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A2385" w14:textId="77777777" w:rsidR="0067661C" w:rsidRPr="00DC49D7" w:rsidRDefault="0067661C" w:rsidP="0067661C">
      <w:pPr>
        <w:pStyle w:val="1"/>
        <w:numPr>
          <w:ilvl w:val="2"/>
          <w:numId w:val="2"/>
        </w:numPr>
        <w:tabs>
          <w:tab w:val="left" w:pos="0"/>
          <w:tab w:val="left" w:pos="142"/>
          <w:tab w:val="num" w:pos="360"/>
        </w:tabs>
        <w:ind w:left="0" w:right="353" w:firstLine="0"/>
        <w:rPr>
          <w:sz w:val="32"/>
          <w:szCs w:val="32"/>
        </w:rPr>
      </w:pPr>
      <w:bookmarkStart w:id="0" w:name="_Hlk225774385"/>
      <w:r w:rsidRPr="00926ECE">
        <w:t>Mavzu:</w:t>
      </w:r>
      <w:r w:rsidRPr="00926ECE">
        <w:rPr>
          <w:spacing w:val="-6"/>
        </w:rPr>
        <w:t xml:space="preserve"> </w:t>
      </w:r>
      <w:r w:rsidRPr="00926ECE">
        <w:t>Tarbiya</w:t>
      </w:r>
      <w:r w:rsidRPr="00926ECE">
        <w:rPr>
          <w:spacing w:val="-5"/>
        </w:rPr>
        <w:t xml:space="preserve"> </w:t>
      </w:r>
      <w:r w:rsidRPr="00926ECE">
        <w:t>darslarida</w:t>
      </w:r>
      <w:r w:rsidRPr="00926ECE">
        <w:rPr>
          <w:spacing w:val="-3"/>
        </w:rPr>
        <w:t xml:space="preserve"> defferensial yondashuv asosida tashkil etish</w:t>
      </w:r>
      <w:r w:rsidRPr="00926ECE">
        <w:t>i.(2-soat amaliy mashg’ulot</w:t>
      </w:r>
      <w:r w:rsidRPr="00DC49D7">
        <w:rPr>
          <w:sz w:val="32"/>
          <w:szCs w:val="32"/>
        </w:rPr>
        <w:t>)</w:t>
      </w:r>
    </w:p>
    <w:bookmarkEnd w:id="0"/>
    <w:p w14:paraId="6B8170FE" w14:textId="77777777" w:rsidR="0067661C" w:rsidRPr="00DC49D7" w:rsidRDefault="0067661C" w:rsidP="0067661C">
      <w:pPr>
        <w:rPr>
          <w:b/>
          <w:sz w:val="32"/>
          <w:szCs w:val="32"/>
        </w:rPr>
      </w:pPr>
      <w:r w:rsidRPr="00DC49D7">
        <w:rPr>
          <w:b/>
          <w:spacing w:val="-2"/>
          <w:sz w:val="32"/>
          <w:szCs w:val="32"/>
        </w:rPr>
        <w:t>Reja:</w:t>
      </w:r>
    </w:p>
    <w:p w14:paraId="5FD8ABA5" w14:textId="77777777" w:rsidR="0067661C" w:rsidRPr="00DC49D7" w:rsidRDefault="0067661C" w:rsidP="0067661C">
      <w:pPr>
        <w:pStyle w:val="a5"/>
        <w:numPr>
          <w:ilvl w:val="3"/>
          <w:numId w:val="2"/>
        </w:numPr>
        <w:tabs>
          <w:tab w:val="left" w:pos="426"/>
        </w:tabs>
        <w:ind w:left="0" w:right="280" w:firstLine="0"/>
        <w:rPr>
          <w:sz w:val="32"/>
          <w:szCs w:val="32"/>
        </w:rPr>
      </w:pPr>
      <w:r w:rsidRPr="00DC49D7">
        <w:rPr>
          <w:sz w:val="32"/>
          <w:szCs w:val="32"/>
        </w:rPr>
        <w:t>Ta’rbiya darslarida individual pedagogik extiyojlar</w:t>
      </w:r>
    </w:p>
    <w:p w14:paraId="163DBE06" w14:textId="77777777" w:rsidR="0067661C" w:rsidRPr="00DC49D7" w:rsidRDefault="0067661C" w:rsidP="0067661C">
      <w:pPr>
        <w:pStyle w:val="a5"/>
        <w:numPr>
          <w:ilvl w:val="3"/>
          <w:numId w:val="2"/>
        </w:numPr>
        <w:tabs>
          <w:tab w:val="left" w:pos="426"/>
        </w:tabs>
        <w:ind w:left="0" w:right="280" w:firstLine="0"/>
        <w:rPr>
          <w:sz w:val="32"/>
          <w:szCs w:val="32"/>
        </w:rPr>
      </w:pPr>
      <w:r w:rsidRPr="00DC49D7">
        <w:rPr>
          <w:sz w:val="32"/>
          <w:szCs w:val="32"/>
        </w:rPr>
        <w:t>Defferensial yondashuvlarning asosiy  komponentlari.</w:t>
      </w:r>
    </w:p>
    <w:p w14:paraId="59AFA0EE" w14:textId="77777777" w:rsidR="0067661C" w:rsidRPr="00DC49D7" w:rsidRDefault="0067661C" w:rsidP="0067661C">
      <w:pPr>
        <w:pStyle w:val="a5"/>
        <w:numPr>
          <w:ilvl w:val="3"/>
          <w:numId w:val="2"/>
        </w:numPr>
        <w:tabs>
          <w:tab w:val="left" w:pos="426"/>
          <w:tab w:val="left" w:pos="2474"/>
          <w:tab w:val="left" w:pos="3818"/>
          <w:tab w:val="left" w:pos="5846"/>
          <w:tab w:val="left" w:pos="6736"/>
          <w:tab w:val="left" w:pos="8203"/>
          <w:tab w:val="left" w:pos="9373"/>
        </w:tabs>
        <w:ind w:left="0" w:right="284" w:firstLine="0"/>
        <w:rPr>
          <w:sz w:val="32"/>
          <w:szCs w:val="32"/>
        </w:rPr>
      </w:pPr>
      <w:r w:rsidRPr="00DC49D7">
        <w:rPr>
          <w:spacing w:val="-2"/>
          <w:sz w:val="32"/>
          <w:szCs w:val="32"/>
        </w:rPr>
        <w:t>Tarbiyadarslaridao‘quvchilarningo‘quvyutuqlarini</w:t>
      </w:r>
      <w:r w:rsidRPr="00DC49D7">
        <w:rPr>
          <w:sz w:val="32"/>
          <w:szCs w:val="32"/>
        </w:rPr>
        <w:tab/>
      </w:r>
      <w:r w:rsidRPr="00DC49D7">
        <w:rPr>
          <w:spacing w:val="-2"/>
          <w:sz w:val="32"/>
          <w:szCs w:val="32"/>
        </w:rPr>
        <w:t>aniqlash</w:t>
      </w:r>
      <w:r w:rsidRPr="00DC49D7">
        <w:rPr>
          <w:spacing w:val="-6"/>
          <w:sz w:val="32"/>
          <w:szCs w:val="32"/>
        </w:rPr>
        <w:t xml:space="preserve">va </w:t>
      </w:r>
      <w:r w:rsidRPr="00DC49D7">
        <w:rPr>
          <w:sz w:val="32"/>
          <w:szCs w:val="32"/>
        </w:rPr>
        <w:t>baholashning muhimligi.</w:t>
      </w:r>
    </w:p>
    <w:p w14:paraId="41BD9F81" w14:textId="77777777" w:rsidR="0067661C" w:rsidRPr="00DC49D7" w:rsidRDefault="0067661C" w:rsidP="0067661C">
      <w:pPr>
        <w:pStyle w:val="a5"/>
        <w:numPr>
          <w:ilvl w:val="3"/>
          <w:numId w:val="2"/>
        </w:numPr>
        <w:tabs>
          <w:tab w:val="left" w:pos="426"/>
        </w:tabs>
        <w:ind w:left="0" w:firstLine="0"/>
        <w:rPr>
          <w:sz w:val="32"/>
          <w:szCs w:val="32"/>
        </w:rPr>
      </w:pPr>
      <w:r w:rsidRPr="00DC49D7">
        <w:rPr>
          <w:sz w:val="32"/>
          <w:szCs w:val="32"/>
        </w:rPr>
        <w:t>Bilish</w:t>
      </w:r>
      <w:r w:rsidRPr="00DC49D7">
        <w:rPr>
          <w:spacing w:val="-13"/>
          <w:sz w:val="32"/>
          <w:szCs w:val="32"/>
        </w:rPr>
        <w:t xml:space="preserve"> </w:t>
      </w:r>
      <w:r w:rsidRPr="00DC49D7">
        <w:rPr>
          <w:sz w:val="32"/>
          <w:szCs w:val="32"/>
        </w:rPr>
        <w:t>jarayonining</w:t>
      </w:r>
      <w:r w:rsidRPr="00DC49D7">
        <w:rPr>
          <w:spacing w:val="-10"/>
          <w:sz w:val="32"/>
          <w:szCs w:val="32"/>
        </w:rPr>
        <w:t xml:space="preserve"> </w:t>
      </w:r>
      <w:r w:rsidRPr="00DC49D7">
        <w:rPr>
          <w:sz w:val="32"/>
          <w:szCs w:val="32"/>
        </w:rPr>
        <w:t>6</w:t>
      </w:r>
      <w:r w:rsidRPr="00DC49D7">
        <w:rPr>
          <w:spacing w:val="-10"/>
          <w:sz w:val="32"/>
          <w:szCs w:val="32"/>
        </w:rPr>
        <w:t xml:space="preserve"> </w:t>
      </w:r>
      <w:r w:rsidRPr="00DC49D7">
        <w:rPr>
          <w:sz w:val="32"/>
          <w:szCs w:val="32"/>
        </w:rPr>
        <w:t>bosqichining</w:t>
      </w:r>
      <w:r w:rsidRPr="00DC49D7">
        <w:rPr>
          <w:spacing w:val="-11"/>
          <w:sz w:val="32"/>
          <w:szCs w:val="32"/>
        </w:rPr>
        <w:t xml:space="preserve"> </w:t>
      </w:r>
      <w:r w:rsidRPr="00DC49D7">
        <w:rPr>
          <w:sz w:val="32"/>
          <w:szCs w:val="32"/>
        </w:rPr>
        <w:t>ta’lim</w:t>
      </w:r>
      <w:r w:rsidRPr="00DC49D7">
        <w:rPr>
          <w:spacing w:val="-10"/>
          <w:sz w:val="32"/>
          <w:szCs w:val="32"/>
        </w:rPr>
        <w:t xml:space="preserve"> </w:t>
      </w:r>
      <w:r w:rsidRPr="00DC49D7">
        <w:rPr>
          <w:sz w:val="32"/>
          <w:szCs w:val="32"/>
        </w:rPr>
        <w:t>samaradorligidagi</w:t>
      </w:r>
      <w:r w:rsidRPr="00DC49D7">
        <w:rPr>
          <w:spacing w:val="-6"/>
          <w:sz w:val="32"/>
          <w:szCs w:val="32"/>
        </w:rPr>
        <w:t xml:space="preserve"> </w:t>
      </w:r>
      <w:r w:rsidRPr="00DC49D7">
        <w:rPr>
          <w:spacing w:val="-2"/>
          <w:sz w:val="32"/>
          <w:szCs w:val="32"/>
        </w:rPr>
        <w:t>ahamiyati.</w:t>
      </w:r>
    </w:p>
    <w:p w14:paraId="229CF7EC" w14:textId="77777777" w:rsidR="0067661C" w:rsidRPr="00DC49D7" w:rsidRDefault="0067661C" w:rsidP="0067661C">
      <w:pPr>
        <w:pStyle w:val="a5"/>
        <w:numPr>
          <w:ilvl w:val="3"/>
          <w:numId w:val="2"/>
        </w:numPr>
        <w:tabs>
          <w:tab w:val="left" w:pos="426"/>
        </w:tabs>
        <w:ind w:left="0" w:firstLine="0"/>
        <w:rPr>
          <w:sz w:val="32"/>
          <w:szCs w:val="32"/>
        </w:rPr>
      </w:pPr>
      <w:r w:rsidRPr="00DC49D7">
        <w:rPr>
          <w:sz w:val="32"/>
          <w:szCs w:val="32"/>
        </w:rPr>
        <w:t xml:space="preserve"> Tarbiya darslarida Blum taksonomiyasi asosida o‘quv maqsadlarini belgilash.</w:t>
      </w:r>
    </w:p>
    <w:p w14:paraId="7ADFED53" w14:textId="77777777" w:rsidR="0067661C" w:rsidRPr="00DC49D7" w:rsidRDefault="0067661C" w:rsidP="0067661C">
      <w:pPr>
        <w:pStyle w:val="a3"/>
        <w:ind w:left="0" w:right="284"/>
        <w:rPr>
          <w:sz w:val="32"/>
          <w:szCs w:val="32"/>
        </w:rPr>
      </w:pPr>
      <w:r w:rsidRPr="00DC49D7">
        <w:rPr>
          <w:b/>
          <w:color w:val="001F5F"/>
          <w:sz w:val="32"/>
          <w:szCs w:val="32"/>
        </w:rPr>
        <w:t xml:space="preserve">Blum taksonomiyasi </w:t>
      </w:r>
      <w:r w:rsidRPr="00DC49D7">
        <w:rPr>
          <w:sz w:val="32"/>
          <w:szCs w:val="32"/>
        </w:rPr>
        <w:t>(Bloom's Taxonomy) — bu ta'lim jarayonini tashkil etishda foydalaniladigan metodik qo‘llanma bo‘lib, o‘quvchilarning kognitiv rivojlanish darajasini va bilim olish jarayonini o‘lchashga yordam beradi. Taksonomiya o‘quvchilarni qanday bilim va ko‘nikmalarni egallashlari kerakligi haqida tizimli tasavvur yaratadi.</w:t>
      </w:r>
    </w:p>
    <w:p w14:paraId="7BA08C20" w14:textId="77777777" w:rsidR="0067661C" w:rsidRPr="00DC49D7" w:rsidRDefault="0067661C" w:rsidP="0067661C">
      <w:pPr>
        <w:pStyle w:val="a3"/>
        <w:ind w:left="0"/>
        <w:jc w:val="left"/>
        <w:rPr>
          <w:sz w:val="32"/>
          <w:szCs w:val="32"/>
        </w:rPr>
      </w:pPr>
    </w:p>
    <w:p w14:paraId="592C94F2" w14:textId="77777777" w:rsidR="0067661C" w:rsidRPr="00DC49D7" w:rsidRDefault="0067661C" w:rsidP="0067661C">
      <w:pPr>
        <w:pStyle w:val="a3"/>
        <w:ind w:left="0" w:right="282"/>
        <w:rPr>
          <w:sz w:val="32"/>
          <w:szCs w:val="32"/>
        </w:rPr>
      </w:pPr>
      <w:r w:rsidRPr="00DC49D7">
        <w:rPr>
          <w:noProof/>
          <w:sz w:val="32"/>
          <w:szCs w:val="32"/>
        </w:rPr>
        <w:drawing>
          <wp:anchor distT="0" distB="0" distL="0" distR="0" simplePos="0" relativeHeight="251659264" behindDoc="1" locked="0" layoutInCell="1" allowOverlap="1" wp14:anchorId="6A607FC5" wp14:editId="131286C1">
            <wp:simplePos x="0" y="0"/>
            <wp:positionH relativeFrom="page">
              <wp:posOffset>853440</wp:posOffset>
            </wp:positionH>
            <wp:positionV relativeFrom="paragraph">
              <wp:posOffset>41275</wp:posOffset>
            </wp:positionV>
            <wp:extent cx="2964180" cy="3105150"/>
            <wp:effectExtent l="0" t="0" r="7620" b="0"/>
            <wp:wrapTight wrapText="bothSides">
              <wp:wrapPolygon edited="0">
                <wp:start x="0" y="0"/>
                <wp:lineTo x="0" y="21467"/>
                <wp:lineTo x="21517" y="21467"/>
                <wp:lineTo x="21517" y="0"/>
                <wp:lineTo x="0" y="0"/>
              </wp:wrapPolygon>
            </wp:wrapTight>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5" cstate="print"/>
                    <a:stretch>
                      <a:fillRect/>
                    </a:stretch>
                  </pic:blipFill>
                  <pic:spPr>
                    <a:xfrm>
                      <a:off x="0" y="0"/>
                      <a:ext cx="2964180" cy="3105150"/>
                    </a:xfrm>
                    <a:prstGeom prst="rect">
                      <a:avLst/>
                    </a:prstGeom>
                  </pic:spPr>
                </pic:pic>
              </a:graphicData>
            </a:graphic>
            <wp14:sizeRelH relativeFrom="margin">
              <wp14:pctWidth>0</wp14:pctWidth>
            </wp14:sizeRelH>
            <wp14:sizeRelV relativeFrom="margin">
              <wp14:pctHeight>0</wp14:pctHeight>
            </wp14:sizeRelV>
          </wp:anchor>
        </w:drawing>
      </w:r>
      <w:r w:rsidRPr="00DC49D7">
        <w:rPr>
          <w:sz w:val="32"/>
          <w:szCs w:val="32"/>
        </w:rPr>
        <w:t xml:space="preserve">Blum taksonomiyasi 1956 yilda amerikalik psixolog </w:t>
      </w:r>
      <w:r w:rsidRPr="00DC49D7">
        <w:rPr>
          <w:b/>
          <w:sz w:val="32"/>
          <w:szCs w:val="32"/>
        </w:rPr>
        <w:t>Benjamin</w:t>
      </w:r>
      <w:r w:rsidRPr="00DC49D7">
        <w:rPr>
          <w:b/>
          <w:spacing w:val="-2"/>
          <w:sz w:val="32"/>
          <w:szCs w:val="32"/>
        </w:rPr>
        <w:t xml:space="preserve"> </w:t>
      </w:r>
      <w:r w:rsidRPr="00DC49D7">
        <w:rPr>
          <w:b/>
          <w:sz w:val="32"/>
          <w:szCs w:val="32"/>
        </w:rPr>
        <w:t xml:space="preserve">Blum </w:t>
      </w:r>
      <w:r w:rsidRPr="00DC49D7">
        <w:rPr>
          <w:sz w:val="32"/>
          <w:szCs w:val="32"/>
        </w:rPr>
        <w:t>va uning hamkasblari tomonidan ishlab chiqilgan. Taksonomiya, o‘quvchilarning bilim</w:t>
      </w:r>
      <w:r w:rsidRPr="00DC49D7">
        <w:rPr>
          <w:spacing w:val="80"/>
          <w:sz w:val="32"/>
          <w:szCs w:val="32"/>
        </w:rPr>
        <w:t xml:space="preserve"> </w:t>
      </w:r>
      <w:r w:rsidRPr="00DC49D7">
        <w:rPr>
          <w:sz w:val="32"/>
          <w:szCs w:val="32"/>
        </w:rPr>
        <w:t>olish jarayonini tashkiliy va o‘quv faoliyatining turli darajalarini belgilovchi tizim sifatida, ta'lim jarayonining samaradorligini oshirishga xizmat qiladi.</w:t>
      </w:r>
    </w:p>
    <w:p w14:paraId="1E5AE25B" w14:textId="77777777" w:rsidR="0067661C" w:rsidRPr="00DC49D7" w:rsidRDefault="0067661C" w:rsidP="0067661C">
      <w:pPr>
        <w:pStyle w:val="a3"/>
        <w:ind w:left="0" w:right="285"/>
        <w:rPr>
          <w:sz w:val="32"/>
          <w:szCs w:val="32"/>
        </w:rPr>
      </w:pPr>
      <w:r w:rsidRPr="00DC49D7">
        <w:rPr>
          <w:sz w:val="32"/>
          <w:szCs w:val="32"/>
        </w:rPr>
        <w:t xml:space="preserve">Blum taksonomiyasi </w:t>
      </w:r>
      <w:r w:rsidRPr="00DC49D7">
        <w:rPr>
          <w:b/>
          <w:sz w:val="32"/>
          <w:szCs w:val="32"/>
        </w:rPr>
        <w:t xml:space="preserve">kognitiv </w:t>
      </w:r>
      <w:r w:rsidRPr="00DC49D7">
        <w:rPr>
          <w:sz w:val="32"/>
          <w:szCs w:val="32"/>
        </w:rPr>
        <w:t>(bilim olish, o‘rganish) faoliyatlar darajalarini o‘z ichiga oladi va ular quyidagi bosqichlarbo‘yicha tasniflanadi:Blum</w:t>
      </w:r>
      <w:r w:rsidRPr="00DC49D7">
        <w:rPr>
          <w:spacing w:val="-10"/>
          <w:sz w:val="32"/>
          <w:szCs w:val="32"/>
        </w:rPr>
        <w:t xml:space="preserve"> </w:t>
      </w:r>
      <w:r w:rsidRPr="00DC49D7">
        <w:rPr>
          <w:sz w:val="32"/>
          <w:szCs w:val="32"/>
        </w:rPr>
        <w:t>taksonomiyasining</w:t>
      </w:r>
      <w:r w:rsidRPr="00DC49D7">
        <w:rPr>
          <w:spacing w:val="-5"/>
          <w:sz w:val="32"/>
          <w:szCs w:val="32"/>
        </w:rPr>
        <w:t xml:space="preserve"> </w:t>
      </w:r>
      <w:r w:rsidRPr="00DC49D7">
        <w:rPr>
          <w:spacing w:val="-2"/>
          <w:sz w:val="32"/>
          <w:szCs w:val="32"/>
        </w:rPr>
        <w:t>bosqichlari:</w:t>
      </w:r>
    </w:p>
    <w:p w14:paraId="1FAA79C1" w14:textId="77777777" w:rsidR="0067661C" w:rsidRPr="00DC49D7" w:rsidRDefault="0067661C" w:rsidP="0067661C">
      <w:pPr>
        <w:pStyle w:val="2"/>
        <w:rPr>
          <w:sz w:val="32"/>
          <w:szCs w:val="32"/>
          <w:lang w:val="en-US"/>
        </w:rPr>
      </w:pPr>
      <w:r w:rsidRPr="00DC49D7">
        <w:rPr>
          <w:sz w:val="32"/>
          <w:szCs w:val="32"/>
        </w:rPr>
        <w:t>Tarbiya darslarida individual pedagogik ehtiyojlar</w:t>
      </w:r>
    </w:p>
    <w:p w14:paraId="6A0D9988" w14:textId="77777777" w:rsidR="0067661C" w:rsidRPr="008062D3" w:rsidRDefault="0067661C" w:rsidP="0067661C">
      <w:pPr>
        <w:pStyle w:val="a7"/>
        <w:spacing w:before="0" w:beforeAutospacing="0" w:after="0" w:afterAutospacing="0"/>
        <w:ind w:firstLine="720"/>
        <w:rPr>
          <w:sz w:val="32"/>
          <w:szCs w:val="32"/>
          <w:lang w:val="en-US"/>
        </w:rPr>
      </w:pP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darslarida</w:t>
      </w:r>
      <w:proofErr w:type="spellEnd"/>
      <w:r w:rsidRPr="00DC49D7">
        <w:rPr>
          <w:sz w:val="32"/>
          <w:szCs w:val="32"/>
          <w:lang w:val="en-US"/>
        </w:rPr>
        <w:t xml:space="preserve"> </w:t>
      </w:r>
      <w:proofErr w:type="spellStart"/>
      <w:r w:rsidRPr="00DC49D7">
        <w:rPr>
          <w:sz w:val="32"/>
          <w:szCs w:val="32"/>
          <w:lang w:val="en-US"/>
        </w:rPr>
        <w:t>har</w:t>
      </w:r>
      <w:proofErr w:type="spellEnd"/>
      <w:r w:rsidRPr="00DC49D7">
        <w:rPr>
          <w:sz w:val="32"/>
          <w:szCs w:val="32"/>
          <w:lang w:val="en-US"/>
        </w:rPr>
        <w:t xml:space="preserve"> </w:t>
      </w:r>
      <w:proofErr w:type="spellStart"/>
      <w:r w:rsidRPr="00DC49D7">
        <w:rPr>
          <w:sz w:val="32"/>
          <w:szCs w:val="32"/>
          <w:lang w:val="en-US"/>
        </w:rPr>
        <w:t>bir</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quvchining</w:t>
      </w:r>
      <w:proofErr w:type="spellEnd"/>
      <w:r w:rsidRPr="00DC49D7">
        <w:rPr>
          <w:sz w:val="32"/>
          <w:szCs w:val="32"/>
          <w:lang w:val="en-US"/>
        </w:rPr>
        <w:t xml:space="preserve"> individual </w:t>
      </w:r>
      <w:proofErr w:type="spellStart"/>
      <w:r w:rsidRPr="00DC49D7">
        <w:rPr>
          <w:sz w:val="32"/>
          <w:szCs w:val="32"/>
          <w:lang w:val="en-US"/>
        </w:rPr>
        <w:t>xususiyatlarini</w:t>
      </w:r>
      <w:proofErr w:type="spellEnd"/>
      <w:r w:rsidRPr="00DC49D7">
        <w:rPr>
          <w:sz w:val="32"/>
          <w:szCs w:val="32"/>
          <w:lang w:val="en-US"/>
        </w:rPr>
        <w:t xml:space="preserve"> </w:t>
      </w:r>
      <w:proofErr w:type="spellStart"/>
      <w:r w:rsidRPr="00DC49D7">
        <w:rPr>
          <w:sz w:val="32"/>
          <w:szCs w:val="32"/>
          <w:lang w:val="en-US"/>
        </w:rPr>
        <w:t>inobatga</w:t>
      </w:r>
      <w:proofErr w:type="spellEnd"/>
      <w:r w:rsidRPr="00DC49D7">
        <w:rPr>
          <w:sz w:val="32"/>
          <w:szCs w:val="32"/>
          <w:lang w:val="en-US"/>
        </w:rPr>
        <w:t xml:space="preserve"> </w:t>
      </w:r>
      <w:proofErr w:type="spellStart"/>
      <w:r w:rsidRPr="00DC49D7">
        <w:rPr>
          <w:sz w:val="32"/>
          <w:szCs w:val="32"/>
          <w:lang w:val="en-US"/>
        </w:rPr>
        <w:t>olish</w:t>
      </w:r>
      <w:proofErr w:type="spellEnd"/>
      <w:r w:rsidRPr="00DC49D7">
        <w:rPr>
          <w:sz w:val="32"/>
          <w:szCs w:val="32"/>
          <w:lang w:val="en-US"/>
        </w:rPr>
        <w:t xml:space="preserve"> </w:t>
      </w:r>
      <w:proofErr w:type="spellStart"/>
      <w:r w:rsidRPr="00DC49D7">
        <w:rPr>
          <w:sz w:val="32"/>
          <w:szCs w:val="32"/>
          <w:lang w:val="en-US"/>
        </w:rPr>
        <w:t>muhim</w:t>
      </w:r>
      <w:proofErr w:type="spellEnd"/>
      <w:r w:rsidRPr="00DC49D7">
        <w:rPr>
          <w:sz w:val="32"/>
          <w:szCs w:val="32"/>
          <w:lang w:val="en-US"/>
        </w:rPr>
        <w:t xml:space="preserve"> </w:t>
      </w:r>
      <w:proofErr w:type="spellStart"/>
      <w:r w:rsidRPr="00DC49D7">
        <w:rPr>
          <w:sz w:val="32"/>
          <w:szCs w:val="32"/>
          <w:lang w:val="en-US"/>
        </w:rPr>
        <w:t>pedagogik</w:t>
      </w:r>
      <w:proofErr w:type="spellEnd"/>
      <w:r w:rsidRPr="00DC49D7">
        <w:rPr>
          <w:sz w:val="32"/>
          <w:szCs w:val="32"/>
          <w:lang w:val="en-US"/>
        </w:rPr>
        <w:t xml:space="preserve"> talab </w:t>
      </w:r>
      <w:proofErr w:type="spellStart"/>
      <w:r w:rsidRPr="00DC49D7">
        <w:rPr>
          <w:sz w:val="32"/>
          <w:szCs w:val="32"/>
          <w:lang w:val="en-US"/>
        </w:rPr>
        <w:t>hisoblanadi</w:t>
      </w:r>
      <w:proofErr w:type="spellEnd"/>
      <w:r w:rsidRPr="00DC49D7">
        <w:rPr>
          <w:sz w:val="32"/>
          <w:szCs w:val="32"/>
          <w:lang w:val="en-US"/>
        </w:rPr>
        <w:t xml:space="preserve">. </w:t>
      </w:r>
    </w:p>
    <w:p w14:paraId="26C7EDFE" w14:textId="77777777" w:rsidR="0067661C" w:rsidRPr="00DC49D7" w:rsidRDefault="0067661C" w:rsidP="0067661C">
      <w:pPr>
        <w:rPr>
          <w:sz w:val="32"/>
          <w:szCs w:val="32"/>
        </w:rPr>
      </w:pPr>
      <w:r w:rsidRPr="00DC49D7">
        <w:rPr>
          <w:noProof/>
          <w:sz w:val="32"/>
          <w:szCs w:val="32"/>
        </w:rPr>
        <w:lastRenderedPageBreak/>
        <w:drawing>
          <wp:anchor distT="0" distB="0" distL="114300" distR="114300" simplePos="0" relativeHeight="251661312" behindDoc="1" locked="0" layoutInCell="1" allowOverlap="1" wp14:anchorId="48C859F4" wp14:editId="492FB630">
            <wp:simplePos x="0" y="0"/>
            <wp:positionH relativeFrom="column">
              <wp:posOffset>-4445</wp:posOffset>
            </wp:positionH>
            <wp:positionV relativeFrom="paragraph">
              <wp:posOffset>6350</wp:posOffset>
            </wp:positionV>
            <wp:extent cx="2035562" cy="1371600"/>
            <wp:effectExtent l="0" t="0" r="3175" b="0"/>
            <wp:wrapSquare wrapText="bothSides"/>
            <wp:docPr id="321704587" name="Рисунок 321704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35562" cy="1371600"/>
                    </a:xfrm>
                    <a:prstGeom prst="rect">
                      <a:avLst/>
                    </a:prstGeom>
                    <a:noFill/>
                    <a:ln>
                      <a:noFill/>
                    </a:ln>
                  </pic:spPr>
                </pic:pic>
              </a:graphicData>
            </a:graphic>
          </wp:anchor>
        </w:drawing>
      </w:r>
      <w:r w:rsidRPr="00DC49D7">
        <w:rPr>
          <w:sz w:val="32"/>
          <w:szCs w:val="32"/>
          <w:lang w:val="en-US"/>
        </w:rPr>
        <w:t>N</w:t>
      </w:r>
      <w:r w:rsidRPr="00DC49D7">
        <w:rPr>
          <w:sz w:val="32"/>
          <w:szCs w:val="32"/>
        </w:rPr>
        <w:t xml:space="preserve">atijada </w:t>
      </w:r>
      <w:proofErr w:type="gramStart"/>
      <w:r w:rsidRPr="00DC49D7">
        <w:rPr>
          <w:sz w:val="32"/>
          <w:szCs w:val="32"/>
        </w:rPr>
        <w:t>o‘</w:t>
      </w:r>
      <w:proofErr w:type="gramEnd"/>
      <w:r w:rsidRPr="00DC49D7">
        <w:rPr>
          <w:sz w:val="32"/>
          <w:szCs w:val="32"/>
        </w:rPr>
        <w:t>quvchi:</w:t>
      </w:r>
    </w:p>
    <w:p w14:paraId="5F01FF37" w14:textId="77777777" w:rsidR="0067661C" w:rsidRPr="00DC49D7" w:rsidRDefault="0067661C" w:rsidP="0067661C">
      <w:pPr>
        <w:pStyle w:val="a7"/>
        <w:numPr>
          <w:ilvl w:val="0"/>
          <w:numId w:val="3"/>
        </w:numPr>
        <w:spacing w:before="0" w:beforeAutospacing="0" w:after="0" w:afterAutospacing="0"/>
        <w:rPr>
          <w:sz w:val="32"/>
          <w:szCs w:val="32"/>
        </w:rPr>
      </w:pPr>
      <w:proofErr w:type="spellStart"/>
      <w:r w:rsidRPr="00DC49D7">
        <w:rPr>
          <w:sz w:val="32"/>
          <w:szCs w:val="32"/>
        </w:rPr>
        <w:t>O‘zini</w:t>
      </w:r>
      <w:proofErr w:type="spellEnd"/>
      <w:r w:rsidRPr="00DC49D7">
        <w:rPr>
          <w:sz w:val="32"/>
          <w:szCs w:val="32"/>
        </w:rPr>
        <w:t xml:space="preserve"> </w:t>
      </w:r>
      <w:proofErr w:type="spellStart"/>
      <w:r w:rsidRPr="00DC49D7">
        <w:rPr>
          <w:sz w:val="32"/>
          <w:szCs w:val="32"/>
        </w:rPr>
        <w:t>qadrlangan</w:t>
      </w:r>
      <w:proofErr w:type="spellEnd"/>
      <w:r w:rsidRPr="00DC49D7">
        <w:rPr>
          <w:sz w:val="32"/>
          <w:szCs w:val="32"/>
        </w:rPr>
        <w:t xml:space="preserve"> </w:t>
      </w:r>
      <w:proofErr w:type="spellStart"/>
      <w:r w:rsidRPr="00DC49D7">
        <w:rPr>
          <w:sz w:val="32"/>
          <w:szCs w:val="32"/>
        </w:rPr>
        <w:t>his</w:t>
      </w:r>
      <w:proofErr w:type="spellEnd"/>
      <w:r w:rsidRPr="00DC49D7">
        <w:rPr>
          <w:sz w:val="32"/>
          <w:szCs w:val="32"/>
        </w:rPr>
        <w:t xml:space="preserve"> </w:t>
      </w:r>
      <w:proofErr w:type="spellStart"/>
      <w:r w:rsidRPr="00DC49D7">
        <w:rPr>
          <w:sz w:val="32"/>
          <w:szCs w:val="32"/>
        </w:rPr>
        <w:t>qiladi</w:t>
      </w:r>
      <w:proofErr w:type="spellEnd"/>
    </w:p>
    <w:p w14:paraId="6AA8C7EE" w14:textId="77777777" w:rsidR="0067661C" w:rsidRPr="00DC49D7" w:rsidRDefault="0067661C" w:rsidP="0067661C">
      <w:pPr>
        <w:pStyle w:val="a7"/>
        <w:numPr>
          <w:ilvl w:val="0"/>
          <w:numId w:val="3"/>
        </w:numPr>
        <w:spacing w:before="0" w:beforeAutospacing="0" w:after="0" w:afterAutospacing="0"/>
        <w:rPr>
          <w:sz w:val="32"/>
          <w:szCs w:val="32"/>
        </w:rPr>
      </w:pPr>
      <w:proofErr w:type="spellStart"/>
      <w:r w:rsidRPr="00DC49D7">
        <w:rPr>
          <w:sz w:val="32"/>
          <w:szCs w:val="32"/>
        </w:rPr>
        <w:t>Faolligi</w:t>
      </w:r>
      <w:proofErr w:type="spellEnd"/>
      <w:r w:rsidRPr="00DC49D7">
        <w:rPr>
          <w:sz w:val="32"/>
          <w:szCs w:val="32"/>
        </w:rPr>
        <w:t xml:space="preserve"> </w:t>
      </w:r>
      <w:proofErr w:type="spellStart"/>
      <w:r w:rsidRPr="00DC49D7">
        <w:rPr>
          <w:sz w:val="32"/>
          <w:szCs w:val="32"/>
        </w:rPr>
        <w:t>oshadi</w:t>
      </w:r>
      <w:proofErr w:type="spellEnd"/>
    </w:p>
    <w:p w14:paraId="680AE554" w14:textId="77777777" w:rsidR="0067661C" w:rsidRPr="00DC49D7" w:rsidRDefault="0067661C" w:rsidP="0067661C">
      <w:pPr>
        <w:pStyle w:val="a7"/>
        <w:numPr>
          <w:ilvl w:val="0"/>
          <w:numId w:val="3"/>
        </w:numPr>
        <w:spacing w:before="0" w:beforeAutospacing="0" w:after="0" w:afterAutospacing="0"/>
        <w:rPr>
          <w:sz w:val="32"/>
          <w:szCs w:val="32"/>
        </w:rPr>
      </w:pPr>
      <w:proofErr w:type="spellStart"/>
      <w:r w:rsidRPr="00DC49D7">
        <w:rPr>
          <w:sz w:val="32"/>
          <w:szCs w:val="32"/>
        </w:rPr>
        <w:t>Shaxsiy</w:t>
      </w:r>
      <w:proofErr w:type="spellEnd"/>
      <w:r w:rsidRPr="00DC49D7">
        <w:rPr>
          <w:sz w:val="32"/>
          <w:szCs w:val="32"/>
        </w:rPr>
        <w:t xml:space="preserve"> </w:t>
      </w:r>
      <w:proofErr w:type="spellStart"/>
      <w:r w:rsidRPr="00DC49D7">
        <w:rPr>
          <w:sz w:val="32"/>
          <w:szCs w:val="32"/>
        </w:rPr>
        <w:t>rivojlanishiga</w:t>
      </w:r>
      <w:proofErr w:type="spellEnd"/>
      <w:r w:rsidRPr="00DC49D7">
        <w:rPr>
          <w:sz w:val="32"/>
          <w:szCs w:val="32"/>
        </w:rPr>
        <w:t xml:space="preserve"> </w:t>
      </w:r>
      <w:proofErr w:type="spellStart"/>
      <w:r w:rsidRPr="00DC49D7">
        <w:rPr>
          <w:sz w:val="32"/>
          <w:szCs w:val="32"/>
        </w:rPr>
        <w:t>erishadi</w:t>
      </w:r>
      <w:proofErr w:type="spellEnd"/>
    </w:p>
    <w:p w14:paraId="050CA8A0" w14:textId="77777777" w:rsidR="0067661C" w:rsidRPr="00DC49D7" w:rsidRDefault="0067661C" w:rsidP="0067661C">
      <w:pPr>
        <w:rPr>
          <w:sz w:val="32"/>
          <w:szCs w:val="32"/>
        </w:rPr>
      </w:pPr>
    </w:p>
    <w:p w14:paraId="51ADC52F" w14:textId="77777777" w:rsidR="0067661C" w:rsidRPr="00DC49D7" w:rsidRDefault="0067661C" w:rsidP="0067661C">
      <w:pPr>
        <w:pStyle w:val="2"/>
        <w:rPr>
          <w:sz w:val="32"/>
          <w:szCs w:val="32"/>
        </w:rPr>
      </w:pPr>
      <w:r w:rsidRPr="00DC49D7">
        <w:rPr>
          <w:sz w:val="32"/>
          <w:szCs w:val="32"/>
        </w:rPr>
        <w:t>2. Differensial yondashuvlarning asosiy komponentlari</w:t>
      </w:r>
    </w:p>
    <w:p w14:paraId="12728BB8" w14:textId="77777777" w:rsidR="0067661C" w:rsidRPr="00DC49D7" w:rsidRDefault="0067661C" w:rsidP="0067661C">
      <w:pPr>
        <w:pStyle w:val="a7"/>
        <w:spacing w:before="0" w:beforeAutospacing="0" w:after="0" w:afterAutospacing="0"/>
        <w:rPr>
          <w:sz w:val="32"/>
          <w:szCs w:val="32"/>
          <w:lang w:val="ms"/>
        </w:rPr>
      </w:pPr>
      <w:r w:rsidRPr="00DC49D7">
        <w:rPr>
          <w:sz w:val="32"/>
          <w:szCs w:val="32"/>
          <w:lang w:val="ms"/>
        </w:rPr>
        <w:t>Differensial yondashuv  bu o‘quvchilarning individual xususiyatlarini hisobga olib, ta’lim va tarbiya jarayonini moslashtirishdir.</w:t>
      </w:r>
    </w:p>
    <w:p w14:paraId="4F66DE0C" w14:textId="77777777" w:rsidR="0067661C" w:rsidRPr="00926ECE" w:rsidRDefault="0067661C" w:rsidP="0067661C">
      <w:pPr>
        <w:pStyle w:val="a7"/>
        <w:spacing w:before="0" w:beforeAutospacing="0" w:after="0" w:afterAutospacing="0"/>
        <w:rPr>
          <w:sz w:val="32"/>
          <w:szCs w:val="32"/>
          <w:lang w:val="en-US"/>
        </w:rPr>
      </w:pPr>
      <w:r w:rsidRPr="00926ECE">
        <w:rPr>
          <w:sz w:val="32"/>
          <w:szCs w:val="32"/>
          <w:lang w:val="ms"/>
        </w:rPr>
        <w:t xml:space="preserve">Pedagogikada differensial ta’lim g‘oyalarini rivojlantirishda </w:t>
      </w:r>
      <w:r w:rsidRPr="00926ECE">
        <w:rPr>
          <w:rStyle w:val="whitespace-normal"/>
          <w:sz w:val="32"/>
          <w:szCs w:val="32"/>
          <w:lang w:val="ms"/>
        </w:rPr>
        <w:t>Carol Ann Tomlinson</w:t>
      </w:r>
      <w:r w:rsidRPr="00926ECE">
        <w:rPr>
          <w:sz w:val="32"/>
          <w:szCs w:val="32"/>
          <w:lang w:val="ms"/>
        </w:rPr>
        <w:t xml:space="preserve"> muhim ilmiy asoslar yaratgan.Differensial yondashuvning asosiy komponentlari:1. </w:t>
      </w:r>
      <w:r w:rsidRPr="008062D3">
        <w:rPr>
          <w:sz w:val="32"/>
          <w:szCs w:val="32"/>
          <w:lang w:val="ms"/>
        </w:rPr>
        <w:t xml:space="preserve">Mazmunni differensiallashtirish.Murakkablik darajasini moslashtirish.Turli darajadagi materiallar.2. Jarayonni differensiallashtirish.Turli metodlardan foydalanish.Guruhli va individual ishlar.Loyihaviy topshiriqlar.3. </w:t>
      </w:r>
      <w:proofErr w:type="spellStart"/>
      <w:r w:rsidRPr="00926ECE">
        <w:rPr>
          <w:sz w:val="32"/>
          <w:szCs w:val="32"/>
          <w:lang w:val="en-US"/>
        </w:rPr>
        <w:t>Natijani</w:t>
      </w:r>
      <w:proofErr w:type="spellEnd"/>
      <w:r w:rsidRPr="00926ECE">
        <w:rPr>
          <w:sz w:val="32"/>
          <w:szCs w:val="32"/>
          <w:lang w:val="en-US"/>
        </w:rPr>
        <w:t xml:space="preserve"> </w:t>
      </w:r>
      <w:proofErr w:type="spellStart"/>
      <w:r w:rsidRPr="00926ECE">
        <w:rPr>
          <w:sz w:val="32"/>
          <w:szCs w:val="32"/>
          <w:lang w:val="en-US"/>
        </w:rPr>
        <w:t>differensial</w:t>
      </w:r>
      <w:proofErr w:type="spellEnd"/>
      <w:r w:rsidRPr="00926ECE">
        <w:rPr>
          <w:sz w:val="32"/>
          <w:szCs w:val="32"/>
          <w:lang w:val="en-US"/>
        </w:rPr>
        <w:t xml:space="preserve"> </w:t>
      </w:r>
      <w:proofErr w:type="spellStart"/>
      <w:r w:rsidRPr="00926ECE">
        <w:rPr>
          <w:sz w:val="32"/>
          <w:szCs w:val="32"/>
          <w:lang w:val="en-US"/>
        </w:rPr>
        <w:t>baholash</w:t>
      </w:r>
      <w:proofErr w:type="spellEnd"/>
    </w:p>
    <w:p w14:paraId="386141C9" w14:textId="77777777" w:rsidR="0067661C" w:rsidRPr="00926ECE" w:rsidRDefault="0067661C" w:rsidP="0067661C">
      <w:pPr>
        <w:pStyle w:val="a7"/>
        <w:numPr>
          <w:ilvl w:val="0"/>
          <w:numId w:val="4"/>
        </w:numPr>
        <w:tabs>
          <w:tab w:val="clear" w:pos="720"/>
          <w:tab w:val="num" w:pos="0"/>
        </w:tabs>
        <w:spacing w:before="0" w:beforeAutospacing="0" w:after="0" w:afterAutospacing="0"/>
        <w:ind w:left="0" w:hanging="578"/>
        <w:rPr>
          <w:sz w:val="32"/>
          <w:szCs w:val="32"/>
          <w:lang w:val="ms"/>
        </w:rPr>
      </w:pPr>
      <w:proofErr w:type="spellStart"/>
      <w:r w:rsidRPr="00926ECE">
        <w:rPr>
          <w:sz w:val="32"/>
          <w:szCs w:val="32"/>
          <w:lang w:val="en-US"/>
        </w:rPr>
        <w:t>Turli</w:t>
      </w:r>
      <w:proofErr w:type="spellEnd"/>
      <w:r w:rsidRPr="00926ECE">
        <w:rPr>
          <w:sz w:val="32"/>
          <w:szCs w:val="32"/>
          <w:lang w:val="en-US"/>
        </w:rPr>
        <w:t xml:space="preserve"> </w:t>
      </w:r>
      <w:proofErr w:type="spellStart"/>
      <w:r w:rsidRPr="00926ECE">
        <w:rPr>
          <w:sz w:val="32"/>
          <w:szCs w:val="32"/>
          <w:lang w:val="en-US"/>
        </w:rPr>
        <w:t>baholash</w:t>
      </w:r>
      <w:proofErr w:type="spellEnd"/>
      <w:r w:rsidRPr="00926ECE">
        <w:rPr>
          <w:sz w:val="32"/>
          <w:szCs w:val="32"/>
          <w:lang w:val="en-US"/>
        </w:rPr>
        <w:t xml:space="preserve"> </w:t>
      </w:r>
      <w:proofErr w:type="spellStart"/>
      <w:proofErr w:type="gramStart"/>
      <w:r w:rsidRPr="00926ECE">
        <w:rPr>
          <w:sz w:val="32"/>
          <w:szCs w:val="32"/>
          <w:lang w:val="en-US"/>
        </w:rPr>
        <w:t>mezonlari.O</w:t>
      </w:r>
      <w:proofErr w:type="gramEnd"/>
      <w:r w:rsidRPr="00926ECE">
        <w:rPr>
          <w:sz w:val="32"/>
          <w:szCs w:val="32"/>
          <w:lang w:val="en-US"/>
        </w:rPr>
        <w:t>‘zini-o‘zi</w:t>
      </w:r>
      <w:proofErr w:type="spellEnd"/>
      <w:r w:rsidRPr="00926ECE">
        <w:rPr>
          <w:sz w:val="32"/>
          <w:szCs w:val="32"/>
          <w:lang w:val="en-US"/>
        </w:rPr>
        <w:t xml:space="preserve"> </w:t>
      </w:r>
      <w:proofErr w:type="spellStart"/>
      <w:r w:rsidRPr="00926ECE">
        <w:rPr>
          <w:sz w:val="32"/>
          <w:szCs w:val="32"/>
          <w:lang w:val="en-US"/>
        </w:rPr>
        <w:t>baholash.Individual</w:t>
      </w:r>
      <w:proofErr w:type="spellEnd"/>
      <w:r w:rsidRPr="00926ECE">
        <w:rPr>
          <w:sz w:val="32"/>
          <w:szCs w:val="32"/>
          <w:lang w:val="en-US"/>
        </w:rPr>
        <w:t xml:space="preserve"> </w:t>
      </w:r>
      <w:proofErr w:type="spellStart"/>
      <w:r w:rsidRPr="00926ECE">
        <w:rPr>
          <w:sz w:val="32"/>
          <w:szCs w:val="32"/>
          <w:lang w:val="en-US"/>
        </w:rPr>
        <w:t>rivojlanish</w:t>
      </w:r>
      <w:proofErr w:type="spellEnd"/>
      <w:r w:rsidRPr="00926ECE">
        <w:rPr>
          <w:sz w:val="32"/>
          <w:szCs w:val="32"/>
          <w:lang w:val="en-US"/>
        </w:rPr>
        <w:t xml:space="preserve"> </w:t>
      </w:r>
      <w:proofErr w:type="spellStart"/>
      <w:r w:rsidRPr="00926ECE">
        <w:rPr>
          <w:sz w:val="32"/>
          <w:szCs w:val="32"/>
          <w:lang w:val="en-US"/>
        </w:rPr>
        <w:t>dinamikasini</w:t>
      </w:r>
      <w:proofErr w:type="spellEnd"/>
      <w:r w:rsidRPr="00926ECE">
        <w:rPr>
          <w:sz w:val="32"/>
          <w:szCs w:val="32"/>
          <w:lang w:val="en-US"/>
        </w:rPr>
        <w:t xml:space="preserve"> </w:t>
      </w:r>
      <w:proofErr w:type="spellStart"/>
      <w:r w:rsidRPr="00926ECE">
        <w:rPr>
          <w:sz w:val="32"/>
          <w:szCs w:val="32"/>
          <w:lang w:val="en-US"/>
        </w:rPr>
        <w:t>tahlil</w:t>
      </w:r>
      <w:proofErr w:type="spellEnd"/>
      <w:r w:rsidRPr="00926ECE">
        <w:rPr>
          <w:sz w:val="32"/>
          <w:szCs w:val="32"/>
          <w:lang w:val="en-US"/>
        </w:rPr>
        <w:t xml:space="preserve"> qilish.4. </w:t>
      </w:r>
      <w:proofErr w:type="spellStart"/>
      <w:r w:rsidRPr="00926ECE">
        <w:rPr>
          <w:sz w:val="32"/>
          <w:szCs w:val="32"/>
          <w:lang w:val="en-US"/>
        </w:rPr>
        <w:t>Muhitni</w:t>
      </w:r>
      <w:proofErr w:type="spellEnd"/>
      <w:r w:rsidRPr="00926ECE">
        <w:rPr>
          <w:sz w:val="32"/>
          <w:szCs w:val="32"/>
          <w:lang w:val="en-US"/>
        </w:rPr>
        <w:t xml:space="preserve"> </w:t>
      </w:r>
      <w:proofErr w:type="spellStart"/>
      <w:proofErr w:type="gramStart"/>
      <w:r w:rsidRPr="00926ECE">
        <w:rPr>
          <w:sz w:val="32"/>
          <w:szCs w:val="32"/>
          <w:lang w:val="en-US"/>
        </w:rPr>
        <w:t>differensiallashtirish.Psixologik</w:t>
      </w:r>
      <w:proofErr w:type="spellEnd"/>
      <w:proofErr w:type="gramEnd"/>
      <w:r w:rsidRPr="00926ECE">
        <w:rPr>
          <w:sz w:val="32"/>
          <w:szCs w:val="32"/>
          <w:lang w:val="en-US"/>
        </w:rPr>
        <w:t xml:space="preserve"> </w:t>
      </w:r>
      <w:proofErr w:type="spellStart"/>
      <w:r w:rsidRPr="00926ECE">
        <w:rPr>
          <w:sz w:val="32"/>
          <w:szCs w:val="32"/>
          <w:lang w:val="en-US"/>
        </w:rPr>
        <w:t>qulaylik.Moslashtirilgan</w:t>
      </w:r>
      <w:proofErr w:type="spellEnd"/>
      <w:r w:rsidRPr="00926ECE">
        <w:rPr>
          <w:sz w:val="32"/>
          <w:szCs w:val="32"/>
          <w:lang w:val="en-US"/>
        </w:rPr>
        <w:t xml:space="preserve"> </w:t>
      </w:r>
      <w:proofErr w:type="spellStart"/>
      <w:r w:rsidRPr="00926ECE">
        <w:rPr>
          <w:sz w:val="32"/>
          <w:szCs w:val="32"/>
          <w:lang w:val="en-US"/>
        </w:rPr>
        <w:t>o‘quv</w:t>
      </w:r>
      <w:proofErr w:type="spellEnd"/>
      <w:r w:rsidRPr="00926ECE">
        <w:rPr>
          <w:sz w:val="32"/>
          <w:szCs w:val="32"/>
          <w:lang w:val="en-US"/>
        </w:rPr>
        <w:t xml:space="preserve"> </w:t>
      </w:r>
      <w:proofErr w:type="spellStart"/>
      <w:r w:rsidRPr="00926ECE">
        <w:rPr>
          <w:sz w:val="32"/>
          <w:szCs w:val="32"/>
          <w:lang w:val="en-US"/>
        </w:rPr>
        <w:t>muhiti.Qo‘llab-quvvatlovchi</w:t>
      </w:r>
      <w:proofErr w:type="spellEnd"/>
      <w:r w:rsidRPr="00926ECE">
        <w:rPr>
          <w:sz w:val="32"/>
          <w:szCs w:val="32"/>
          <w:lang w:val="en-US"/>
        </w:rPr>
        <w:t xml:space="preserve"> </w:t>
      </w:r>
      <w:proofErr w:type="spellStart"/>
      <w:r w:rsidRPr="00926ECE">
        <w:rPr>
          <w:sz w:val="32"/>
          <w:szCs w:val="32"/>
          <w:lang w:val="en-US"/>
        </w:rPr>
        <w:t>atmosfera.Differensial</w:t>
      </w:r>
      <w:proofErr w:type="spellEnd"/>
      <w:r w:rsidRPr="00926ECE">
        <w:rPr>
          <w:sz w:val="32"/>
          <w:szCs w:val="32"/>
          <w:lang w:val="en-US"/>
        </w:rPr>
        <w:t xml:space="preserve"> </w:t>
      </w:r>
      <w:proofErr w:type="spellStart"/>
      <w:r w:rsidRPr="00926ECE">
        <w:rPr>
          <w:sz w:val="32"/>
          <w:szCs w:val="32"/>
          <w:lang w:val="en-US"/>
        </w:rPr>
        <w:t>ondashuvning</w:t>
      </w:r>
      <w:proofErr w:type="spellEnd"/>
      <w:r w:rsidRPr="00926ECE">
        <w:rPr>
          <w:sz w:val="32"/>
          <w:szCs w:val="32"/>
          <w:lang w:val="en-US"/>
        </w:rPr>
        <w:t xml:space="preserve"> </w:t>
      </w:r>
      <w:proofErr w:type="spellStart"/>
      <w:r w:rsidRPr="00926ECE">
        <w:rPr>
          <w:sz w:val="32"/>
          <w:szCs w:val="32"/>
          <w:lang w:val="en-US"/>
        </w:rPr>
        <w:t>afzalliklari:Har</w:t>
      </w:r>
      <w:proofErr w:type="spellEnd"/>
      <w:r w:rsidRPr="00926ECE">
        <w:rPr>
          <w:sz w:val="32"/>
          <w:szCs w:val="32"/>
          <w:lang w:val="en-US"/>
        </w:rPr>
        <w:t xml:space="preserve"> </w:t>
      </w:r>
      <w:proofErr w:type="spellStart"/>
      <w:r w:rsidRPr="00926ECE">
        <w:rPr>
          <w:sz w:val="32"/>
          <w:szCs w:val="32"/>
          <w:lang w:val="en-US"/>
        </w:rPr>
        <w:t>bir</w:t>
      </w:r>
      <w:proofErr w:type="spellEnd"/>
      <w:r w:rsidRPr="00926ECE">
        <w:rPr>
          <w:sz w:val="32"/>
          <w:szCs w:val="32"/>
          <w:lang w:val="en-US"/>
        </w:rPr>
        <w:t xml:space="preserve"> </w:t>
      </w:r>
      <w:proofErr w:type="spellStart"/>
      <w:r w:rsidRPr="00926ECE">
        <w:rPr>
          <w:sz w:val="32"/>
          <w:szCs w:val="32"/>
          <w:lang w:val="en-US"/>
        </w:rPr>
        <w:t>o‘quvchining</w:t>
      </w:r>
      <w:proofErr w:type="spellEnd"/>
      <w:r w:rsidRPr="00926ECE">
        <w:rPr>
          <w:sz w:val="32"/>
          <w:szCs w:val="32"/>
          <w:lang w:val="en-US"/>
        </w:rPr>
        <w:t xml:space="preserve"> </w:t>
      </w:r>
      <w:proofErr w:type="spellStart"/>
      <w:r w:rsidRPr="00926ECE">
        <w:rPr>
          <w:sz w:val="32"/>
          <w:szCs w:val="32"/>
          <w:lang w:val="en-US"/>
        </w:rPr>
        <w:t>imkoniyatini</w:t>
      </w:r>
      <w:proofErr w:type="spellEnd"/>
      <w:r w:rsidRPr="00926ECE">
        <w:rPr>
          <w:sz w:val="32"/>
          <w:szCs w:val="32"/>
          <w:lang w:val="en-US"/>
        </w:rPr>
        <w:t xml:space="preserve"> </w:t>
      </w:r>
      <w:proofErr w:type="spellStart"/>
      <w:r w:rsidRPr="00926ECE">
        <w:rPr>
          <w:sz w:val="32"/>
          <w:szCs w:val="32"/>
          <w:lang w:val="en-US"/>
        </w:rPr>
        <w:t>ochadi.Ijtimoiy</w:t>
      </w:r>
      <w:proofErr w:type="spellEnd"/>
      <w:r w:rsidRPr="00926ECE">
        <w:rPr>
          <w:sz w:val="32"/>
          <w:szCs w:val="32"/>
          <w:lang w:val="en-US"/>
        </w:rPr>
        <w:t xml:space="preserve"> </w:t>
      </w:r>
      <w:proofErr w:type="spellStart"/>
      <w:r w:rsidRPr="00926ECE">
        <w:rPr>
          <w:sz w:val="32"/>
          <w:szCs w:val="32"/>
          <w:lang w:val="en-US"/>
        </w:rPr>
        <w:t>tenglikni</w:t>
      </w:r>
      <w:proofErr w:type="spellEnd"/>
      <w:r w:rsidRPr="00926ECE">
        <w:rPr>
          <w:sz w:val="32"/>
          <w:szCs w:val="32"/>
          <w:lang w:val="en-US"/>
        </w:rPr>
        <w:t xml:space="preserve"> </w:t>
      </w:r>
      <w:proofErr w:type="spellStart"/>
      <w:r w:rsidRPr="00926ECE">
        <w:rPr>
          <w:sz w:val="32"/>
          <w:szCs w:val="32"/>
          <w:lang w:val="en-US"/>
        </w:rPr>
        <w:t>ta’minlaydi.Motivatsiyani</w:t>
      </w:r>
      <w:proofErr w:type="spellEnd"/>
      <w:r w:rsidRPr="00926ECE">
        <w:rPr>
          <w:sz w:val="32"/>
          <w:szCs w:val="32"/>
          <w:lang w:val="en-US"/>
        </w:rPr>
        <w:t xml:space="preserve"> </w:t>
      </w:r>
      <w:proofErr w:type="spellStart"/>
      <w:r w:rsidRPr="00926ECE">
        <w:rPr>
          <w:sz w:val="32"/>
          <w:szCs w:val="32"/>
          <w:lang w:val="en-US"/>
        </w:rPr>
        <w:t>oshiradi.Individual</w:t>
      </w:r>
      <w:proofErr w:type="spellEnd"/>
      <w:r w:rsidRPr="00926ECE">
        <w:rPr>
          <w:sz w:val="32"/>
          <w:szCs w:val="32"/>
          <w:lang w:val="en-US"/>
        </w:rPr>
        <w:t xml:space="preserve"> </w:t>
      </w:r>
      <w:proofErr w:type="spellStart"/>
      <w:r w:rsidRPr="00926ECE">
        <w:rPr>
          <w:sz w:val="32"/>
          <w:szCs w:val="32"/>
          <w:lang w:val="en-US"/>
        </w:rPr>
        <w:t>rivojlanishni</w:t>
      </w:r>
      <w:proofErr w:type="spellEnd"/>
      <w:r w:rsidRPr="00926ECE">
        <w:rPr>
          <w:sz w:val="32"/>
          <w:szCs w:val="32"/>
          <w:lang w:val="en-US"/>
        </w:rPr>
        <w:t xml:space="preserve"> </w:t>
      </w:r>
      <w:proofErr w:type="spellStart"/>
      <w:r w:rsidRPr="00926ECE">
        <w:rPr>
          <w:sz w:val="32"/>
          <w:szCs w:val="32"/>
          <w:lang w:val="en-US"/>
        </w:rPr>
        <w:t>qo‘llab-quvvatlaydi</w:t>
      </w:r>
      <w:proofErr w:type="spellEnd"/>
      <w:r w:rsidRPr="00926ECE">
        <w:rPr>
          <w:sz w:val="32"/>
          <w:szCs w:val="32"/>
          <w:lang w:val="en-US"/>
        </w:rPr>
        <w:t>.</w:t>
      </w:r>
      <w:r w:rsidRPr="00926ECE">
        <w:rPr>
          <w:sz w:val="32"/>
          <w:szCs w:val="32"/>
          <w:lang w:val="ms"/>
        </w:rPr>
        <w:t>Tarbiya darslarida individual pedagogik ehtiyojlarni hisobga olish va differensial yondashuvni qo‘llash zamonaviy ta’limning muhim talabi hisoblanadi. Har bir o‘quvchining shaxsiy rivojlanish xususiyatlarini inobatga olgan holda tashkil etilgan tarbiyaviy jarayon samarali, insonparvar va natijador bo‘ladi.</w:t>
      </w:r>
      <w:r w:rsidRPr="00926ECE">
        <w:rPr>
          <w:b/>
          <w:sz w:val="32"/>
          <w:szCs w:val="32"/>
          <w:lang w:val="ms"/>
        </w:rPr>
        <w:t xml:space="preserve">Bilish (Knowledge). </w:t>
      </w:r>
      <w:r w:rsidRPr="00926ECE">
        <w:rPr>
          <w:sz w:val="32"/>
          <w:szCs w:val="32"/>
          <w:lang w:val="ms"/>
        </w:rPr>
        <w:t>Bu daraja o‘quvchilarning faktlarni, tushunchalarni va ma'lumotlarni eslab qolish va qayta tiklashni o‘z ichiga oladi. O‘quvchilar shu darajada umumiy ma'lumotni eslab qolishadi va bu ma'lumotni biror kontekstda ishlatishlari mumkin.</w:t>
      </w:r>
    </w:p>
    <w:p w14:paraId="0625842E" w14:textId="77777777" w:rsidR="0067661C" w:rsidRPr="00926ECE" w:rsidRDefault="0067661C" w:rsidP="0067661C">
      <w:pPr>
        <w:pStyle w:val="1"/>
        <w:ind w:left="0"/>
        <w:jc w:val="left"/>
        <w:rPr>
          <w:b w:val="0"/>
          <w:bCs w:val="0"/>
          <w:sz w:val="32"/>
          <w:szCs w:val="32"/>
        </w:rPr>
      </w:pPr>
      <w:r w:rsidRPr="00DC49D7">
        <w:rPr>
          <w:spacing w:val="-2"/>
          <w:sz w:val="32"/>
          <w:szCs w:val="32"/>
        </w:rPr>
        <w:t>Misollar:</w:t>
      </w:r>
      <w:r w:rsidRPr="00926ECE">
        <w:rPr>
          <w:b w:val="0"/>
          <w:bCs w:val="0"/>
          <w:sz w:val="32"/>
          <w:szCs w:val="32"/>
        </w:rPr>
        <w:t>Asosiy</w:t>
      </w:r>
      <w:r w:rsidRPr="00926ECE">
        <w:rPr>
          <w:b w:val="0"/>
          <w:bCs w:val="0"/>
          <w:spacing w:val="-6"/>
          <w:sz w:val="32"/>
          <w:szCs w:val="32"/>
        </w:rPr>
        <w:t xml:space="preserve"> </w:t>
      </w:r>
      <w:r w:rsidRPr="00926ECE">
        <w:rPr>
          <w:b w:val="0"/>
          <w:bCs w:val="0"/>
          <w:sz w:val="32"/>
          <w:szCs w:val="32"/>
        </w:rPr>
        <w:t>faktlarni</w:t>
      </w:r>
      <w:r w:rsidRPr="00926ECE">
        <w:rPr>
          <w:b w:val="0"/>
          <w:bCs w:val="0"/>
          <w:spacing w:val="-9"/>
          <w:sz w:val="32"/>
          <w:szCs w:val="32"/>
        </w:rPr>
        <w:t xml:space="preserve"> </w:t>
      </w:r>
      <w:r w:rsidRPr="00926ECE">
        <w:rPr>
          <w:b w:val="0"/>
          <w:bCs w:val="0"/>
          <w:sz w:val="32"/>
          <w:szCs w:val="32"/>
        </w:rPr>
        <w:t>eslab</w:t>
      </w:r>
      <w:r w:rsidRPr="00926ECE">
        <w:rPr>
          <w:b w:val="0"/>
          <w:bCs w:val="0"/>
          <w:spacing w:val="-7"/>
          <w:sz w:val="32"/>
          <w:szCs w:val="32"/>
        </w:rPr>
        <w:t xml:space="preserve"> </w:t>
      </w:r>
      <w:r w:rsidRPr="00926ECE">
        <w:rPr>
          <w:b w:val="0"/>
          <w:bCs w:val="0"/>
          <w:spacing w:val="-2"/>
          <w:sz w:val="32"/>
          <w:szCs w:val="32"/>
        </w:rPr>
        <w:t>qolish.</w:t>
      </w:r>
      <w:r w:rsidRPr="00926ECE">
        <w:rPr>
          <w:b w:val="0"/>
          <w:bCs w:val="0"/>
          <w:sz w:val="32"/>
          <w:szCs w:val="32"/>
        </w:rPr>
        <w:t>Tegishli</w:t>
      </w:r>
      <w:r w:rsidRPr="00926ECE">
        <w:rPr>
          <w:b w:val="0"/>
          <w:bCs w:val="0"/>
          <w:spacing w:val="-7"/>
          <w:sz w:val="32"/>
          <w:szCs w:val="32"/>
        </w:rPr>
        <w:t xml:space="preserve"> </w:t>
      </w:r>
      <w:r w:rsidRPr="00926ECE">
        <w:rPr>
          <w:b w:val="0"/>
          <w:bCs w:val="0"/>
          <w:sz w:val="32"/>
          <w:szCs w:val="32"/>
        </w:rPr>
        <w:t>atamalarni</w:t>
      </w:r>
      <w:r w:rsidRPr="00926ECE">
        <w:rPr>
          <w:b w:val="0"/>
          <w:bCs w:val="0"/>
          <w:spacing w:val="-7"/>
          <w:sz w:val="32"/>
          <w:szCs w:val="32"/>
        </w:rPr>
        <w:t xml:space="preserve"> </w:t>
      </w:r>
      <w:r w:rsidRPr="00926ECE">
        <w:rPr>
          <w:b w:val="0"/>
          <w:bCs w:val="0"/>
          <w:spacing w:val="-2"/>
          <w:sz w:val="32"/>
          <w:szCs w:val="32"/>
        </w:rPr>
        <w:t>aniqlash.</w:t>
      </w:r>
      <w:r w:rsidRPr="00926ECE">
        <w:rPr>
          <w:b w:val="0"/>
          <w:bCs w:val="0"/>
          <w:sz w:val="32"/>
          <w:szCs w:val="32"/>
        </w:rPr>
        <w:t>O‘rganilgan</w:t>
      </w:r>
      <w:r w:rsidRPr="00926ECE">
        <w:rPr>
          <w:b w:val="0"/>
          <w:bCs w:val="0"/>
          <w:spacing w:val="-8"/>
          <w:sz w:val="32"/>
          <w:szCs w:val="32"/>
        </w:rPr>
        <w:t xml:space="preserve"> </w:t>
      </w:r>
      <w:r w:rsidRPr="00926ECE">
        <w:rPr>
          <w:b w:val="0"/>
          <w:bCs w:val="0"/>
          <w:sz w:val="32"/>
          <w:szCs w:val="32"/>
        </w:rPr>
        <w:t>faktlarni</w:t>
      </w:r>
      <w:r w:rsidRPr="00926ECE">
        <w:rPr>
          <w:b w:val="0"/>
          <w:bCs w:val="0"/>
          <w:spacing w:val="-11"/>
          <w:sz w:val="32"/>
          <w:szCs w:val="32"/>
        </w:rPr>
        <w:t xml:space="preserve"> </w:t>
      </w:r>
      <w:r w:rsidRPr="00926ECE">
        <w:rPr>
          <w:b w:val="0"/>
          <w:bCs w:val="0"/>
          <w:spacing w:val="-2"/>
          <w:sz w:val="32"/>
          <w:szCs w:val="32"/>
        </w:rPr>
        <w:t>yodlash.</w:t>
      </w:r>
      <w:r w:rsidRPr="00926ECE">
        <w:rPr>
          <w:b w:val="0"/>
          <w:bCs w:val="0"/>
          <w:sz w:val="32"/>
          <w:szCs w:val="32"/>
        </w:rPr>
        <w:t>Tushunish (Comprehension). Bu bosqichda o‘quvchilar yangi ma'lumotlarni tushunishga va ular o‘rtasidagi bog‘liqliklarni aniqlashga harakat qilishadi. Bu darajada o‘quvchi faqat ma'lumotni yodlab qolmasdan, uni tushunishi kerak.</w:t>
      </w:r>
    </w:p>
    <w:p w14:paraId="684C891D" w14:textId="77777777" w:rsidR="0067661C" w:rsidRPr="00926ECE" w:rsidRDefault="0067661C" w:rsidP="0067661C">
      <w:pPr>
        <w:pStyle w:val="1"/>
        <w:ind w:left="0"/>
        <w:jc w:val="left"/>
        <w:rPr>
          <w:b w:val="0"/>
          <w:bCs w:val="0"/>
          <w:sz w:val="32"/>
          <w:szCs w:val="32"/>
        </w:rPr>
      </w:pPr>
      <w:r w:rsidRPr="00DC49D7">
        <w:rPr>
          <w:spacing w:val="-2"/>
          <w:sz w:val="32"/>
          <w:szCs w:val="32"/>
        </w:rPr>
        <w:t>Misollar:</w:t>
      </w:r>
      <w:r w:rsidRPr="00926ECE">
        <w:rPr>
          <w:b w:val="0"/>
          <w:bCs w:val="0"/>
          <w:sz w:val="32"/>
          <w:szCs w:val="32"/>
        </w:rPr>
        <w:t>Ma'lumotni</w:t>
      </w:r>
      <w:r w:rsidRPr="00926ECE">
        <w:rPr>
          <w:b w:val="0"/>
          <w:bCs w:val="0"/>
          <w:spacing w:val="-5"/>
          <w:sz w:val="32"/>
          <w:szCs w:val="32"/>
        </w:rPr>
        <w:t xml:space="preserve"> </w:t>
      </w:r>
      <w:r w:rsidRPr="00926ECE">
        <w:rPr>
          <w:b w:val="0"/>
          <w:bCs w:val="0"/>
          <w:sz w:val="32"/>
          <w:szCs w:val="32"/>
        </w:rPr>
        <w:t>o‘z</w:t>
      </w:r>
      <w:r w:rsidRPr="00926ECE">
        <w:rPr>
          <w:b w:val="0"/>
          <w:bCs w:val="0"/>
          <w:spacing w:val="-6"/>
          <w:sz w:val="32"/>
          <w:szCs w:val="32"/>
        </w:rPr>
        <w:t xml:space="preserve"> </w:t>
      </w:r>
      <w:r w:rsidRPr="00926ECE">
        <w:rPr>
          <w:b w:val="0"/>
          <w:bCs w:val="0"/>
          <w:sz w:val="32"/>
          <w:szCs w:val="32"/>
        </w:rPr>
        <w:t>so‘zlari</w:t>
      </w:r>
      <w:r w:rsidRPr="00926ECE">
        <w:rPr>
          <w:b w:val="0"/>
          <w:bCs w:val="0"/>
          <w:spacing w:val="-2"/>
          <w:sz w:val="32"/>
          <w:szCs w:val="32"/>
        </w:rPr>
        <w:t xml:space="preserve"> </w:t>
      </w:r>
      <w:r w:rsidRPr="00926ECE">
        <w:rPr>
          <w:b w:val="0"/>
          <w:bCs w:val="0"/>
          <w:sz w:val="32"/>
          <w:szCs w:val="32"/>
        </w:rPr>
        <w:t>bilan</w:t>
      </w:r>
      <w:r w:rsidRPr="00926ECE">
        <w:rPr>
          <w:b w:val="0"/>
          <w:bCs w:val="0"/>
          <w:spacing w:val="-5"/>
          <w:sz w:val="32"/>
          <w:szCs w:val="32"/>
        </w:rPr>
        <w:t xml:space="preserve"> </w:t>
      </w:r>
      <w:r w:rsidRPr="00926ECE">
        <w:rPr>
          <w:b w:val="0"/>
          <w:bCs w:val="0"/>
          <w:spacing w:val="-2"/>
          <w:sz w:val="32"/>
          <w:szCs w:val="32"/>
        </w:rPr>
        <w:t>tushuntirish.</w:t>
      </w:r>
      <w:r w:rsidRPr="00926ECE">
        <w:rPr>
          <w:b w:val="0"/>
          <w:bCs w:val="0"/>
          <w:sz w:val="32"/>
          <w:szCs w:val="32"/>
        </w:rPr>
        <w:t>Diagramma</w:t>
      </w:r>
      <w:r w:rsidRPr="00926ECE">
        <w:rPr>
          <w:b w:val="0"/>
          <w:bCs w:val="0"/>
          <w:spacing w:val="-9"/>
          <w:sz w:val="32"/>
          <w:szCs w:val="32"/>
        </w:rPr>
        <w:t xml:space="preserve"> </w:t>
      </w:r>
      <w:r w:rsidRPr="00926ECE">
        <w:rPr>
          <w:b w:val="0"/>
          <w:bCs w:val="0"/>
          <w:sz w:val="32"/>
          <w:szCs w:val="32"/>
        </w:rPr>
        <w:t>yoki</w:t>
      </w:r>
      <w:r w:rsidRPr="00926ECE">
        <w:rPr>
          <w:b w:val="0"/>
          <w:bCs w:val="0"/>
          <w:spacing w:val="-5"/>
          <w:sz w:val="32"/>
          <w:szCs w:val="32"/>
        </w:rPr>
        <w:t xml:space="preserve"> </w:t>
      </w:r>
      <w:r w:rsidRPr="00926ECE">
        <w:rPr>
          <w:b w:val="0"/>
          <w:bCs w:val="0"/>
          <w:sz w:val="32"/>
          <w:szCs w:val="32"/>
        </w:rPr>
        <w:t>jadvallarni</w:t>
      </w:r>
      <w:r w:rsidRPr="00926ECE">
        <w:rPr>
          <w:b w:val="0"/>
          <w:bCs w:val="0"/>
          <w:spacing w:val="-5"/>
          <w:sz w:val="32"/>
          <w:szCs w:val="32"/>
        </w:rPr>
        <w:t xml:space="preserve"> </w:t>
      </w:r>
      <w:r w:rsidRPr="00926ECE">
        <w:rPr>
          <w:b w:val="0"/>
          <w:bCs w:val="0"/>
          <w:sz w:val="32"/>
          <w:szCs w:val="32"/>
        </w:rPr>
        <w:t>tahlil</w:t>
      </w:r>
      <w:r w:rsidRPr="00926ECE">
        <w:rPr>
          <w:b w:val="0"/>
          <w:bCs w:val="0"/>
          <w:spacing w:val="-8"/>
          <w:sz w:val="32"/>
          <w:szCs w:val="32"/>
        </w:rPr>
        <w:t xml:space="preserve"> </w:t>
      </w:r>
      <w:r w:rsidRPr="00926ECE">
        <w:rPr>
          <w:b w:val="0"/>
          <w:bCs w:val="0"/>
          <w:spacing w:val="-2"/>
          <w:sz w:val="32"/>
          <w:szCs w:val="32"/>
        </w:rPr>
        <w:t>qilish.</w:t>
      </w:r>
      <w:r w:rsidRPr="00926ECE">
        <w:rPr>
          <w:b w:val="0"/>
          <w:bCs w:val="0"/>
          <w:sz w:val="32"/>
          <w:szCs w:val="32"/>
        </w:rPr>
        <w:t>Ta'rifni</w:t>
      </w:r>
      <w:r w:rsidRPr="00926ECE">
        <w:rPr>
          <w:b w:val="0"/>
          <w:bCs w:val="0"/>
          <w:spacing w:val="-6"/>
          <w:sz w:val="32"/>
          <w:szCs w:val="32"/>
        </w:rPr>
        <w:t xml:space="preserve"> </w:t>
      </w:r>
      <w:r w:rsidRPr="00926ECE">
        <w:rPr>
          <w:b w:val="0"/>
          <w:bCs w:val="0"/>
          <w:spacing w:val="-2"/>
          <w:sz w:val="32"/>
          <w:szCs w:val="32"/>
        </w:rPr>
        <w:t>o‘zlashtirish.</w:t>
      </w:r>
      <w:r w:rsidRPr="00926ECE">
        <w:rPr>
          <w:b w:val="0"/>
          <w:bCs w:val="0"/>
          <w:sz w:val="32"/>
          <w:szCs w:val="32"/>
        </w:rPr>
        <w:t>Qo‘llash (Application). Bu bosqichda o‘quvchilar o‘rganilgan bilimlarni amaliyotda qo‘llashlari kerak. Ular yangi vaziyatlarda oldingi bilimlarini ishlatadilar va real hayotdagi muammolarni hal qilishga urinadilar.</w:t>
      </w:r>
    </w:p>
    <w:p w14:paraId="5B350469" w14:textId="77777777" w:rsidR="0067661C" w:rsidRPr="0071369D" w:rsidRDefault="0067661C" w:rsidP="0067661C">
      <w:pPr>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369D">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Yangilangan taksonomiya bosqichlari (2001):</w:t>
      </w:r>
    </w:p>
    <w:p w14:paraId="1BF7190C" w14:textId="77777777" w:rsidR="0067661C" w:rsidRPr="0071369D" w:rsidRDefault="0067661C" w:rsidP="0067661C">
      <w:pPr>
        <w:pStyle w:val="a5"/>
        <w:numPr>
          <w:ilvl w:val="1"/>
          <w:numId w:val="1"/>
        </w:numPr>
        <w:ind w:left="0" w:firstLine="0"/>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369D">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Yaratish (Creating)</w:t>
      </w:r>
    </w:p>
    <w:p w14:paraId="7188A039" w14:textId="77777777" w:rsidR="0067661C" w:rsidRPr="00DC49D7" w:rsidRDefault="0067661C" w:rsidP="0067661C">
      <w:pPr>
        <w:pStyle w:val="a5"/>
        <w:numPr>
          <w:ilvl w:val="1"/>
          <w:numId w:val="1"/>
        </w:numPr>
        <w:ind w:left="0" w:firstLine="0"/>
        <w:rPr>
          <w:sz w:val="32"/>
          <w:szCs w:val="32"/>
        </w:rPr>
      </w:pPr>
      <w:r w:rsidRPr="00DC49D7">
        <w:rPr>
          <w:sz w:val="32"/>
          <w:szCs w:val="32"/>
        </w:rPr>
        <w:t>Baholash</w:t>
      </w:r>
      <w:r w:rsidRPr="00DC49D7">
        <w:rPr>
          <w:spacing w:val="-5"/>
          <w:sz w:val="32"/>
          <w:szCs w:val="32"/>
        </w:rPr>
        <w:t xml:space="preserve"> </w:t>
      </w:r>
      <w:r w:rsidRPr="00DC49D7">
        <w:rPr>
          <w:spacing w:val="-2"/>
          <w:sz w:val="32"/>
          <w:szCs w:val="32"/>
        </w:rPr>
        <w:t>(Evaluating)</w:t>
      </w:r>
    </w:p>
    <w:p w14:paraId="217793C2" w14:textId="77777777" w:rsidR="0067661C" w:rsidRPr="00DC49D7" w:rsidRDefault="0067661C" w:rsidP="0067661C">
      <w:pPr>
        <w:pStyle w:val="a5"/>
        <w:numPr>
          <w:ilvl w:val="1"/>
          <w:numId w:val="1"/>
        </w:numPr>
        <w:ind w:left="0" w:firstLine="0"/>
        <w:rPr>
          <w:sz w:val="32"/>
          <w:szCs w:val="32"/>
        </w:rPr>
      </w:pPr>
      <w:r w:rsidRPr="00DC49D7">
        <w:rPr>
          <w:sz w:val="32"/>
          <w:szCs w:val="32"/>
        </w:rPr>
        <w:t>Tahlil</w:t>
      </w:r>
      <w:r w:rsidRPr="00DC49D7">
        <w:rPr>
          <w:spacing w:val="-4"/>
          <w:sz w:val="32"/>
          <w:szCs w:val="32"/>
        </w:rPr>
        <w:t xml:space="preserve"> </w:t>
      </w:r>
      <w:r w:rsidRPr="00DC49D7">
        <w:rPr>
          <w:spacing w:val="-2"/>
          <w:sz w:val="32"/>
          <w:szCs w:val="32"/>
        </w:rPr>
        <w:t>(Analyzing)</w:t>
      </w:r>
    </w:p>
    <w:p w14:paraId="036C466F" w14:textId="77777777" w:rsidR="0067661C" w:rsidRPr="00DC49D7" w:rsidRDefault="0067661C" w:rsidP="0067661C">
      <w:pPr>
        <w:pStyle w:val="a5"/>
        <w:numPr>
          <w:ilvl w:val="1"/>
          <w:numId w:val="1"/>
        </w:numPr>
        <w:ind w:left="0" w:firstLine="0"/>
        <w:rPr>
          <w:sz w:val="32"/>
          <w:szCs w:val="32"/>
        </w:rPr>
      </w:pPr>
      <w:r w:rsidRPr="00DC49D7">
        <w:rPr>
          <w:sz w:val="32"/>
          <w:szCs w:val="32"/>
        </w:rPr>
        <w:t>Qo‘llash</w:t>
      </w:r>
      <w:r w:rsidRPr="00DC49D7">
        <w:rPr>
          <w:spacing w:val="-5"/>
          <w:sz w:val="32"/>
          <w:szCs w:val="32"/>
        </w:rPr>
        <w:t xml:space="preserve"> </w:t>
      </w:r>
      <w:r w:rsidRPr="00DC49D7">
        <w:rPr>
          <w:spacing w:val="-2"/>
          <w:sz w:val="32"/>
          <w:szCs w:val="32"/>
        </w:rPr>
        <w:t>(Applying)</w:t>
      </w:r>
    </w:p>
    <w:p w14:paraId="6BD6B257" w14:textId="77777777" w:rsidR="0067661C" w:rsidRPr="00DC49D7" w:rsidRDefault="0067661C" w:rsidP="0067661C">
      <w:pPr>
        <w:pStyle w:val="a5"/>
        <w:numPr>
          <w:ilvl w:val="1"/>
          <w:numId w:val="1"/>
        </w:numPr>
        <w:ind w:left="0" w:firstLine="0"/>
        <w:rPr>
          <w:sz w:val="32"/>
          <w:szCs w:val="32"/>
        </w:rPr>
      </w:pPr>
      <w:r w:rsidRPr="00DC49D7">
        <w:rPr>
          <w:sz w:val="32"/>
          <w:szCs w:val="32"/>
        </w:rPr>
        <w:t>Tushunish</w:t>
      </w:r>
      <w:r w:rsidRPr="00DC49D7">
        <w:rPr>
          <w:spacing w:val="-9"/>
          <w:sz w:val="32"/>
          <w:szCs w:val="32"/>
        </w:rPr>
        <w:t xml:space="preserve"> </w:t>
      </w:r>
      <w:r w:rsidRPr="00DC49D7">
        <w:rPr>
          <w:spacing w:val="-2"/>
          <w:sz w:val="32"/>
          <w:szCs w:val="32"/>
        </w:rPr>
        <w:t>(Understanding)</w:t>
      </w:r>
    </w:p>
    <w:p w14:paraId="26849F48" w14:textId="77777777" w:rsidR="0067661C" w:rsidRPr="00DC49D7" w:rsidRDefault="0067661C" w:rsidP="0067661C">
      <w:pPr>
        <w:pStyle w:val="a5"/>
        <w:numPr>
          <w:ilvl w:val="1"/>
          <w:numId w:val="1"/>
        </w:numPr>
        <w:ind w:left="0" w:firstLine="0"/>
        <w:rPr>
          <w:sz w:val="32"/>
          <w:szCs w:val="32"/>
        </w:rPr>
      </w:pPr>
      <w:r w:rsidRPr="00DC49D7">
        <w:rPr>
          <w:sz w:val="32"/>
          <w:szCs w:val="32"/>
        </w:rPr>
        <w:t>Eslab</w:t>
      </w:r>
      <w:r w:rsidRPr="00DC49D7">
        <w:rPr>
          <w:spacing w:val="-5"/>
          <w:sz w:val="32"/>
          <w:szCs w:val="32"/>
        </w:rPr>
        <w:t xml:space="preserve"> </w:t>
      </w:r>
      <w:r w:rsidRPr="00DC49D7">
        <w:rPr>
          <w:sz w:val="32"/>
          <w:szCs w:val="32"/>
        </w:rPr>
        <w:t>qolish</w:t>
      </w:r>
      <w:r w:rsidRPr="00DC49D7">
        <w:rPr>
          <w:spacing w:val="-3"/>
          <w:sz w:val="32"/>
          <w:szCs w:val="32"/>
        </w:rPr>
        <w:t xml:space="preserve"> </w:t>
      </w:r>
      <w:r w:rsidRPr="00DC49D7">
        <w:rPr>
          <w:spacing w:val="-2"/>
          <w:sz w:val="32"/>
          <w:szCs w:val="32"/>
        </w:rPr>
        <w:t>(Remembering)</w:t>
      </w:r>
    </w:p>
    <w:p w14:paraId="48DF4162" w14:textId="77777777" w:rsidR="0067661C" w:rsidRPr="00DC49D7" w:rsidRDefault="0067661C" w:rsidP="0067661C">
      <w:pPr>
        <w:pStyle w:val="a3"/>
        <w:ind w:left="0"/>
        <w:jc w:val="left"/>
        <w:rPr>
          <w:sz w:val="32"/>
          <w:szCs w:val="32"/>
        </w:rPr>
      </w:pPr>
      <w:r w:rsidRPr="00DC49D7">
        <w:rPr>
          <w:noProof/>
          <w:sz w:val="32"/>
          <w:szCs w:val="32"/>
        </w:rPr>
        <w:drawing>
          <wp:anchor distT="0" distB="0" distL="0" distR="0" simplePos="0" relativeHeight="251660288" behindDoc="1" locked="0" layoutInCell="1" allowOverlap="1" wp14:anchorId="466D3364" wp14:editId="66596901">
            <wp:simplePos x="0" y="0"/>
            <wp:positionH relativeFrom="page">
              <wp:posOffset>1180587</wp:posOffset>
            </wp:positionH>
            <wp:positionV relativeFrom="paragraph">
              <wp:posOffset>222446</wp:posOffset>
            </wp:positionV>
            <wp:extent cx="5649048" cy="2960751"/>
            <wp:effectExtent l="0" t="0" r="0" b="0"/>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7" cstate="print"/>
                    <a:stretch>
                      <a:fillRect/>
                    </a:stretch>
                  </pic:blipFill>
                  <pic:spPr>
                    <a:xfrm>
                      <a:off x="0" y="0"/>
                      <a:ext cx="5649048" cy="2960751"/>
                    </a:xfrm>
                    <a:prstGeom prst="rect">
                      <a:avLst/>
                    </a:prstGeom>
                  </pic:spPr>
                </pic:pic>
              </a:graphicData>
            </a:graphic>
          </wp:anchor>
        </w:drawing>
      </w:r>
    </w:p>
    <w:p w14:paraId="37DC173B" w14:textId="77777777" w:rsidR="0067661C" w:rsidRPr="00DC49D7" w:rsidRDefault="0067661C" w:rsidP="0067661C">
      <w:pPr>
        <w:pStyle w:val="a3"/>
        <w:ind w:left="0" w:right="280"/>
        <w:rPr>
          <w:sz w:val="32"/>
          <w:szCs w:val="32"/>
        </w:rPr>
      </w:pPr>
      <w:r w:rsidRPr="00DC49D7">
        <w:rPr>
          <w:sz w:val="32"/>
          <w:szCs w:val="32"/>
        </w:rPr>
        <w:t>Bu yangilangan taksonomiya kognitiv jarayonlarni aniqroq va murakkabroq tahlil qilish imkonini berdi, va ta'lim dasturlarini ishlab chiqishda yanada samarali foydalanishga yordam berdi.</w:t>
      </w:r>
    </w:p>
    <w:p w14:paraId="117408FB" w14:textId="77777777" w:rsidR="0067661C" w:rsidRPr="00DC49D7" w:rsidRDefault="0067661C" w:rsidP="0067661C">
      <w:pPr>
        <w:pStyle w:val="a3"/>
        <w:ind w:left="0" w:right="281"/>
        <w:rPr>
          <w:sz w:val="32"/>
          <w:szCs w:val="32"/>
        </w:rPr>
      </w:pPr>
      <w:r w:rsidRPr="0071369D">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Blum taksonomiyasining ta'limdagi ahamiyati</w:t>
      </w:r>
      <w:r w:rsidRPr="0071369D">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C49D7">
        <w:rPr>
          <w:sz w:val="32"/>
          <w:szCs w:val="32"/>
        </w:rPr>
        <w:t>katta. U o‘quvchilarning bilim olish jarayonini tartibga</w:t>
      </w:r>
      <w:r w:rsidRPr="00DC49D7">
        <w:rPr>
          <w:spacing w:val="-1"/>
          <w:sz w:val="32"/>
          <w:szCs w:val="32"/>
        </w:rPr>
        <w:t xml:space="preserve"> </w:t>
      </w:r>
      <w:r w:rsidRPr="00DC49D7">
        <w:rPr>
          <w:sz w:val="32"/>
          <w:szCs w:val="32"/>
        </w:rPr>
        <w:t>solishda va</w:t>
      </w:r>
      <w:r w:rsidRPr="00DC49D7">
        <w:rPr>
          <w:spacing w:val="-1"/>
          <w:sz w:val="32"/>
          <w:szCs w:val="32"/>
        </w:rPr>
        <w:t xml:space="preserve"> </w:t>
      </w:r>
      <w:r w:rsidRPr="00DC49D7">
        <w:rPr>
          <w:sz w:val="32"/>
          <w:szCs w:val="32"/>
        </w:rPr>
        <w:t>samarali ta'lim tizimini yaratishda asosiy vosita hisoblanadi. Taksonomiya ta'limdagi kognitiv rivojlanish darajalarini belgilash va o‘quvchilarning bilim va ko‘nikmalarini o‘lchash uchun samarali modelni taqdim etadi. Quyida Blum taksonomiyasining ta'limdagi ahamiyatini batafsil ko‘rib chiqamiz:</w:t>
      </w:r>
    </w:p>
    <w:p w14:paraId="2B8930CB" w14:textId="77777777" w:rsidR="0067661C" w:rsidRPr="00DC49D7" w:rsidRDefault="0067661C" w:rsidP="0067661C">
      <w:pPr>
        <w:pStyle w:val="1"/>
        <w:tabs>
          <w:tab w:val="left" w:pos="991"/>
        </w:tabs>
        <w:ind w:left="0"/>
        <w:rPr>
          <w:sz w:val="32"/>
          <w:szCs w:val="32"/>
        </w:rPr>
      </w:pPr>
      <w:r>
        <w:rPr>
          <w:sz w:val="32"/>
          <w:szCs w:val="32"/>
        </w:rPr>
        <w:t xml:space="preserve">   </w:t>
      </w:r>
      <w:r w:rsidRPr="00DC49D7">
        <w:rPr>
          <w:sz w:val="32"/>
          <w:szCs w:val="32"/>
        </w:rPr>
        <w:t>O‘quvchilarning</w:t>
      </w:r>
      <w:r w:rsidRPr="00DC49D7">
        <w:rPr>
          <w:spacing w:val="-14"/>
          <w:sz w:val="32"/>
          <w:szCs w:val="32"/>
        </w:rPr>
        <w:t xml:space="preserve"> </w:t>
      </w:r>
      <w:r w:rsidRPr="00DC49D7">
        <w:rPr>
          <w:sz w:val="32"/>
          <w:szCs w:val="32"/>
        </w:rPr>
        <w:t>rivojlanishini</w:t>
      </w:r>
      <w:r w:rsidRPr="00DC49D7">
        <w:rPr>
          <w:spacing w:val="-8"/>
          <w:sz w:val="32"/>
          <w:szCs w:val="32"/>
        </w:rPr>
        <w:t xml:space="preserve"> </w:t>
      </w:r>
      <w:r w:rsidRPr="00DC49D7">
        <w:rPr>
          <w:sz w:val="32"/>
          <w:szCs w:val="32"/>
        </w:rPr>
        <w:t>tizimli</w:t>
      </w:r>
      <w:r w:rsidRPr="00DC49D7">
        <w:rPr>
          <w:spacing w:val="-10"/>
          <w:sz w:val="32"/>
          <w:szCs w:val="32"/>
        </w:rPr>
        <w:t xml:space="preserve"> </w:t>
      </w:r>
      <w:r w:rsidRPr="00DC49D7">
        <w:rPr>
          <w:sz w:val="32"/>
          <w:szCs w:val="32"/>
        </w:rPr>
        <w:t>tarzda</w:t>
      </w:r>
      <w:r w:rsidRPr="00DC49D7">
        <w:rPr>
          <w:spacing w:val="-8"/>
          <w:sz w:val="32"/>
          <w:szCs w:val="32"/>
        </w:rPr>
        <w:t xml:space="preserve"> </w:t>
      </w:r>
      <w:r w:rsidRPr="00DC49D7">
        <w:rPr>
          <w:spacing w:val="-2"/>
          <w:sz w:val="32"/>
          <w:szCs w:val="32"/>
        </w:rPr>
        <w:t>baholash:</w:t>
      </w:r>
    </w:p>
    <w:p w14:paraId="4921AAA5" w14:textId="77777777" w:rsidR="0067661C" w:rsidRPr="00DC49D7" w:rsidRDefault="0067661C" w:rsidP="0067661C">
      <w:pPr>
        <w:pStyle w:val="a3"/>
        <w:ind w:left="0" w:right="281"/>
        <w:rPr>
          <w:sz w:val="32"/>
          <w:szCs w:val="32"/>
        </w:rPr>
      </w:pPr>
      <w:r w:rsidRPr="00DC49D7">
        <w:rPr>
          <w:sz w:val="32"/>
          <w:szCs w:val="32"/>
        </w:rPr>
        <w:t xml:space="preserve">Blum taksonomiyasi o‘quvchilarning bilim darajasini bir nechta bosqichlar orqali baholash imkoniyatini yaratadi. Bu o‘qituvchilarga o‘quvchilarning kognitiv jarayonini yanada aniqlik bilan tushunishga yordam beradi. O‘quvchilarni </w:t>
      </w:r>
      <w:r w:rsidRPr="00DC49D7">
        <w:rPr>
          <w:b/>
          <w:sz w:val="32"/>
          <w:szCs w:val="32"/>
        </w:rPr>
        <w:t>bilim</w:t>
      </w:r>
      <w:r w:rsidRPr="00DC49D7">
        <w:rPr>
          <w:sz w:val="32"/>
          <w:szCs w:val="32"/>
        </w:rPr>
        <w:t xml:space="preserve">, </w:t>
      </w:r>
      <w:r w:rsidRPr="00DC49D7">
        <w:rPr>
          <w:b/>
          <w:sz w:val="32"/>
          <w:szCs w:val="32"/>
        </w:rPr>
        <w:t>tushunish</w:t>
      </w:r>
      <w:r w:rsidRPr="00DC49D7">
        <w:rPr>
          <w:sz w:val="32"/>
          <w:szCs w:val="32"/>
        </w:rPr>
        <w:t xml:space="preserve">, </w:t>
      </w:r>
      <w:r w:rsidRPr="00DC49D7">
        <w:rPr>
          <w:b/>
          <w:sz w:val="32"/>
          <w:szCs w:val="32"/>
        </w:rPr>
        <w:t>qo‘llash</w:t>
      </w:r>
      <w:r w:rsidRPr="00DC49D7">
        <w:rPr>
          <w:sz w:val="32"/>
          <w:szCs w:val="32"/>
        </w:rPr>
        <w:t xml:space="preserve">, </w:t>
      </w:r>
      <w:r w:rsidRPr="00DC49D7">
        <w:rPr>
          <w:b/>
          <w:sz w:val="32"/>
          <w:szCs w:val="32"/>
        </w:rPr>
        <w:t>tahlil</w:t>
      </w:r>
      <w:r w:rsidRPr="00DC49D7">
        <w:rPr>
          <w:sz w:val="32"/>
          <w:szCs w:val="32"/>
        </w:rPr>
        <w:t xml:space="preserve">, </w:t>
      </w:r>
      <w:r w:rsidRPr="00DC49D7">
        <w:rPr>
          <w:b/>
          <w:sz w:val="32"/>
          <w:szCs w:val="32"/>
        </w:rPr>
        <w:t xml:space="preserve">sintetik </w:t>
      </w:r>
      <w:r w:rsidRPr="00DC49D7">
        <w:rPr>
          <w:sz w:val="32"/>
          <w:szCs w:val="32"/>
        </w:rPr>
        <w:t xml:space="preserve">va </w:t>
      </w:r>
      <w:r w:rsidRPr="00DC49D7">
        <w:rPr>
          <w:b/>
          <w:sz w:val="32"/>
          <w:szCs w:val="32"/>
        </w:rPr>
        <w:t xml:space="preserve">baholash </w:t>
      </w:r>
      <w:r w:rsidRPr="00DC49D7">
        <w:rPr>
          <w:sz w:val="32"/>
          <w:szCs w:val="32"/>
        </w:rPr>
        <w:t xml:space="preserve">kabi bosqichlar orqali rivojlantirish imkoniyatini beradi. Taksonomiya o‘qituvchilarga har bir bosqichda qanday metod </w:t>
      </w:r>
      <w:r w:rsidRPr="00DC49D7">
        <w:rPr>
          <w:sz w:val="32"/>
          <w:szCs w:val="32"/>
        </w:rPr>
        <w:lastRenderedPageBreak/>
        <w:t>va vositalar qo‘llash kerakligini ko‘rsatib beradi.</w:t>
      </w:r>
    </w:p>
    <w:p w14:paraId="2B9C600C" w14:textId="77777777" w:rsidR="0067661C" w:rsidRPr="00DC49D7" w:rsidRDefault="0067661C" w:rsidP="0067661C">
      <w:pPr>
        <w:pStyle w:val="1"/>
        <w:tabs>
          <w:tab w:val="left" w:pos="991"/>
        </w:tabs>
        <w:ind w:left="0"/>
        <w:rPr>
          <w:sz w:val="32"/>
          <w:szCs w:val="32"/>
        </w:rPr>
      </w:pPr>
      <w:r>
        <w:rPr>
          <w:sz w:val="32"/>
          <w:szCs w:val="32"/>
        </w:rPr>
        <w:t xml:space="preserve">   </w:t>
      </w:r>
      <w:r w:rsidRPr="00DC49D7">
        <w:rPr>
          <w:sz w:val="32"/>
          <w:szCs w:val="32"/>
        </w:rPr>
        <w:t>O‘quv</w:t>
      </w:r>
      <w:r w:rsidRPr="00DC49D7">
        <w:rPr>
          <w:spacing w:val="-12"/>
          <w:sz w:val="32"/>
          <w:szCs w:val="32"/>
        </w:rPr>
        <w:t xml:space="preserve"> </w:t>
      </w:r>
      <w:r w:rsidRPr="00DC49D7">
        <w:rPr>
          <w:sz w:val="32"/>
          <w:szCs w:val="32"/>
        </w:rPr>
        <w:t>jarayonining</w:t>
      </w:r>
      <w:r w:rsidRPr="00DC49D7">
        <w:rPr>
          <w:spacing w:val="-9"/>
          <w:sz w:val="32"/>
          <w:szCs w:val="32"/>
        </w:rPr>
        <w:t xml:space="preserve"> </w:t>
      </w:r>
      <w:r w:rsidRPr="00DC49D7">
        <w:rPr>
          <w:sz w:val="32"/>
          <w:szCs w:val="32"/>
        </w:rPr>
        <w:t>samaradorligini</w:t>
      </w:r>
      <w:r w:rsidRPr="00DC49D7">
        <w:rPr>
          <w:spacing w:val="-12"/>
          <w:sz w:val="32"/>
          <w:szCs w:val="32"/>
        </w:rPr>
        <w:t xml:space="preserve"> </w:t>
      </w:r>
      <w:r w:rsidRPr="00DC49D7">
        <w:rPr>
          <w:spacing w:val="-2"/>
          <w:sz w:val="32"/>
          <w:szCs w:val="32"/>
        </w:rPr>
        <w:t>oshirish:</w:t>
      </w:r>
    </w:p>
    <w:p w14:paraId="291D799D" w14:textId="77777777" w:rsidR="0067661C" w:rsidRPr="00DC49D7" w:rsidRDefault="0067661C" w:rsidP="0067661C">
      <w:pPr>
        <w:pStyle w:val="a3"/>
        <w:ind w:left="0" w:right="281"/>
        <w:rPr>
          <w:sz w:val="32"/>
          <w:szCs w:val="32"/>
        </w:rPr>
      </w:pPr>
      <w:r w:rsidRPr="00DC49D7">
        <w:rPr>
          <w:sz w:val="32"/>
          <w:szCs w:val="32"/>
        </w:rPr>
        <w:t>Blum taksonomiyasi yordamida o‘qituvchilar ta'lim jarayonini puxta rejalashtirish va o‘quvchilarning muvaffaqiyatini kuzatish imkoniyatiga ega bo‘ladi. Rejalashtirishda taksonomiya yordamida maqsadli faoliyatlar, topshiriqlar va baholash mezonlari aniqlanadi. Bu o‘quv jarayonini samarali tashkil etish va o‘quvchilarga aniq yo‘nalishlar ko‘rsatishda muhim rol o‘ynaydi.</w:t>
      </w:r>
    </w:p>
    <w:p w14:paraId="6ACF39EC" w14:textId="77777777" w:rsidR="0067661C" w:rsidRPr="00DC49D7" w:rsidRDefault="0067661C" w:rsidP="0067661C">
      <w:pPr>
        <w:pStyle w:val="1"/>
        <w:tabs>
          <w:tab w:val="left" w:pos="991"/>
        </w:tabs>
        <w:ind w:left="0"/>
        <w:rPr>
          <w:sz w:val="32"/>
          <w:szCs w:val="32"/>
        </w:rPr>
      </w:pPr>
      <w:r>
        <w:rPr>
          <w:sz w:val="32"/>
          <w:szCs w:val="32"/>
        </w:rPr>
        <w:t xml:space="preserve">   </w:t>
      </w:r>
      <w:r w:rsidRPr="00DC49D7">
        <w:rPr>
          <w:sz w:val="32"/>
          <w:szCs w:val="32"/>
        </w:rPr>
        <w:t>Tanqidiy</w:t>
      </w:r>
      <w:r w:rsidRPr="00DC49D7">
        <w:rPr>
          <w:spacing w:val="-5"/>
          <w:sz w:val="32"/>
          <w:szCs w:val="32"/>
        </w:rPr>
        <w:t xml:space="preserve"> </w:t>
      </w:r>
      <w:r w:rsidRPr="00DC49D7">
        <w:rPr>
          <w:sz w:val="32"/>
          <w:szCs w:val="32"/>
        </w:rPr>
        <w:t>va</w:t>
      </w:r>
      <w:r w:rsidRPr="00DC49D7">
        <w:rPr>
          <w:spacing w:val="-5"/>
          <w:sz w:val="32"/>
          <w:szCs w:val="32"/>
        </w:rPr>
        <w:t xml:space="preserve"> </w:t>
      </w:r>
      <w:r w:rsidRPr="00DC49D7">
        <w:rPr>
          <w:sz w:val="32"/>
          <w:szCs w:val="32"/>
        </w:rPr>
        <w:t>ijodiy</w:t>
      </w:r>
      <w:r w:rsidRPr="00DC49D7">
        <w:rPr>
          <w:spacing w:val="-4"/>
          <w:sz w:val="32"/>
          <w:szCs w:val="32"/>
        </w:rPr>
        <w:t xml:space="preserve"> </w:t>
      </w:r>
      <w:r w:rsidRPr="00DC49D7">
        <w:rPr>
          <w:sz w:val="32"/>
          <w:szCs w:val="32"/>
        </w:rPr>
        <w:t>fikrlashni</w:t>
      </w:r>
      <w:r w:rsidRPr="00DC49D7">
        <w:rPr>
          <w:spacing w:val="-2"/>
          <w:sz w:val="32"/>
          <w:szCs w:val="32"/>
        </w:rPr>
        <w:t xml:space="preserve"> rivojlantirish:</w:t>
      </w:r>
    </w:p>
    <w:p w14:paraId="2AEE1449" w14:textId="77777777" w:rsidR="0067661C" w:rsidRPr="00DC49D7" w:rsidRDefault="0067661C" w:rsidP="0067661C">
      <w:pPr>
        <w:pStyle w:val="a3"/>
        <w:ind w:left="0" w:right="279"/>
        <w:rPr>
          <w:sz w:val="32"/>
          <w:szCs w:val="32"/>
        </w:rPr>
      </w:pPr>
      <w:r w:rsidRPr="00DC49D7">
        <w:rPr>
          <w:sz w:val="32"/>
          <w:szCs w:val="32"/>
        </w:rPr>
        <w:t xml:space="preserve">Blum taksonomiyasining yuqori darajalaridagi faoliyatlar  </w:t>
      </w:r>
      <w:r w:rsidRPr="00DC49D7">
        <w:rPr>
          <w:b/>
          <w:sz w:val="32"/>
          <w:szCs w:val="32"/>
        </w:rPr>
        <w:t>tahlil</w:t>
      </w:r>
      <w:r w:rsidRPr="00DC49D7">
        <w:rPr>
          <w:sz w:val="32"/>
          <w:szCs w:val="32"/>
        </w:rPr>
        <w:t xml:space="preserve">, </w:t>
      </w:r>
      <w:r w:rsidRPr="00DC49D7">
        <w:rPr>
          <w:b/>
          <w:sz w:val="32"/>
          <w:szCs w:val="32"/>
        </w:rPr>
        <w:t xml:space="preserve">sintetik </w:t>
      </w:r>
      <w:r w:rsidRPr="00DC49D7">
        <w:rPr>
          <w:sz w:val="32"/>
          <w:szCs w:val="32"/>
        </w:rPr>
        <w:t xml:space="preserve">va </w:t>
      </w:r>
      <w:r w:rsidRPr="00DC49D7">
        <w:rPr>
          <w:b/>
          <w:sz w:val="32"/>
          <w:szCs w:val="32"/>
        </w:rPr>
        <w:t>baholash</w:t>
      </w:r>
      <w:r w:rsidRPr="00DC49D7">
        <w:rPr>
          <w:b/>
          <w:spacing w:val="-4"/>
          <w:sz w:val="32"/>
          <w:szCs w:val="32"/>
        </w:rPr>
        <w:t xml:space="preserve"> </w:t>
      </w:r>
      <w:r w:rsidRPr="00DC49D7">
        <w:rPr>
          <w:sz w:val="32"/>
          <w:szCs w:val="32"/>
        </w:rPr>
        <w:t>o‘quvchilarda</w:t>
      </w:r>
      <w:r w:rsidRPr="00DC49D7">
        <w:rPr>
          <w:spacing w:val="-4"/>
          <w:sz w:val="32"/>
          <w:szCs w:val="32"/>
        </w:rPr>
        <w:t xml:space="preserve"> </w:t>
      </w:r>
      <w:r w:rsidRPr="00DC49D7">
        <w:rPr>
          <w:sz w:val="32"/>
          <w:szCs w:val="32"/>
        </w:rPr>
        <w:t>tanqidiy</w:t>
      </w:r>
      <w:r w:rsidRPr="00DC49D7">
        <w:rPr>
          <w:spacing w:val="-2"/>
          <w:sz w:val="32"/>
          <w:szCs w:val="32"/>
        </w:rPr>
        <w:t xml:space="preserve"> </w:t>
      </w:r>
      <w:r w:rsidRPr="00DC49D7">
        <w:rPr>
          <w:sz w:val="32"/>
          <w:szCs w:val="32"/>
        </w:rPr>
        <w:t>va</w:t>
      </w:r>
      <w:r w:rsidRPr="00DC49D7">
        <w:rPr>
          <w:spacing w:val="-3"/>
          <w:sz w:val="32"/>
          <w:szCs w:val="32"/>
        </w:rPr>
        <w:t xml:space="preserve"> </w:t>
      </w:r>
      <w:r w:rsidRPr="00DC49D7">
        <w:rPr>
          <w:sz w:val="32"/>
          <w:szCs w:val="32"/>
        </w:rPr>
        <w:t>ijodiy</w:t>
      </w:r>
      <w:r w:rsidRPr="00DC49D7">
        <w:rPr>
          <w:spacing w:val="-3"/>
          <w:sz w:val="32"/>
          <w:szCs w:val="32"/>
        </w:rPr>
        <w:t xml:space="preserve"> </w:t>
      </w:r>
      <w:r w:rsidRPr="00DC49D7">
        <w:rPr>
          <w:sz w:val="32"/>
          <w:szCs w:val="32"/>
        </w:rPr>
        <w:t>fikrlashni</w:t>
      </w:r>
      <w:r w:rsidRPr="00DC49D7">
        <w:rPr>
          <w:spacing w:val="-2"/>
          <w:sz w:val="32"/>
          <w:szCs w:val="32"/>
        </w:rPr>
        <w:t xml:space="preserve"> </w:t>
      </w:r>
      <w:r w:rsidRPr="00DC49D7">
        <w:rPr>
          <w:sz w:val="32"/>
          <w:szCs w:val="32"/>
        </w:rPr>
        <w:t>rivojlantiradi.</w:t>
      </w:r>
      <w:r w:rsidRPr="00DC49D7">
        <w:rPr>
          <w:spacing w:val="-1"/>
          <w:sz w:val="32"/>
          <w:szCs w:val="32"/>
        </w:rPr>
        <w:t xml:space="preserve"> </w:t>
      </w:r>
      <w:r w:rsidRPr="00DC49D7">
        <w:rPr>
          <w:sz w:val="32"/>
          <w:szCs w:val="32"/>
        </w:rPr>
        <w:t>O‘quvchilar</w:t>
      </w:r>
      <w:r w:rsidRPr="00DC49D7">
        <w:rPr>
          <w:spacing w:val="-3"/>
          <w:sz w:val="32"/>
          <w:szCs w:val="32"/>
        </w:rPr>
        <w:t xml:space="preserve"> </w:t>
      </w:r>
      <w:r w:rsidRPr="00DC49D7">
        <w:rPr>
          <w:sz w:val="32"/>
          <w:szCs w:val="32"/>
        </w:rPr>
        <w:t>o‘z bilimlarini tahlil qilish, yangi g‘oyalar yaratish va qarorlar qabul qilish orqali o‘z fikrlarini yanada chuqurroq rivojlantiradilar. Bu ko‘nikmalar ular uchun hayotiy faoliyatda foydali bo‘ladi.</w:t>
      </w:r>
    </w:p>
    <w:p w14:paraId="0A8D109C" w14:textId="77777777" w:rsidR="0067661C" w:rsidRPr="00DC49D7" w:rsidRDefault="0067661C" w:rsidP="0067661C">
      <w:pPr>
        <w:pStyle w:val="a3"/>
        <w:ind w:left="0" w:right="280"/>
        <w:rPr>
          <w:sz w:val="32"/>
          <w:szCs w:val="32"/>
        </w:rPr>
      </w:pPr>
      <w:r w:rsidRPr="00DC49D7">
        <w:rPr>
          <w:sz w:val="32"/>
          <w:szCs w:val="32"/>
        </w:rPr>
        <w:t>Taksonomiya yordamida o‘qituvchilar o‘quvchilarning individual o‘rganish ehtiyojlariga mos yondashuvni tanlashi mumkin. Masalan, ba'zi o‘quvchilar</w:t>
      </w:r>
      <w:r w:rsidRPr="00DC49D7">
        <w:rPr>
          <w:spacing w:val="40"/>
          <w:sz w:val="32"/>
          <w:szCs w:val="32"/>
        </w:rPr>
        <w:t xml:space="preserve"> </w:t>
      </w:r>
      <w:r w:rsidRPr="00DC49D7">
        <w:rPr>
          <w:sz w:val="32"/>
          <w:szCs w:val="32"/>
        </w:rPr>
        <w:t>bilimni yodlash va tushunish bilan bog‘liq bosqichlarni o‘rganishadi, boshqalari</w:t>
      </w:r>
      <w:r w:rsidRPr="00DC49D7">
        <w:rPr>
          <w:spacing w:val="40"/>
          <w:sz w:val="32"/>
          <w:szCs w:val="32"/>
        </w:rPr>
        <w:t xml:space="preserve"> </w:t>
      </w:r>
      <w:r w:rsidRPr="00DC49D7">
        <w:rPr>
          <w:sz w:val="32"/>
          <w:szCs w:val="32"/>
        </w:rPr>
        <w:t>esa sinov va tahlil qilish kabi yuqori darajali ko‘nikmalarni rivojlantiradilar. Taksonomiya o‘quvchilarning individual xususiyatlarini inobatga olgan holda o‘qitishning shaxsiylashtirilgan yondashuvini taklif qiladi.</w:t>
      </w:r>
    </w:p>
    <w:p w14:paraId="60C2ED36" w14:textId="77777777" w:rsidR="0067661C" w:rsidRPr="00DC49D7" w:rsidRDefault="0067661C" w:rsidP="0067661C">
      <w:pPr>
        <w:pStyle w:val="1"/>
        <w:tabs>
          <w:tab w:val="left" w:pos="1168"/>
        </w:tabs>
        <w:ind w:left="0" w:right="283"/>
        <w:rPr>
          <w:sz w:val="32"/>
          <w:szCs w:val="32"/>
        </w:rPr>
      </w:pPr>
      <w:r>
        <w:rPr>
          <w:sz w:val="32"/>
          <w:szCs w:val="32"/>
        </w:rPr>
        <w:t xml:space="preserve">   </w:t>
      </w:r>
      <w:r w:rsidRPr="00DC49D7">
        <w:rPr>
          <w:sz w:val="32"/>
          <w:szCs w:val="32"/>
        </w:rPr>
        <w:t xml:space="preserve">O‘qituvchilarning o‘quvchilarga yordam ko‘rsatish imkoniyatini </w:t>
      </w:r>
      <w:r w:rsidRPr="00DC49D7">
        <w:rPr>
          <w:spacing w:val="-2"/>
          <w:sz w:val="32"/>
          <w:szCs w:val="32"/>
        </w:rPr>
        <w:t>oshiradi:</w:t>
      </w:r>
    </w:p>
    <w:p w14:paraId="311327D4" w14:textId="77777777" w:rsidR="0067661C" w:rsidRPr="00DC49D7" w:rsidRDefault="0067661C" w:rsidP="0067661C">
      <w:pPr>
        <w:pStyle w:val="a3"/>
        <w:ind w:left="0" w:right="281"/>
        <w:rPr>
          <w:sz w:val="32"/>
          <w:szCs w:val="32"/>
        </w:rPr>
      </w:pPr>
      <w:r w:rsidRPr="00DC49D7">
        <w:rPr>
          <w:sz w:val="32"/>
          <w:szCs w:val="32"/>
        </w:rPr>
        <w:t>Blum taksonomiyasi o‘qituvchilarga o‘quvchilarning qaysi bosqichda qiyinchiliklarga</w:t>
      </w:r>
      <w:r w:rsidRPr="00DC49D7">
        <w:rPr>
          <w:spacing w:val="-1"/>
          <w:sz w:val="32"/>
          <w:szCs w:val="32"/>
        </w:rPr>
        <w:t xml:space="preserve"> </w:t>
      </w:r>
      <w:r w:rsidRPr="00DC49D7">
        <w:rPr>
          <w:sz w:val="32"/>
          <w:szCs w:val="32"/>
        </w:rPr>
        <w:t>duch</w:t>
      </w:r>
      <w:r w:rsidRPr="00DC49D7">
        <w:rPr>
          <w:spacing w:val="-2"/>
          <w:sz w:val="32"/>
          <w:szCs w:val="32"/>
        </w:rPr>
        <w:t xml:space="preserve"> </w:t>
      </w:r>
      <w:r w:rsidRPr="00DC49D7">
        <w:rPr>
          <w:sz w:val="32"/>
          <w:szCs w:val="32"/>
        </w:rPr>
        <w:t>kelayotganligini</w:t>
      </w:r>
      <w:r w:rsidRPr="00DC49D7">
        <w:rPr>
          <w:spacing w:val="-1"/>
          <w:sz w:val="32"/>
          <w:szCs w:val="32"/>
        </w:rPr>
        <w:t xml:space="preserve"> </w:t>
      </w:r>
      <w:r w:rsidRPr="00DC49D7">
        <w:rPr>
          <w:sz w:val="32"/>
          <w:szCs w:val="32"/>
        </w:rPr>
        <w:t>aniqlash</w:t>
      </w:r>
      <w:r w:rsidRPr="00DC49D7">
        <w:rPr>
          <w:spacing w:val="-1"/>
          <w:sz w:val="32"/>
          <w:szCs w:val="32"/>
        </w:rPr>
        <w:t xml:space="preserve"> </w:t>
      </w:r>
      <w:r w:rsidRPr="00DC49D7">
        <w:rPr>
          <w:sz w:val="32"/>
          <w:szCs w:val="32"/>
        </w:rPr>
        <w:t>imkoniyatini</w:t>
      </w:r>
      <w:r w:rsidRPr="00DC49D7">
        <w:rPr>
          <w:spacing w:val="-1"/>
          <w:sz w:val="32"/>
          <w:szCs w:val="32"/>
        </w:rPr>
        <w:t xml:space="preserve"> </w:t>
      </w:r>
      <w:r w:rsidRPr="00DC49D7">
        <w:rPr>
          <w:sz w:val="32"/>
          <w:szCs w:val="32"/>
        </w:rPr>
        <w:t>beradi.</w:t>
      </w:r>
      <w:r w:rsidRPr="00DC49D7">
        <w:rPr>
          <w:spacing w:val="-4"/>
          <w:sz w:val="32"/>
          <w:szCs w:val="32"/>
        </w:rPr>
        <w:t xml:space="preserve"> </w:t>
      </w:r>
      <w:r w:rsidRPr="00DC49D7">
        <w:rPr>
          <w:sz w:val="32"/>
          <w:szCs w:val="32"/>
        </w:rPr>
        <w:t>Agar o‘quvchi bilimni eslab qolishda yoki tushunishda qiyinchilikka duch kelsa, o‘qituvchi unga mos tarzda yordam ko‘rsatish, tushuntirish yoki qo‘shimcha misollar keltirish orqali o‘quvchining muvaffaqiyatini oshirishga yordam beradi.</w:t>
      </w:r>
    </w:p>
    <w:p w14:paraId="46EBC97B" w14:textId="77777777" w:rsidR="0067661C" w:rsidRPr="00DC49D7" w:rsidRDefault="0067661C" w:rsidP="0067661C">
      <w:pPr>
        <w:pStyle w:val="1"/>
        <w:tabs>
          <w:tab w:val="left" w:pos="991"/>
        </w:tabs>
        <w:ind w:left="0"/>
        <w:rPr>
          <w:sz w:val="32"/>
          <w:szCs w:val="32"/>
        </w:rPr>
      </w:pPr>
      <w:r w:rsidRPr="00DC49D7">
        <w:rPr>
          <w:sz w:val="32"/>
          <w:szCs w:val="32"/>
        </w:rPr>
        <w:t>O‘quvchilarda</w:t>
      </w:r>
      <w:r w:rsidRPr="00DC49D7">
        <w:rPr>
          <w:spacing w:val="-12"/>
          <w:sz w:val="32"/>
          <w:szCs w:val="32"/>
        </w:rPr>
        <w:t xml:space="preserve"> </w:t>
      </w:r>
      <w:r w:rsidRPr="00DC49D7">
        <w:rPr>
          <w:sz w:val="32"/>
          <w:szCs w:val="32"/>
        </w:rPr>
        <w:t>maqsadga</w:t>
      </w:r>
      <w:r w:rsidRPr="00DC49D7">
        <w:rPr>
          <w:spacing w:val="-9"/>
          <w:sz w:val="32"/>
          <w:szCs w:val="32"/>
        </w:rPr>
        <w:t xml:space="preserve"> </w:t>
      </w:r>
      <w:r w:rsidRPr="00DC49D7">
        <w:rPr>
          <w:sz w:val="32"/>
          <w:szCs w:val="32"/>
        </w:rPr>
        <w:t>yo‘naltirilgan</w:t>
      </w:r>
      <w:r w:rsidRPr="00DC49D7">
        <w:rPr>
          <w:spacing w:val="-10"/>
          <w:sz w:val="32"/>
          <w:szCs w:val="32"/>
        </w:rPr>
        <w:t xml:space="preserve"> </w:t>
      </w:r>
      <w:r w:rsidRPr="00DC49D7">
        <w:rPr>
          <w:sz w:val="32"/>
          <w:szCs w:val="32"/>
        </w:rPr>
        <w:t>faoliyatni</w:t>
      </w:r>
      <w:r w:rsidRPr="00DC49D7">
        <w:rPr>
          <w:spacing w:val="-12"/>
          <w:sz w:val="32"/>
          <w:szCs w:val="32"/>
        </w:rPr>
        <w:t xml:space="preserve"> </w:t>
      </w:r>
      <w:r w:rsidRPr="00DC49D7">
        <w:rPr>
          <w:spacing w:val="-2"/>
          <w:sz w:val="32"/>
          <w:szCs w:val="32"/>
        </w:rPr>
        <w:t>shakllantiradi:</w:t>
      </w:r>
    </w:p>
    <w:p w14:paraId="5E9D48E0" w14:textId="77777777" w:rsidR="0067661C" w:rsidRPr="00DC49D7" w:rsidRDefault="0067661C" w:rsidP="0067661C">
      <w:pPr>
        <w:pStyle w:val="a3"/>
        <w:ind w:left="0" w:right="281"/>
        <w:rPr>
          <w:sz w:val="32"/>
          <w:szCs w:val="32"/>
        </w:rPr>
      </w:pPr>
      <w:r w:rsidRPr="00DC49D7">
        <w:rPr>
          <w:sz w:val="32"/>
          <w:szCs w:val="32"/>
        </w:rPr>
        <w:t>Taksonomiya</w:t>
      </w:r>
      <w:r w:rsidRPr="00DC49D7">
        <w:rPr>
          <w:spacing w:val="-5"/>
          <w:sz w:val="32"/>
          <w:szCs w:val="32"/>
        </w:rPr>
        <w:t xml:space="preserve"> </w:t>
      </w:r>
      <w:r w:rsidRPr="00DC49D7">
        <w:rPr>
          <w:sz w:val="32"/>
          <w:szCs w:val="32"/>
        </w:rPr>
        <w:t>o‘quvchilarga</w:t>
      </w:r>
      <w:r w:rsidRPr="00DC49D7">
        <w:rPr>
          <w:spacing w:val="-5"/>
          <w:sz w:val="32"/>
          <w:szCs w:val="32"/>
        </w:rPr>
        <w:t xml:space="preserve"> </w:t>
      </w:r>
      <w:r w:rsidRPr="00DC49D7">
        <w:rPr>
          <w:sz w:val="32"/>
          <w:szCs w:val="32"/>
        </w:rPr>
        <w:t>maqsadga</w:t>
      </w:r>
      <w:r w:rsidRPr="00DC49D7">
        <w:rPr>
          <w:spacing w:val="-5"/>
          <w:sz w:val="32"/>
          <w:szCs w:val="32"/>
        </w:rPr>
        <w:t xml:space="preserve"> </w:t>
      </w:r>
      <w:r w:rsidRPr="00DC49D7">
        <w:rPr>
          <w:sz w:val="32"/>
          <w:szCs w:val="32"/>
        </w:rPr>
        <w:t>yo‘naltirilgan</w:t>
      </w:r>
      <w:r w:rsidRPr="00DC49D7">
        <w:rPr>
          <w:spacing w:val="-6"/>
          <w:sz w:val="32"/>
          <w:szCs w:val="32"/>
        </w:rPr>
        <w:t xml:space="preserve"> </w:t>
      </w:r>
      <w:r w:rsidRPr="00DC49D7">
        <w:rPr>
          <w:sz w:val="32"/>
          <w:szCs w:val="32"/>
        </w:rPr>
        <w:t>faoliyatni</w:t>
      </w:r>
      <w:r w:rsidRPr="00DC49D7">
        <w:rPr>
          <w:spacing w:val="-5"/>
          <w:sz w:val="32"/>
          <w:szCs w:val="32"/>
        </w:rPr>
        <w:t xml:space="preserve"> </w:t>
      </w:r>
      <w:r w:rsidRPr="00DC49D7">
        <w:rPr>
          <w:sz w:val="32"/>
          <w:szCs w:val="32"/>
        </w:rPr>
        <w:t>shakllantirishga yordam beradi. O‘quvchilar har bir bosqichni o‘rganish orqali o‘zlariga aniq va o‘lchab bo‘ladigan maqsadlar qo‘yadilar.</w:t>
      </w:r>
      <w:r w:rsidRPr="00DC49D7">
        <w:rPr>
          <w:spacing w:val="-3"/>
          <w:sz w:val="32"/>
          <w:szCs w:val="32"/>
        </w:rPr>
        <w:t xml:space="preserve"> </w:t>
      </w:r>
      <w:r w:rsidRPr="00DC49D7">
        <w:rPr>
          <w:sz w:val="32"/>
          <w:szCs w:val="32"/>
        </w:rPr>
        <w:t>Bu o‘quvchilarning o‘z-o‘zini anglashiga yordam beradi va o‘rganish jarayonini yanada samarali qiladi.</w:t>
      </w:r>
    </w:p>
    <w:p w14:paraId="5301A75E" w14:textId="77777777" w:rsidR="0067661C" w:rsidRPr="00DC49D7" w:rsidRDefault="0067661C" w:rsidP="0067661C">
      <w:pPr>
        <w:pStyle w:val="a3"/>
        <w:ind w:left="0"/>
        <w:rPr>
          <w:sz w:val="32"/>
          <w:szCs w:val="32"/>
        </w:rPr>
        <w:sectPr w:rsidR="0067661C" w:rsidRPr="00DC49D7" w:rsidSect="0067661C">
          <w:pgSz w:w="11910" w:h="16840"/>
          <w:pgMar w:top="1134" w:right="1304" w:bottom="1134" w:left="1304" w:header="0" w:footer="405" w:gutter="0"/>
          <w:paperSrc w:first="261" w:other="261"/>
          <w:cols w:space="720"/>
        </w:sectPr>
      </w:pPr>
    </w:p>
    <w:p w14:paraId="017EB3DE" w14:textId="77777777" w:rsidR="0067661C" w:rsidRPr="00DC49D7" w:rsidRDefault="0067661C" w:rsidP="0067661C">
      <w:pPr>
        <w:pStyle w:val="1"/>
        <w:tabs>
          <w:tab w:val="left" w:pos="1105"/>
        </w:tabs>
        <w:ind w:left="0" w:right="289"/>
        <w:rPr>
          <w:sz w:val="32"/>
          <w:szCs w:val="32"/>
        </w:rPr>
      </w:pPr>
      <w:r w:rsidRPr="00DC49D7">
        <w:rPr>
          <w:sz w:val="32"/>
          <w:szCs w:val="32"/>
        </w:rPr>
        <w:lastRenderedPageBreak/>
        <w:t xml:space="preserve">Ta'limning turli darajalariga mos keladigan baholash vositalarini </w:t>
      </w:r>
      <w:r w:rsidRPr="00DC49D7">
        <w:rPr>
          <w:spacing w:val="-2"/>
          <w:sz w:val="32"/>
          <w:szCs w:val="32"/>
        </w:rPr>
        <w:t>yaratish:</w:t>
      </w:r>
    </w:p>
    <w:p w14:paraId="74C702A5" w14:textId="77777777" w:rsidR="0067661C" w:rsidRPr="00DC49D7" w:rsidRDefault="0067661C" w:rsidP="0067661C">
      <w:pPr>
        <w:pStyle w:val="a3"/>
        <w:ind w:left="0" w:right="281"/>
        <w:rPr>
          <w:sz w:val="32"/>
          <w:szCs w:val="32"/>
        </w:rPr>
      </w:pPr>
      <w:r w:rsidRPr="00DC49D7">
        <w:rPr>
          <w:sz w:val="32"/>
          <w:szCs w:val="32"/>
        </w:rPr>
        <w:t>Blum taksonomiyasi ta'limning har bir darajasi uchun mos baholash</w:t>
      </w:r>
      <w:r w:rsidRPr="00DC49D7">
        <w:rPr>
          <w:spacing w:val="40"/>
          <w:sz w:val="32"/>
          <w:szCs w:val="32"/>
        </w:rPr>
        <w:t xml:space="preserve"> </w:t>
      </w:r>
      <w:r w:rsidRPr="00DC49D7">
        <w:rPr>
          <w:sz w:val="32"/>
          <w:szCs w:val="32"/>
        </w:rPr>
        <w:t>vositalarini ishlab chiqishga yordam beradi. O‘quvchilarni baholashda turli darajalarga mos testlar, topshiriqlar va muammolarni qo‘llash orqali o‘quvchilarning yutuqlarini samarali tarzda o‘lchash mumkin. Bu, o‘z navbatida, ta'lim jarayonini yaxshilashga yordam beradi.</w:t>
      </w:r>
    </w:p>
    <w:p w14:paraId="11BD5A39" w14:textId="77777777" w:rsidR="0067661C" w:rsidRPr="00DC49D7" w:rsidRDefault="0067661C" w:rsidP="0067661C">
      <w:pPr>
        <w:pStyle w:val="1"/>
        <w:tabs>
          <w:tab w:val="left" w:pos="991"/>
        </w:tabs>
        <w:ind w:left="0"/>
        <w:rPr>
          <w:sz w:val="32"/>
          <w:szCs w:val="32"/>
        </w:rPr>
      </w:pPr>
      <w:r w:rsidRPr="00DC49D7">
        <w:rPr>
          <w:sz w:val="32"/>
          <w:szCs w:val="32"/>
        </w:rPr>
        <w:t>G‘oyalar</w:t>
      </w:r>
      <w:r w:rsidRPr="00DC49D7">
        <w:rPr>
          <w:spacing w:val="-14"/>
          <w:sz w:val="32"/>
          <w:szCs w:val="32"/>
        </w:rPr>
        <w:t xml:space="preserve"> </w:t>
      </w:r>
      <w:r w:rsidRPr="00DC49D7">
        <w:rPr>
          <w:sz w:val="32"/>
          <w:szCs w:val="32"/>
        </w:rPr>
        <w:t>va</w:t>
      </w:r>
      <w:r w:rsidRPr="00DC49D7">
        <w:rPr>
          <w:spacing w:val="-8"/>
          <w:sz w:val="32"/>
          <w:szCs w:val="32"/>
        </w:rPr>
        <w:t xml:space="preserve"> </w:t>
      </w:r>
      <w:r w:rsidRPr="00DC49D7">
        <w:rPr>
          <w:sz w:val="32"/>
          <w:szCs w:val="32"/>
        </w:rPr>
        <w:t>bilimlar</w:t>
      </w:r>
      <w:r w:rsidRPr="00DC49D7">
        <w:rPr>
          <w:spacing w:val="-11"/>
          <w:sz w:val="32"/>
          <w:szCs w:val="32"/>
        </w:rPr>
        <w:t xml:space="preserve"> </w:t>
      </w:r>
      <w:r w:rsidRPr="00DC49D7">
        <w:rPr>
          <w:sz w:val="32"/>
          <w:szCs w:val="32"/>
        </w:rPr>
        <w:t>orasidagi</w:t>
      </w:r>
      <w:r w:rsidRPr="00DC49D7">
        <w:rPr>
          <w:spacing w:val="-8"/>
          <w:sz w:val="32"/>
          <w:szCs w:val="32"/>
        </w:rPr>
        <w:t xml:space="preserve"> </w:t>
      </w:r>
      <w:r w:rsidRPr="00DC49D7">
        <w:rPr>
          <w:sz w:val="32"/>
          <w:szCs w:val="32"/>
        </w:rPr>
        <w:t>bog‘liqlikni</w:t>
      </w:r>
      <w:r w:rsidRPr="00DC49D7">
        <w:rPr>
          <w:spacing w:val="-8"/>
          <w:sz w:val="32"/>
          <w:szCs w:val="32"/>
        </w:rPr>
        <w:t xml:space="preserve"> </w:t>
      </w:r>
      <w:r w:rsidRPr="00DC49D7">
        <w:rPr>
          <w:sz w:val="32"/>
          <w:szCs w:val="32"/>
        </w:rPr>
        <w:t>tushunishga</w:t>
      </w:r>
      <w:r w:rsidRPr="00DC49D7">
        <w:rPr>
          <w:spacing w:val="-8"/>
          <w:sz w:val="32"/>
          <w:szCs w:val="32"/>
        </w:rPr>
        <w:t xml:space="preserve"> </w:t>
      </w:r>
      <w:r w:rsidRPr="00DC49D7">
        <w:rPr>
          <w:sz w:val="32"/>
          <w:szCs w:val="32"/>
        </w:rPr>
        <w:t>yordam</w:t>
      </w:r>
      <w:r w:rsidRPr="00DC49D7">
        <w:rPr>
          <w:spacing w:val="-9"/>
          <w:sz w:val="32"/>
          <w:szCs w:val="32"/>
        </w:rPr>
        <w:t xml:space="preserve"> </w:t>
      </w:r>
      <w:r w:rsidRPr="00DC49D7">
        <w:rPr>
          <w:spacing w:val="-2"/>
          <w:sz w:val="32"/>
          <w:szCs w:val="32"/>
        </w:rPr>
        <w:t>beradi:</w:t>
      </w:r>
    </w:p>
    <w:p w14:paraId="283AF97A" w14:textId="77777777" w:rsidR="0067661C" w:rsidRPr="00DC49D7" w:rsidRDefault="0067661C" w:rsidP="0067661C">
      <w:pPr>
        <w:pStyle w:val="a3"/>
        <w:ind w:left="0" w:right="279"/>
        <w:rPr>
          <w:sz w:val="32"/>
          <w:szCs w:val="32"/>
        </w:rPr>
      </w:pPr>
      <w:r w:rsidRPr="00DC49D7">
        <w:rPr>
          <w:sz w:val="32"/>
          <w:szCs w:val="32"/>
        </w:rPr>
        <w:t xml:space="preserve">Blum taksonomiyasining yuqori darajalari o‘quvchilarga o‘zlarining o‘rganilgan bilimlarini bir-biri bilan bog‘lashga yordam beradi. Masalan, </w:t>
      </w:r>
      <w:r w:rsidRPr="00DC49D7">
        <w:rPr>
          <w:b/>
          <w:sz w:val="32"/>
          <w:szCs w:val="32"/>
        </w:rPr>
        <w:t xml:space="preserve">tahlil </w:t>
      </w:r>
      <w:r w:rsidRPr="00DC49D7">
        <w:rPr>
          <w:sz w:val="32"/>
          <w:szCs w:val="32"/>
        </w:rPr>
        <w:t xml:space="preserve">va </w:t>
      </w:r>
      <w:r w:rsidRPr="00DC49D7">
        <w:rPr>
          <w:b/>
          <w:sz w:val="32"/>
          <w:szCs w:val="32"/>
        </w:rPr>
        <w:t xml:space="preserve">sintetik </w:t>
      </w:r>
      <w:r w:rsidRPr="00DC49D7">
        <w:rPr>
          <w:sz w:val="32"/>
          <w:szCs w:val="32"/>
        </w:rPr>
        <w:t>bosqichlarida o‘quvchilar turli bilimlarni birlashtirib, yangi g‘oyalar yaratishga harakat qiladilar. Bu ular uchun yanada chuqurroq va keng qamrovli bilimlarni egallashga imkon yaratadi.</w:t>
      </w:r>
    </w:p>
    <w:p w14:paraId="79817CB5" w14:textId="77777777" w:rsidR="0067661C" w:rsidRPr="00DC49D7" w:rsidRDefault="0067661C" w:rsidP="0067661C">
      <w:pPr>
        <w:pStyle w:val="a3"/>
        <w:ind w:left="0" w:right="282"/>
        <w:rPr>
          <w:sz w:val="32"/>
          <w:szCs w:val="32"/>
        </w:rPr>
      </w:pPr>
      <w:r w:rsidRPr="00DC49D7">
        <w:rPr>
          <w:sz w:val="32"/>
          <w:szCs w:val="32"/>
        </w:rPr>
        <w:t>Blum taksonomiyasi ta'lim tizimida o‘quvchilarning kognitiv rivojlanishini yanada samarali boshqarish, bilimlarni o‘lchash va ta'lim jarayonini yaxshilash uchun muhim vosita hisoblanadi. U o‘qituvchilarga o‘quv jarayonini samarali tashkil etish, o‘quvchilarning muvaffaqiyatini tahlil qilish va o‘zlashtirilgan bilimlarni chuqurroq o‘rgatish imkoniyatini beradi. Taksonomiya yordamida o‘quvchilarda tanqidiy, ijodiy fikrlash va shaxsiy rivojlanishga xizmat qiladigan ko‘nikmalarni shakllantirish mumkin.</w:t>
      </w:r>
    </w:p>
    <w:p w14:paraId="779A1F37" w14:textId="77777777" w:rsidR="0067661C" w:rsidRPr="008062D3" w:rsidRDefault="0067661C" w:rsidP="0067661C">
      <w:pPr>
        <w:pStyle w:val="a7"/>
        <w:spacing w:before="0" w:beforeAutospacing="0" w:after="0" w:afterAutospacing="0"/>
        <w:jc w:val="both"/>
        <w:rPr>
          <w:sz w:val="32"/>
          <w:szCs w:val="32"/>
          <w:lang w:val="ms"/>
        </w:rPr>
      </w:pPr>
      <w:r w:rsidRPr="0071369D">
        <w:rPr>
          <w:sz w:val="32"/>
          <w:szCs w:val="32"/>
          <w:lang w:val="ms"/>
        </w:rPr>
        <w:t xml:space="preserve">Xulosa qilib aytganda, tarbiya darslarida Blum taksonomiyasi asosida o‘quv maqsadlarini belgilash o‘quvchilarning bilish jarayonini izchil va samarali tashkil etishga yordam beradi. </w:t>
      </w:r>
      <w:r w:rsidRPr="008062D3">
        <w:rPr>
          <w:sz w:val="32"/>
          <w:szCs w:val="32"/>
          <w:lang w:val="ms"/>
        </w:rPr>
        <w:t>Ushbu yondashuv orqali tarbiya darslari faqat bilim berishga emas, balki o‘quvchilarning ongli, mas’uliyatli va ijtimoiy faol shaxs sifatida shakllanishiga xizmat qiladi.</w:t>
      </w:r>
    </w:p>
    <w:p w14:paraId="6EAC7DBC" w14:textId="77777777" w:rsidR="0067661C" w:rsidRPr="00DC49D7" w:rsidRDefault="0067661C" w:rsidP="0067661C">
      <w:pPr>
        <w:pStyle w:val="a3"/>
        <w:ind w:left="0"/>
        <w:rPr>
          <w:sz w:val="32"/>
          <w:szCs w:val="32"/>
        </w:rPr>
      </w:pPr>
    </w:p>
    <w:p w14:paraId="402460CD" w14:textId="77777777" w:rsidR="0067661C" w:rsidRPr="00DC49D7" w:rsidRDefault="0067661C" w:rsidP="0067661C">
      <w:pPr>
        <w:pStyle w:val="1"/>
        <w:tabs>
          <w:tab w:val="left" w:pos="0"/>
          <w:tab w:val="left" w:pos="142"/>
        </w:tabs>
        <w:ind w:left="0"/>
        <w:rPr>
          <w:sz w:val="32"/>
          <w:szCs w:val="32"/>
        </w:rPr>
      </w:pPr>
      <w:r w:rsidRPr="00DC49D7">
        <w:rPr>
          <w:sz w:val="32"/>
          <w:szCs w:val="32"/>
        </w:rPr>
        <w:t>Foydalanilgan</w:t>
      </w:r>
      <w:r w:rsidRPr="00DC49D7">
        <w:rPr>
          <w:spacing w:val="-14"/>
          <w:sz w:val="32"/>
          <w:szCs w:val="32"/>
        </w:rPr>
        <w:t xml:space="preserve"> </w:t>
      </w:r>
      <w:r w:rsidRPr="00DC49D7">
        <w:rPr>
          <w:spacing w:val="-2"/>
          <w:sz w:val="32"/>
          <w:szCs w:val="32"/>
        </w:rPr>
        <w:t>adabiyotlar</w:t>
      </w:r>
    </w:p>
    <w:p w14:paraId="4EA2748F" w14:textId="77777777" w:rsidR="0067661C" w:rsidRPr="00DC49D7" w:rsidRDefault="0067661C" w:rsidP="0067661C">
      <w:pPr>
        <w:pStyle w:val="a5"/>
        <w:tabs>
          <w:tab w:val="left" w:pos="0"/>
          <w:tab w:val="left" w:pos="142"/>
          <w:tab w:val="left" w:pos="495"/>
          <w:tab w:val="left" w:pos="2455"/>
          <w:tab w:val="left" w:pos="3043"/>
          <w:tab w:val="left" w:pos="4675"/>
          <w:tab w:val="left" w:pos="5600"/>
          <w:tab w:val="left" w:pos="7020"/>
          <w:tab w:val="left" w:pos="7509"/>
          <w:tab w:val="left" w:pos="8041"/>
        </w:tabs>
        <w:ind w:left="0" w:right="280" w:firstLine="0"/>
        <w:rPr>
          <w:b/>
          <w:sz w:val="32"/>
          <w:szCs w:val="32"/>
        </w:rPr>
      </w:pPr>
      <w:r w:rsidRPr="00DC49D7">
        <w:rPr>
          <w:spacing w:val="-2"/>
          <w:sz w:val="32"/>
          <w:szCs w:val="32"/>
        </w:rPr>
        <w:t>1.Abdug‘afforov,</w:t>
      </w:r>
      <w:r w:rsidRPr="00DC49D7">
        <w:rPr>
          <w:spacing w:val="-6"/>
          <w:sz w:val="32"/>
          <w:szCs w:val="32"/>
        </w:rPr>
        <w:t>I.</w:t>
      </w:r>
      <w:r w:rsidRPr="00DC49D7">
        <w:rPr>
          <w:sz w:val="32"/>
          <w:szCs w:val="32"/>
        </w:rPr>
        <w:tab/>
      </w:r>
      <w:r w:rsidRPr="00DC49D7">
        <w:rPr>
          <w:i/>
          <w:spacing w:val="-2"/>
          <w:sz w:val="32"/>
          <w:szCs w:val="32"/>
        </w:rPr>
        <w:t>Pedagogika</w:t>
      </w:r>
      <w:r w:rsidRPr="00DC49D7">
        <w:rPr>
          <w:spacing w:val="-2"/>
          <w:sz w:val="32"/>
          <w:szCs w:val="32"/>
        </w:rPr>
        <w:t>:</w:t>
      </w:r>
      <w:r w:rsidRPr="00DC49D7">
        <w:rPr>
          <w:spacing w:val="-4"/>
          <w:sz w:val="32"/>
          <w:szCs w:val="32"/>
        </w:rPr>
        <w:t>O‘quv</w:t>
      </w:r>
      <w:r w:rsidRPr="00DC49D7">
        <w:rPr>
          <w:spacing w:val="-2"/>
          <w:sz w:val="32"/>
          <w:szCs w:val="32"/>
        </w:rPr>
        <w:t>qo‘llanma.</w:t>
      </w:r>
      <w:r w:rsidRPr="00DC49D7">
        <w:rPr>
          <w:spacing w:val="-4"/>
          <w:sz w:val="32"/>
          <w:szCs w:val="32"/>
        </w:rPr>
        <w:t>T.:</w:t>
      </w:r>
      <w:r w:rsidRPr="00DC49D7">
        <w:rPr>
          <w:spacing w:val="-2"/>
          <w:sz w:val="32"/>
          <w:szCs w:val="32"/>
        </w:rPr>
        <w:t xml:space="preserve">"O‘zbekiston" </w:t>
      </w:r>
      <w:r w:rsidRPr="00DC49D7">
        <w:rPr>
          <w:sz w:val="32"/>
          <w:szCs w:val="32"/>
        </w:rPr>
        <w:t>nashriyoti. 2011 y</w:t>
      </w:r>
    </w:p>
    <w:p w14:paraId="495E74DB" w14:textId="77777777" w:rsidR="0067661C" w:rsidRPr="00DC49D7" w:rsidRDefault="0067661C" w:rsidP="0067661C">
      <w:pPr>
        <w:pStyle w:val="a5"/>
        <w:tabs>
          <w:tab w:val="left" w:pos="0"/>
          <w:tab w:val="left" w:pos="142"/>
          <w:tab w:val="left" w:pos="495"/>
          <w:tab w:val="left" w:pos="2536"/>
        </w:tabs>
        <w:ind w:left="0" w:right="281" w:firstLine="0"/>
        <w:rPr>
          <w:sz w:val="32"/>
          <w:szCs w:val="32"/>
        </w:rPr>
      </w:pPr>
      <w:r w:rsidRPr="00DC49D7">
        <w:rPr>
          <w:sz w:val="32"/>
          <w:szCs w:val="32"/>
        </w:rPr>
        <w:t>2.Xayrullayev,</w:t>
      </w:r>
      <w:r w:rsidRPr="00DC49D7">
        <w:rPr>
          <w:spacing w:val="40"/>
          <w:sz w:val="32"/>
          <w:szCs w:val="32"/>
        </w:rPr>
        <w:t xml:space="preserve"> </w:t>
      </w:r>
      <w:r w:rsidRPr="00DC49D7">
        <w:rPr>
          <w:sz w:val="32"/>
          <w:szCs w:val="32"/>
        </w:rPr>
        <w:t>I.</w:t>
      </w:r>
      <w:r w:rsidRPr="00DC49D7">
        <w:rPr>
          <w:i/>
          <w:sz w:val="32"/>
          <w:szCs w:val="32"/>
        </w:rPr>
        <w:t>Ma’naviyat</w:t>
      </w:r>
      <w:r w:rsidRPr="00DC49D7">
        <w:rPr>
          <w:i/>
          <w:spacing w:val="40"/>
          <w:sz w:val="32"/>
          <w:szCs w:val="32"/>
        </w:rPr>
        <w:t xml:space="preserve"> </w:t>
      </w:r>
      <w:r w:rsidRPr="00DC49D7">
        <w:rPr>
          <w:i/>
          <w:sz w:val="32"/>
          <w:szCs w:val="32"/>
        </w:rPr>
        <w:t>va</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tarbiya</w:t>
      </w:r>
      <w:r w:rsidRPr="00DC49D7">
        <w:rPr>
          <w:sz w:val="32"/>
          <w:szCs w:val="32"/>
        </w:rPr>
        <w:t>:</w:t>
      </w:r>
      <w:r w:rsidRPr="00DC49D7">
        <w:rPr>
          <w:spacing w:val="40"/>
          <w:sz w:val="32"/>
          <w:szCs w:val="32"/>
        </w:rPr>
        <w:t xml:space="preserve"> </w:t>
      </w:r>
      <w:r w:rsidRPr="00DC49D7">
        <w:rPr>
          <w:sz w:val="32"/>
          <w:szCs w:val="32"/>
        </w:rPr>
        <w:t>Pedagogik</w:t>
      </w:r>
      <w:r w:rsidRPr="00DC49D7">
        <w:rPr>
          <w:spacing w:val="40"/>
          <w:sz w:val="32"/>
          <w:szCs w:val="32"/>
        </w:rPr>
        <w:t xml:space="preserve"> </w:t>
      </w:r>
      <w:r w:rsidRPr="00DC49D7">
        <w:rPr>
          <w:sz w:val="32"/>
          <w:szCs w:val="32"/>
        </w:rPr>
        <w:t>asoslar.</w:t>
      </w:r>
      <w:r w:rsidRPr="00DC49D7">
        <w:rPr>
          <w:spacing w:val="40"/>
          <w:sz w:val="32"/>
          <w:szCs w:val="32"/>
        </w:rPr>
        <w:t xml:space="preserve"> </w:t>
      </w:r>
      <w:r w:rsidRPr="00DC49D7">
        <w:rPr>
          <w:sz w:val="32"/>
          <w:szCs w:val="32"/>
        </w:rPr>
        <w:t>T.: Sharq. 2005 y</w:t>
      </w:r>
    </w:p>
    <w:p w14:paraId="47B5C668" w14:textId="77777777" w:rsidR="0067661C" w:rsidRPr="00DC49D7" w:rsidRDefault="0067661C" w:rsidP="0067661C">
      <w:pPr>
        <w:pStyle w:val="a5"/>
        <w:tabs>
          <w:tab w:val="left" w:pos="0"/>
          <w:tab w:val="left" w:pos="142"/>
          <w:tab w:val="left" w:pos="495"/>
          <w:tab w:val="left" w:pos="2276"/>
          <w:tab w:val="left" w:pos="2439"/>
        </w:tabs>
        <w:ind w:left="0" w:right="281" w:firstLine="0"/>
        <w:rPr>
          <w:sz w:val="32"/>
          <w:szCs w:val="32"/>
        </w:rPr>
      </w:pPr>
      <w:r w:rsidRPr="00DC49D7">
        <w:rPr>
          <w:sz w:val="32"/>
          <w:szCs w:val="32"/>
        </w:rPr>
        <w:t>3.Raximov,</w:t>
      </w:r>
      <w:r w:rsidRPr="00DC49D7">
        <w:rPr>
          <w:spacing w:val="40"/>
          <w:sz w:val="32"/>
          <w:szCs w:val="32"/>
        </w:rPr>
        <w:t xml:space="preserve"> </w:t>
      </w:r>
      <w:r w:rsidRPr="00DC49D7">
        <w:rPr>
          <w:sz w:val="32"/>
          <w:szCs w:val="32"/>
        </w:rPr>
        <w:t>S.</w:t>
      </w:r>
      <w:r w:rsidRPr="00DC49D7">
        <w:rPr>
          <w:i/>
          <w:sz w:val="32"/>
          <w:szCs w:val="32"/>
        </w:rPr>
        <w:t>O‘quvchilarda</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qadriyatlarni</w:t>
      </w:r>
      <w:r w:rsidRPr="00DC49D7">
        <w:rPr>
          <w:i/>
          <w:spacing w:val="40"/>
          <w:sz w:val="32"/>
          <w:szCs w:val="32"/>
        </w:rPr>
        <w:t xml:space="preserve"> </w:t>
      </w:r>
      <w:r w:rsidRPr="00DC49D7">
        <w:rPr>
          <w:i/>
          <w:sz w:val="32"/>
          <w:szCs w:val="32"/>
        </w:rPr>
        <w:t>shakllantirish</w:t>
      </w:r>
      <w:r w:rsidRPr="00DC49D7">
        <w:rPr>
          <w:sz w:val="32"/>
          <w:szCs w:val="32"/>
        </w:rPr>
        <w:t>:</w:t>
      </w:r>
      <w:r w:rsidRPr="00DC49D7">
        <w:rPr>
          <w:spacing w:val="40"/>
          <w:sz w:val="32"/>
          <w:szCs w:val="32"/>
        </w:rPr>
        <w:t xml:space="preserve"> </w:t>
      </w:r>
      <w:r w:rsidRPr="00DC49D7">
        <w:rPr>
          <w:sz w:val="32"/>
          <w:szCs w:val="32"/>
        </w:rPr>
        <w:lastRenderedPageBreak/>
        <w:t>Metodik qo‘llanma. T.:Fan va texnologiya. 2008 y</w:t>
      </w:r>
    </w:p>
    <w:p w14:paraId="23895D3F" w14:textId="77777777" w:rsidR="0067661C" w:rsidRPr="00DC49D7" w:rsidRDefault="0067661C" w:rsidP="0067661C">
      <w:pPr>
        <w:tabs>
          <w:tab w:val="left" w:pos="0"/>
          <w:tab w:val="left" w:pos="142"/>
          <w:tab w:val="left" w:pos="706"/>
          <w:tab w:val="left" w:pos="2059"/>
          <w:tab w:val="left" w:pos="2543"/>
          <w:tab w:val="left" w:pos="3951"/>
          <w:tab w:val="left" w:pos="5872"/>
          <w:tab w:val="left" w:pos="7092"/>
          <w:tab w:val="left" w:pos="7567"/>
          <w:tab w:val="left" w:pos="8832"/>
          <w:tab w:val="left" w:pos="9322"/>
        </w:tabs>
        <w:ind w:right="281"/>
        <w:rPr>
          <w:sz w:val="32"/>
          <w:szCs w:val="32"/>
        </w:rPr>
      </w:pPr>
      <w:r w:rsidRPr="00DC49D7">
        <w:rPr>
          <w:spacing w:val="-2"/>
          <w:sz w:val="32"/>
          <w:szCs w:val="32"/>
        </w:rPr>
        <w:t xml:space="preserve"> 4.Mamatov,</w:t>
      </w:r>
      <w:r w:rsidRPr="00DC49D7">
        <w:rPr>
          <w:spacing w:val="-6"/>
          <w:sz w:val="32"/>
          <w:szCs w:val="32"/>
        </w:rPr>
        <w:t>A.</w:t>
      </w:r>
      <w:r w:rsidRPr="00DC49D7">
        <w:rPr>
          <w:sz w:val="32"/>
          <w:szCs w:val="32"/>
        </w:rPr>
        <w:tab/>
      </w:r>
      <w:r w:rsidRPr="00DC49D7">
        <w:rPr>
          <w:i/>
          <w:spacing w:val="-2"/>
          <w:sz w:val="32"/>
          <w:szCs w:val="32"/>
        </w:rPr>
        <w:t>Pedagogiktexnologiyalar</w:t>
      </w:r>
      <w:r w:rsidRPr="00DC49D7">
        <w:rPr>
          <w:spacing w:val="-2"/>
          <w:sz w:val="32"/>
          <w:szCs w:val="32"/>
        </w:rPr>
        <w:t>:Nazariya</w:t>
      </w:r>
      <w:r w:rsidRPr="00DC49D7">
        <w:rPr>
          <w:sz w:val="32"/>
          <w:szCs w:val="32"/>
        </w:rPr>
        <w:tab/>
      </w:r>
      <w:r w:rsidRPr="00DC49D7">
        <w:rPr>
          <w:spacing w:val="-6"/>
          <w:sz w:val="32"/>
          <w:szCs w:val="32"/>
        </w:rPr>
        <w:t>va</w:t>
      </w:r>
      <w:r w:rsidRPr="00DC49D7">
        <w:rPr>
          <w:sz w:val="32"/>
          <w:szCs w:val="32"/>
        </w:rPr>
        <w:tab/>
      </w:r>
      <w:r w:rsidRPr="00DC49D7">
        <w:rPr>
          <w:spacing w:val="-2"/>
          <w:sz w:val="32"/>
          <w:szCs w:val="32"/>
        </w:rPr>
        <w:t>amaliyot.</w:t>
      </w:r>
      <w:r w:rsidRPr="00DC49D7">
        <w:rPr>
          <w:sz w:val="32"/>
          <w:szCs w:val="32"/>
        </w:rPr>
        <w:tab/>
      </w:r>
      <w:r w:rsidRPr="00DC49D7">
        <w:rPr>
          <w:spacing w:val="-4"/>
          <w:sz w:val="32"/>
          <w:szCs w:val="32"/>
        </w:rPr>
        <w:t xml:space="preserve">T.: </w:t>
      </w:r>
      <w:r w:rsidRPr="00DC49D7">
        <w:rPr>
          <w:sz w:val="32"/>
          <w:szCs w:val="32"/>
        </w:rPr>
        <w:t>O‘zbekiston Respublikasi Ta’lim vazirligi. 2014 y</w:t>
      </w:r>
    </w:p>
    <w:p w14:paraId="67CB0F14" w14:textId="77777777" w:rsidR="0067661C" w:rsidRPr="00DC49D7" w:rsidRDefault="0067661C" w:rsidP="0067661C">
      <w:pPr>
        <w:tabs>
          <w:tab w:val="left" w:pos="0"/>
          <w:tab w:val="left" w:pos="142"/>
          <w:tab w:val="left" w:pos="716"/>
          <w:tab w:val="left" w:pos="2721"/>
          <w:tab w:val="left" w:pos="4529"/>
          <w:tab w:val="left" w:pos="5790"/>
          <w:tab w:val="left" w:pos="7565"/>
        </w:tabs>
        <w:ind w:right="280"/>
        <w:rPr>
          <w:sz w:val="32"/>
          <w:szCs w:val="32"/>
        </w:rPr>
      </w:pPr>
      <w:r w:rsidRPr="00DC49D7">
        <w:rPr>
          <w:spacing w:val="-2"/>
          <w:sz w:val="32"/>
          <w:szCs w:val="32"/>
        </w:rPr>
        <w:t>5.Ismoilov,</w:t>
      </w:r>
      <w:r w:rsidRPr="00DC49D7">
        <w:rPr>
          <w:spacing w:val="-6"/>
          <w:sz w:val="32"/>
          <w:szCs w:val="32"/>
        </w:rPr>
        <w:t>A.</w:t>
      </w:r>
      <w:r w:rsidRPr="00DC49D7">
        <w:rPr>
          <w:i/>
          <w:spacing w:val="-2"/>
          <w:sz w:val="32"/>
          <w:szCs w:val="32"/>
        </w:rPr>
        <w:t xml:space="preserve">O‘quvchilarnima’naviytarbiyalashdaaxloqiy-psixologik </w:t>
      </w:r>
      <w:r w:rsidRPr="00DC49D7">
        <w:rPr>
          <w:i/>
          <w:sz w:val="32"/>
          <w:szCs w:val="32"/>
        </w:rPr>
        <w:t>yondashuv</w:t>
      </w:r>
      <w:r w:rsidRPr="00DC49D7">
        <w:rPr>
          <w:sz w:val="32"/>
          <w:szCs w:val="32"/>
        </w:rPr>
        <w:t>: O‘quv qo‘llanma. T.: O‘qituvchi. 2013 y</w:t>
      </w:r>
    </w:p>
    <w:p w14:paraId="740E6042" w14:textId="77777777" w:rsidR="0067661C" w:rsidRPr="00DC49D7" w:rsidRDefault="0067661C" w:rsidP="0067661C">
      <w:pPr>
        <w:tabs>
          <w:tab w:val="left" w:pos="0"/>
          <w:tab w:val="left" w:pos="142"/>
          <w:tab w:val="left" w:pos="721"/>
          <w:tab w:val="left" w:pos="2471"/>
        </w:tabs>
        <w:ind w:right="283"/>
        <w:rPr>
          <w:sz w:val="32"/>
          <w:szCs w:val="32"/>
        </w:rPr>
      </w:pPr>
      <w:r w:rsidRPr="00DC49D7">
        <w:rPr>
          <w:sz w:val="32"/>
          <w:szCs w:val="32"/>
        </w:rPr>
        <w:t>6.Mirzaev,</w:t>
      </w:r>
      <w:r w:rsidRPr="00DC49D7">
        <w:rPr>
          <w:spacing w:val="40"/>
          <w:sz w:val="32"/>
          <w:szCs w:val="32"/>
        </w:rPr>
        <w:t xml:space="preserve"> </w:t>
      </w:r>
      <w:r w:rsidRPr="00DC49D7">
        <w:rPr>
          <w:sz w:val="32"/>
          <w:szCs w:val="32"/>
        </w:rPr>
        <w:t>A.</w:t>
      </w:r>
      <w:r w:rsidRPr="00DC49D7">
        <w:rPr>
          <w:i/>
          <w:sz w:val="32"/>
          <w:szCs w:val="32"/>
        </w:rPr>
        <w:t>Axloqiy</w:t>
      </w:r>
      <w:r w:rsidRPr="00DC49D7">
        <w:rPr>
          <w:i/>
          <w:spacing w:val="40"/>
          <w:sz w:val="32"/>
          <w:szCs w:val="32"/>
        </w:rPr>
        <w:t xml:space="preserve"> </w:t>
      </w:r>
      <w:r w:rsidRPr="00DC49D7">
        <w:rPr>
          <w:i/>
          <w:sz w:val="32"/>
          <w:szCs w:val="32"/>
        </w:rPr>
        <w:t>tarbiyaning</w:t>
      </w:r>
      <w:r w:rsidRPr="00DC49D7">
        <w:rPr>
          <w:i/>
          <w:spacing w:val="40"/>
          <w:sz w:val="32"/>
          <w:szCs w:val="32"/>
        </w:rPr>
        <w:t xml:space="preserve"> </w:t>
      </w:r>
      <w:r w:rsidRPr="00DC49D7">
        <w:rPr>
          <w:i/>
          <w:sz w:val="32"/>
          <w:szCs w:val="32"/>
        </w:rPr>
        <w:t>pedagogik</w:t>
      </w:r>
      <w:r w:rsidRPr="00DC49D7">
        <w:rPr>
          <w:i/>
          <w:spacing w:val="40"/>
          <w:sz w:val="32"/>
          <w:szCs w:val="32"/>
        </w:rPr>
        <w:t xml:space="preserve"> </w:t>
      </w:r>
      <w:r w:rsidRPr="00DC49D7">
        <w:rPr>
          <w:i/>
          <w:sz w:val="32"/>
          <w:szCs w:val="32"/>
        </w:rPr>
        <w:t>asoslari</w:t>
      </w:r>
      <w:r w:rsidRPr="00DC49D7">
        <w:rPr>
          <w:sz w:val="32"/>
          <w:szCs w:val="32"/>
        </w:rPr>
        <w:t>:</w:t>
      </w:r>
      <w:r w:rsidRPr="00DC49D7">
        <w:rPr>
          <w:spacing w:val="40"/>
          <w:sz w:val="32"/>
          <w:szCs w:val="32"/>
        </w:rPr>
        <w:t xml:space="preserve"> </w:t>
      </w:r>
      <w:r w:rsidRPr="00DC49D7">
        <w:rPr>
          <w:sz w:val="32"/>
          <w:szCs w:val="32"/>
        </w:rPr>
        <w:t>Nazariy</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amaliy</w:t>
      </w:r>
      <w:r w:rsidRPr="00DC49D7">
        <w:rPr>
          <w:spacing w:val="40"/>
          <w:sz w:val="32"/>
          <w:szCs w:val="32"/>
        </w:rPr>
        <w:t xml:space="preserve"> </w:t>
      </w:r>
      <w:r w:rsidRPr="00DC49D7">
        <w:rPr>
          <w:sz w:val="32"/>
          <w:szCs w:val="32"/>
        </w:rPr>
        <w:t>masalalar. T.: O‘qituvchi. 2017.</w:t>
      </w:r>
    </w:p>
    <w:p w14:paraId="668FB6B1" w14:textId="77777777" w:rsidR="0067661C" w:rsidRPr="00DC49D7" w:rsidRDefault="0067661C" w:rsidP="0067661C">
      <w:pPr>
        <w:tabs>
          <w:tab w:val="left" w:pos="0"/>
          <w:tab w:val="left" w:pos="142"/>
          <w:tab w:val="left" w:pos="495"/>
        </w:tabs>
        <w:ind w:right="280"/>
        <w:rPr>
          <w:sz w:val="32"/>
          <w:szCs w:val="32"/>
        </w:rPr>
      </w:pPr>
      <w:r w:rsidRPr="00DC49D7">
        <w:rPr>
          <w:sz w:val="32"/>
          <w:szCs w:val="32"/>
        </w:rPr>
        <w:t xml:space="preserve">7.Juraev, B. (2015). </w:t>
      </w:r>
      <w:r w:rsidRPr="00DC49D7">
        <w:rPr>
          <w:i/>
          <w:sz w:val="32"/>
          <w:szCs w:val="32"/>
        </w:rPr>
        <w:t>O‘quvchilarni ma’naviy tarbiyalashning zamonaviy usullari</w:t>
      </w:r>
      <w:r w:rsidRPr="00DC49D7">
        <w:rPr>
          <w:sz w:val="32"/>
          <w:szCs w:val="32"/>
        </w:rPr>
        <w:t>: Monografiya.  T.: Xalq ta’limi.</w:t>
      </w:r>
    </w:p>
    <w:p w14:paraId="326081BD" w14:textId="77777777" w:rsidR="0067661C" w:rsidRPr="00DC49D7" w:rsidRDefault="0067661C" w:rsidP="0067661C">
      <w:pPr>
        <w:tabs>
          <w:tab w:val="left" w:pos="0"/>
          <w:tab w:val="left" w:pos="142"/>
          <w:tab w:val="left" w:pos="601"/>
        </w:tabs>
        <w:ind w:right="281"/>
        <w:rPr>
          <w:sz w:val="32"/>
          <w:szCs w:val="32"/>
        </w:rPr>
      </w:pPr>
      <w:r w:rsidRPr="00DC49D7">
        <w:rPr>
          <w:sz w:val="32"/>
          <w:szCs w:val="32"/>
        </w:rPr>
        <w:t>8.G‘afurov, S. (2010).</w:t>
      </w:r>
      <w:r w:rsidRPr="00DC49D7">
        <w:rPr>
          <w:spacing w:val="36"/>
          <w:sz w:val="32"/>
          <w:szCs w:val="32"/>
        </w:rPr>
        <w:t xml:space="preserve"> </w:t>
      </w:r>
      <w:r w:rsidRPr="00DC49D7">
        <w:rPr>
          <w:i/>
          <w:sz w:val="32"/>
          <w:szCs w:val="32"/>
        </w:rPr>
        <w:t>Ta’lim</w:t>
      </w:r>
      <w:r w:rsidRPr="00DC49D7">
        <w:rPr>
          <w:i/>
          <w:spacing w:val="33"/>
          <w:sz w:val="32"/>
          <w:szCs w:val="32"/>
        </w:rPr>
        <w:t xml:space="preserve"> </w:t>
      </w:r>
      <w:r w:rsidRPr="00DC49D7">
        <w:rPr>
          <w:i/>
          <w:sz w:val="32"/>
          <w:szCs w:val="32"/>
        </w:rPr>
        <w:t>jarayonida</w:t>
      </w:r>
      <w:r w:rsidRPr="00DC49D7">
        <w:rPr>
          <w:i/>
          <w:spacing w:val="33"/>
          <w:sz w:val="32"/>
          <w:szCs w:val="32"/>
        </w:rPr>
        <w:t xml:space="preserve"> </w:t>
      </w:r>
      <w:r w:rsidRPr="00DC49D7">
        <w:rPr>
          <w:i/>
          <w:sz w:val="32"/>
          <w:szCs w:val="32"/>
        </w:rPr>
        <w:t>axloqiy-estetik qadriyatlar</w:t>
      </w:r>
      <w:r w:rsidRPr="00DC49D7">
        <w:rPr>
          <w:sz w:val="32"/>
          <w:szCs w:val="32"/>
        </w:rPr>
        <w:t>:</w:t>
      </w:r>
      <w:r w:rsidRPr="00DC49D7">
        <w:rPr>
          <w:spacing w:val="33"/>
          <w:sz w:val="32"/>
          <w:szCs w:val="32"/>
        </w:rPr>
        <w:t xml:space="preserve"> </w:t>
      </w:r>
      <w:r w:rsidRPr="00DC49D7">
        <w:rPr>
          <w:sz w:val="32"/>
          <w:szCs w:val="32"/>
        </w:rPr>
        <w:t>Pedagogik nazariyalar. T.: Innovatsion ta’lim.</w:t>
      </w:r>
    </w:p>
    <w:p w14:paraId="3B5DF68B" w14:textId="77777777" w:rsidR="0067661C" w:rsidRPr="00DC49D7" w:rsidRDefault="0067661C" w:rsidP="0067661C">
      <w:pPr>
        <w:tabs>
          <w:tab w:val="left" w:pos="0"/>
          <w:tab w:val="left" w:pos="142"/>
        </w:tabs>
        <w:rPr>
          <w:sz w:val="32"/>
          <w:szCs w:val="32"/>
        </w:rPr>
      </w:pPr>
      <w:r w:rsidRPr="00DC49D7">
        <w:rPr>
          <w:sz w:val="32"/>
          <w:szCs w:val="32"/>
        </w:rPr>
        <w:t>Tashkent,</w:t>
      </w:r>
      <w:r w:rsidRPr="00DC49D7">
        <w:rPr>
          <w:spacing w:val="40"/>
          <w:sz w:val="32"/>
          <w:szCs w:val="32"/>
        </w:rPr>
        <w:t xml:space="preserve"> </w:t>
      </w:r>
      <w:r w:rsidRPr="00DC49D7">
        <w:rPr>
          <w:sz w:val="32"/>
          <w:szCs w:val="32"/>
        </w:rPr>
        <w:t>M.</w:t>
      </w:r>
      <w:r w:rsidRPr="00DC49D7">
        <w:rPr>
          <w:spacing w:val="40"/>
          <w:sz w:val="32"/>
          <w:szCs w:val="32"/>
        </w:rPr>
        <w:t xml:space="preserve"> </w:t>
      </w:r>
      <w:r w:rsidRPr="00DC49D7">
        <w:rPr>
          <w:sz w:val="32"/>
          <w:szCs w:val="32"/>
        </w:rPr>
        <w:t>(2020).</w:t>
      </w:r>
      <w:r w:rsidRPr="00DC49D7">
        <w:rPr>
          <w:spacing w:val="40"/>
          <w:sz w:val="32"/>
          <w:szCs w:val="32"/>
        </w:rPr>
        <w:t xml:space="preserve"> </w:t>
      </w:r>
      <w:r w:rsidRPr="00DC49D7">
        <w:rPr>
          <w:i/>
          <w:sz w:val="32"/>
          <w:szCs w:val="32"/>
        </w:rPr>
        <w:t>O‘quvchilarni</w:t>
      </w:r>
      <w:r w:rsidRPr="00DC49D7">
        <w:rPr>
          <w:i/>
          <w:spacing w:val="40"/>
          <w:sz w:val="32"/>
          <w:szCs w:val="32"/>
        </w:rPr>
        <w:t xml:space="preserve"> </w:t>
      </w:r>
      <w:r w:rsidRPr="00DC49D7">
        <w:rPr>
          <w:i/>
          <w:sz w:val="32"/>
          <w:szCs w:val="32"/>
        </w:rPr>
        <w:t>ma’naviy</w:t>
      </w:r>
      <w:r w:rsidRPr="00DC49D7">
        <w:rPr>
          <w:i/>
          <w:spacing w:val="40"/>
          <w:sz w:val="32"/>
          <w:szCs w:val="32"/>
        </w:rPr>
        <w:t xml:space="preserve"> </w:t>
      </w:r>
      <w:r w:rsidRPr="00DC49D7">
        <w:rPr>
          <w:i/>
          <w:sz w:val="32"/>
          <w:szCs w:val="32"/>
        </w:rPr>
        <w:t>yuksaltirishda</w:t>
      </w:r>
      <w:r w:rsidRPr="00DC49D7">
        <w:rPr>
          <w:i/>
          <w:spacing w:val="40"/>
          <w:sz w:val="32"/>
          <w:szCs w:val="32"/>
        </w:rPr>
        <w:t xml:space="preserve"> </w:t>
      </w:r>
      <w:r w:rsidRPr="00DC49D7">
        <w:rPr>
          <w:i/>
          <w:sz w:val="32"/>
          <w:szCs w:val="32"/>
        </w:rPr>
        <w:t>yangi</w:t>
      </w:r>
      <w:r w:rsidRPr="00DC49D7">
        <w:rPr>
          <w:i/>
          <w:spacing w:val="40"/>
          <w:sz w:val="32"/>
          <w:szCs w:val="32"/>
        </w:rPr>
        <w:t xml:space="preserve"> </w:t>
      </w:r>
      <w:r w:rsidRPr="00DC49D7">
        <w:rPr>
          <w:i/>
          <w:sz w:val="32"/>
          <w:szCs w:val="32"/>
        </w:rPr>
        <w:t>pedagogik texnologiyalar</w:t>
      </w:r>
      <w:r w:rsidRPr="00DC49D7">
        <w:rPr>
          <w:sz w:val="32"/>
          <w:szCs w:val="32"/>
        </w:rPr>
        <w:t>: O‘quv qo‘llanma. T.: Ta’lim va fan.</w:t>
      </w:r>
    </w:p>
    <w:p w14:paraId="1EC805E5" w14:textId="77777777" w:rsidR="0067661C" w:rsidRPr="00DC49D7" w:rsidRDefault="0067661C" w:rsidP="0067661C">
      <w:pPr>
        <w:tabs>
          <w:tab w:val="left" w:pos="0"/>
          <w:tab w:val="left" w:pos="142"/>
          <w:tab w:val="left" w:pos="634"/>
        </w:tabs>
        <w:ind w:right="286"/>
        <w:rPr>
          <w:sz w:val="28"/>
          <w:szCs w:val="24"/>
        </w:rPr>
      </w:pPr>
      <w:r w:rsidRPr="00DC49D7">
        <w:rPr>
          <w:sz w:val="32"/>
          <w:szCs w:val="32"/>
        </w:rPr>
        <w:t>9.O‘rmonov,</w:t>
      </w:r>
      <w:r w:rsidRPr="00DC49D7">
        <w:rPr>
          <w:spacing w:val="40"/>
          <w:sz w:val="32"/>
          <w:szCs w:val="32"/>
        </w:rPr>
        <w:t xml:space="preserve"> </w:t>
      </w:r>
      <w:r w:rsidRPr="00DC49D7">
        <w:rPr>
          <w:sz w:val="32"/>
          <w:szCs w:val="32"/>
        </w:rPr>
        <w:t>X.</w:t>
      </w:r>
      <w:r w:rsidRPr="00DC49D7">
        <w:rPr>
          <w:spacing w:val="40"/>
          <w:sz w:val="32"/>
          <w:szCs w:val="32"/>
        </w:rPr>
        <w:t xml:space="preserve"> </w:t>
      </w:r>
      <w:r w:rsidRPr="00DC49D7">
        <w:rPr>
          <w:sz w:val="32"/>
          <w:szCs w:val="32"/>
        </w:rPr>
        <w:t>(2016).</w:t>
      </w:r>
      <w:r w:rsidRPr="00DC49D7">
        <w:rPr>
          <w:spacing w:val="40"/>
          <w:sz w:val="32"/>
          <w:szCs w:val="32"/>
        </w:rPr>
        <w:t xml:space="preserve"> </w:t>
      </w:r>
      <w:r w:rsidRPr="00DC49D7">
        <w:rPr>
          <w:i/>
          <w:sz w:val="32"/>
          <w:szCs w:val="32"/>
        </w:rPr>
        <w:t>Yangi</w:t>
      </w:r>
      <w:r w:rsidRPr="00DC49D7">
        <w:rPr>
          <w:i/>
          <w:spacing w:val="40"/>
          <w:sz w:val="32"/>
          <w:szCs w:val="32"/>
        </w:rPr>
        <w:t xml:space="preserve"> </w:t>
      </w:r>
      <w:r w:rsidRPr="00DC49D7">
        <w:rPr>
          <w:i/>
          <w:sz w:val="32"/>
          <w:szCs w:val="32"/>
        </w:rPr>
        <w:t>pedagogik</w:t>
      </w:r>
      <w:r w:rsidRPr="00DC49D7">
        <w:rPr>
          <w:i/>
          <w:spacing w:val="40"/>
          <w:sz w:val="32"/>
          <w:szCs w:val="32"/>
        </w:rPr>
        <w:t xml:space="preserve"> </w:t>
      </w:r>
      <w:r w:rsidRPr="00DC49D7">
        <w:rPr>
          <w:i/>
          <w:sz w:val="32"/>
          <w:szCs w:val="32"/>
        </w:rPr>
        <w:t>texnologiyalar</w:t>
      </w:r>
      <w:r w:rsidRPr="00DC49D7">
        <w:rPr>
          <w:i/>
          <w:spacing w:val="40"/>
          <w:sz w:val="32"/>
          <w:szCs w:val="32"/>
        </w:rPr>
        <w:t xml:space="preserve"> </w:t>
      </w:r>
      <w:r w:rsidRPr="00DC49D7">
        <w:rPr>
          <w:i/>
          <w:sz w:val="32"/>
          <w:szCs w:val="32"/>
        </w:rPr>
        <w:t>va</w:t>
      </w:r>
      <w:r w:rsidRPr="00DC49D7">
        <w:rPr>
          <w:i/>
          <w:spacing w:val="40"/>
          <w:sz w:val="32"/>
          <w:szCs w:val="32"/>
        </w:rPr>
        <w:t xml:space="preserve"> </w:t>
      </w:r>
      <w:r w:rsidRPr="00DC49D7">
        <w:rPr>
          <w:i/>
          <w:sz w:val="32"/>
          <w:szCs w:val="32"/>
        </w:rPr>
        <w:t>ularning</w:t>
      </w:r>
      <w:r w:rsidRPr="00DC49D7">
        <w:rPr>
          <w:i/>
          <w:spacing w:val="40"/>
          <w:sz w:val="32"/>
          <w:szCs w:val="32"/>
        </w:rPr>
        <w:t xml:space="preserve"> </w:t>
      </w:r>
      <w:r w:rsidRPr="00DC49D7">
        <w:rPr>
          <w:i/>
          <w:sz w:val="32"/>
          <w:szCs w:val="32"/>
        </w:rPr>
        <w:t>ma’naviy tarbiyada qo‘llanilishi</w:t>
      </w:r>
      <w:r w:rsidRPr="00DC49D7">
        <w:rPr>
          <w:sz w:val="32"/>
          <w:szCs w:val="32"/>
        </w:rPr>
        <w:t>: Metodika.  T.: Ilm-fan</w:t>
      </w:r>
      <w:r w:rsidRPr="00DC49D7">
        <w:rPr>
          <w:sz w:val="32"/>
          <w:szCs w:val="24"/>
        </w:rPr>
        <w:t>.</w:t>
      </w:r>
    </w:p>
    <w:p w14:paraId="53462DD2" w14:textId="77777777" w:rsidR="00E25681" w:rsidRDefault="00E25681"/>
    <w:sectPr w:rsidR="00E25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5CB7"/>
    <w:multiLevelType w:val="multilevel"/>
    <w:tmpl w:val="564CF610"/>
    <w:lvl w:ilvl="0">
      <w:start w:val="3"/>
      <w:numFmt w:val="decimal"/>
      <w:lvlText w:val="%1"/>
      <w:lvlJc w:val="left"/>
      <w:pPr>
        <w:ind w:left="3895" w:hanging="701"/>
      </w:pPr>
      <w:rPr>
        <w:rFonts w:hint="default"/>
        <w:lang w:val="ms" w:eastAsia="en-US" w:bidi="ar-SA"/>
      </w:rPr>
    </w:lvl>
    <w:lvl w:ilvl="1">
      <w:start w:val="6"/>
      <w:numFmt w:val="decimal"/>
      <w:lvlText w:val="%1.%2"/>
      <w:lvlJc w:val="left"/>
      <w:pPr>
        <w:ind w:left="3895" w:hanging="701"/>
      </w:pPr>
      <w:rPr>
        <w:rFonts w:hint="default"/>
        <w:lang w:val="ms" w:eastAsia="en-US" w:bidi="ar-SA"/>
      </w:rPr>
    </w:lvl>
    <w:lvl w:ilvl="2">
      <w:start w:val="1"/>
      <w:numFmt w:val="decimal"/>
      <w:lvlText w:val="%1.%2.%3."/>
      <w:lvlJc w:val="left"/>
      <w:pPr>
        <w:ind w:left="843" w:hanging="701"/>
      </w:pPr>
      <w:rPr>
        <w:rFonts w:ascii="Times New Roman" w:eastAsia="Times New Roman" w:hAnsi="Times New Roman" w:cs="Times New Roman" w:hint="default"/>
        <w:b/>
        <w:bCs/>
        <w:i w:val="0"/>
        <w:iCs w:val="0"/>
        <w:spacing w:val="-3"/>
        <w:w w:val="100"/>
        <w:sz w:val="28"/>
        <w:szCs w:val="28"/>
        <w:lang w:val="ms" w:eastAsia="en-US" w:bidi="ar-SA"/>
      </w:rPr>
    </w:lvl>
    <w:lvl w:ilvl="3">
      <w:start w:val="1"/>
      <w:numFmt w:val="decimal"/>
      <w:lvlText w:val="%4."/>
      <w:lvlJc w:val="left"/>
      <w:pPr>
        <w:ind w:left="1365" w:hanging="360"/>
      </w:pPr>
      <w:rPr>
        <w:rFonts w:ascii="Times New Roman" w:eastAsia="Times New Roman" w:hAnsi="Times New Roman" w:cs="Times New Roman" w:hint="default"/>
        <w:b w:val="0"/>
        <w:bCs w:val="0"/>
        <w:i w:val="0"/>
        <w:iCs w:val="0"/>
        <w:spacing w:val="0"/>
        <w:w w:val="100"/>
        <w:sz w:val="28"/>
        <w:szCs w:val="28"/>
        <w:lang w:val="ms" w:eastAsia="en-US" w:bidi="ar-SA"/>
      </w:rPr>
    </w:lvl>
    <w:lvl w:ilvl="4">
      <w:numFmt w:val="bullet"/>
      <w:lvlText w:val="•"/>
      <w:lvlJc w:val="left"/>
      <w:pPr>
        <w:ind w:left="5907" w:hanging="360"/>
      </w:pPr>
      <w:rPr>
        <w:rFonts w:hint="default"/>
        <w:lang w:val="ms" w:eastAsia="en-US" w:bidi="ar-SA"/>
      </w:rPr>
    </w:lvl>
    <w:lvl w:ilvl="5">
      <w:numFmt w:val="bullet"/>
      <w:lvlText w:val="•"/>
      <w:lvlJc w:val="left"/>
      <w:pPr>
        <w:ind w:left="6577" w:hanging="360"/>
      </w:pPr>
      <w:rPr>
        <w:rFonts w:hint="default"/>
        <w:lang w:val="ms" w:eastAsia="en-US" w:bidi="ar-SA"/>
      </w:rPr>
    </w:lvl>
    <w:lvl w:ilvl="6">
      <w:numFmt w:val="bullet"/>
      <w:lvlText w:val="•"/>
      <w:lvlJc w:val="left"/>
      <w:pPr>
        <w:ind w:left="7246" w:hanging="360"/>
      </w:pPr>
      <w:rPr>
        <w:rFonts w:hint="default"/>
        <w:lang w:val="ms" w:eastAsia="en-US" w:bidi="ar-SA"/>
      </w:rPr>
    </w:lvl>
    <w:lvl w:ilvl="7">
      <w:numFmt w:val="bullet"/>
      <w:lvlText w:val="•"/>
      <w:lvlJc w:val="left"/>
      <w:pPr>
        <w:ind w:left="7915" w:hanging="360"/>
      </w:pPr>
      <w:rPr>
        <w:rFonts w:hint="default"/>
        <w:lang w:val="ms" w:eastAsia="en-US" w:bidi="ar-SA"/>
      </w:rPr>
    </w:lvl>
    <w:lvl w:ilvl="8">
      <w:numFmt w:val="bullet"/>
      <w:lvlText w:val="•"/>
      <w:lvlJc w:val="left"/>
      <w:pPr>
        <w:ind w:left="8584" w:hanging="360"/>
      </w:pPr>
      <w:rPr>
        <w:rFonts w:hint="default"/>
        <w:lang w:val="ms" w:eastAsia="en-US" w:bidi="ar-SA"/>
      </w:rPr>
    </w:lvl>
  </w:abstractNum>
  <w:abstractNum w:abstractNumId="1" w15:restartNumberingAfterBreak="0">
    <w:nsid w:val="44B342F6"/>
    <w:multiLevelType w:val="multilevel"/>
    <w:tmpl w:val="1602C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127CFE"/>
    <w:multiLevelType w:val="multilevel"/>
    <w:tmpl w:val="0352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F6D1E"/>
    <w:multiLevelType w:val="hybridMultilevel"/>
    <w:tmpl w:val="E26CE67C"/>
    <w:lvl w:ilvl="0" w:tplc="D7FC5D0C">
      <w:start w:val="1"/>
      <w:numFmt w:val="decimal"/>
      <w:lvlText w:val="%1."/>
      <w:lvlJc w:val="left"/>
      <w:pPr>
        <w:ind w:left="1005" w:hanging="293"/>
      </w:pPr>
      <w:rPr>
        <w:rFonts w:ascii="Times New Roman" w:eastAsia="Times New Roman" w:hAnsi="Times New Roman" w:cs="Times New Roman" w:hint="default"/>
        <w:b w:val="0"/>
        <w:bCs w:val="0"/>
        <w:i w:val="0"/>
        <w:iCs w:val="0"/>
        <w:spacing w:val="0"/>
        <w:w w:val="100"/>
        <w:sz w:val="28"/>
        <w:szCs w:val="28"/>
        <w:lang w:val="ms" w:eastAsia="en-US" w:bidi="ar-SA"/>
      </w:rPr>
    </w:lvl>
    <w:lvl w:ilvl="1" w:tplc="EE04BB7A">
      <w:start w:val="1"/>
      <w:numFmt w:val="decimal"/>
      <w:lvlText w:val="%2."/>
      <w:lvlJc w:val="left"/>
      <w:pPr>
        <w:ind w:left="1701" w:hanging="269"/>
      </w:pPr>
      <w:rPr>
        <w:rFonts w:ascii="Times New Roman" w:eastAsia="Times New Roman" w:hAnsi="Times New Roman" w:cs="Times New Roman" w:hint="default"/>
        <w:b w:val="0"/>
        <w:bCs w:val="0"/>
        <w:i w:val="0"/>
        <w:iCs w:val="0"/>
        <w:spacing w:val="0"/>
        <w:w w:val="100"/>
        <w:sz w:val="28"/>
        <w:szCs w:val="28"/>
        <w:lang w:val="ms" w:eastAsia="en-US" w:bidi="ar-SA"/>
      </w:rPr>
    </w:lvl>
    <w:lvl w:ilvl="2" w:tplc="B1245E74">
      <w:numFmt w:val="bullet"/>
      <w:lvlText w:val="•"/>
      <w:lvlJc w:val="left"/>
      <w:pPr>
        <w:ind w:left="2613" w:hanging="269"/>
      </w:pPr>
      <w:rPr>
        <w:rFonts w:hint="default"/>
        <w:lang w:val="ms" w:eastAsia="en-US" w:bidi="ar-SA"/>
      </w:rPr>
    </w:lvl>
    <w:lvl w:ilvl="3" w:tplc="E6803E7A">
      <w:numFmt w:val="bullet"/>
      <w:lvlText w:val="•"/>
      <w:lvlJc w:val="left"/>
      <w:pPr>
        <w:ind w:left="3527" w:hanging="269"/>
      </w:pPr>
      <w:rPr>
        <w:rFonts w:hint="default"/>
        <w:lang w:val="ms" w:eastAsia="en-US" w:bidi="ar-SA"/>
      </w:rPr>
    </w:lvl>
    <w:lvl w:ilvl="4" w:tplc="58F88F62">
      <w:numFmt w:val="bullet"/>
      <w:lvlText w:val="•"/>
      <w:lvlJc w:val="left"/>
      <w:pPr>
        <w:ind w:left="4441" w:hanging="269"/>
      </w:pPr>
      <w:rPr>
        <w:rFonts w:hint="default"/>
        <w:lang w:val="ms" w:eastAsia="en-US" w:bidi="ar-SA"/>
      </w:rPr>
    </w:lvl>
    <w:lvl w:ilvl="5" w:tplc="0A92EDB2">
      <w:numFmt w:val="bullet"/>
      <w:lvlText w:val="•"/>
      <w:lvlJc w:val="left"/>
      <w:pPr>
        <w:ind w:left="5354" w:hanging="269"/>
      </w:pPr>
      <w:rPr>
        <w:rFonts w:hint="default"/>
        <w:lang w:val="ms" w:eastAsia="en-US" w:bidi="ar-SA"/>
      </w:rPr>
    </w:lvl>
    <w:lvl w:ilvl="6" w:tplc="542CB054">
      <w:numFmt w:val="bullet"/>
      <w:lvlText w:val="•"/>
      <w:lvlJc w:val="left"/>
      <w:pPr>
        <w:ind w:left="6268" w:hanging="269"/>
      </w:pPr>
      <w:rPr>
        <w:rFonts w:hint="default"/>
        <w:lang w:val="ms" w:eastAsia="en-US" w:bidi="ar-SA"/>
      </w:rPr>
    </w:lvl>
    <w:lvl w:ilvl="7" w:tplc="39AABAA6">
      <w:numFmt w:val="bullet"/>
      <w:lvlText w:val="•"/>
      <w:lvlJc w:val="left"/>
      <w:pPr>
        <w:ind w:left="7182" w:hanging="269"/>
      </w:pPr>
      <w:rPr>
        <w:rFonts w:hint="default"/>
        <w:lang w:val="ms" w:eastAsia="en-US" w:bidi="ar-SA"/>
      </w:rPr>
    </w:lvl>
    <w:lvl w:ilvl="8" w:tplc="F72E43FE">
      <w:numFmt w:val="bullet"/>
      <w:lvlText w:val="•"/>
      <w:lvlJc w:val="left"/>
      <w:pPr>
        <w:ind w:left="8095" w:hanging="269"/>
      </w:pPr>
      <w:rPr>
        <w:rFonts w:hint="default"/>
        <w:lang w:val="ms"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361"/>
    <w:rsid w:val="00585361"/>
    <w:rsid w:val="0067661C"/>
    <w:rsid w:val="00E25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6CD799-0E1D-4708-AC4B-DD099A08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61C"/>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67661C"/>
    <w:pPr>
      <w:ind w:left="285"/>
      <w:jc w:val="both"/>
      <w:outlineLvl w:val="0"/>
    </w:pPr>
    <w:rPr>
      <w:b/>
      <w:bCs/>
      <w:sz w:val="28"/>
      <w:szCs w:val="28"/>
    </w:rPr>
  </w:style>
  <w:style w:type="paragraph" w:styleId="2">
    <w:name w:val="heading 2"/>
    <w:basedOn w:val="a"/>
    <w:link w:val="20"/>
    <w:uiPriority w:val="9"/>
    <w:unhideWhenUsed/>
    <w:qFormat/>
    <w:rsid w:val="0067661C"/>
    <w:pPr>
      <w:ind w:left="85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661C"/>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67661C"/>
    <w:rPr>
      <w:rFonts w:ascii="Times New Roman" w:eastAsia="Times New Roman" w:hAnsi="Times New Roman" w:cs="Times New Roman"/>
      <w:b/>
      <w:bCs/>
      <w:i/>
      <w:iCs/>
      <w:sz w:val="28"/>
      <w:szCs w:val="28"/>
      <w:lang w:val="ms"/>
    </w:rPr>
  </w:style>
  <w:style w:type="paragraph" w:styleId="a3">
    <w:name w:val="Body Text"/>
    <w:basedOn w:val="a"/>
    <w:link w:val="a4"/>
    <w:uiPriority w:val="1"/>
    <w:qFormat/>
    <w:rsid w:val="0067661C"/>
    <w:pPr>
      <w:ind w:left="285"/>
      <w:jc w:val="both"/>
    </w:pPr>
    <w:rPr>
      <w:sz w:val="28"/>
      <w:szCs w:val="28"/>
    </w:rPr>
  </w:style>
  <w:style w:type="character" w:customStyle="1" w:styleId="a4">
    <w:name w:val="Основной текст Знак"/>
    <w:basedOn w:val="a0"/>
    <w:link w:val="a3"/>
    <w:uiPriority w:val="1"/>
    <w:rsid w:val="0067661C"/>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67661C"/>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67661C"/>
    <w:rPr>
      <w:rFonts w:ascii="Times New Roman" w:eastAsia="Times New Roman" w:hAnsi="Times New Roman" w:cs="Times New Roman"/>
      <w:lang w:val="ms"/>
    </w:rPr>
  </w:style>
  <w:style w:type="paragraph" w:styleId="a7">
    <w:name w:val="Normal (Web)"/>
    <w:basedOn w:val="a"/>
    <w:uiPriority w:val="99"/>
    <w:unhideWhenUsed/>
    <w:rsid w:val="0067661C"/>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676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1482</Words>
  <Characters>8449</Characters>
  <Application>Microsoft Office Word</Application>
  <DocSecurity>0</DocSecurity>
  <Lines>70</Lines>
  <Paragraphs>19</Paragraphs>
  <ScaleCrop>false</ScaleCrop>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2026-04-01T11:08:00Z</dcterms:created>
  <dcterms:modified xsi:type="dcterms:W3CDTF">2026-04-01T11:10:00Z</dcterms:modified>
</cp:coreProperties>
</file>