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DF751" w14:textId="77777777" w:rsidR="00B22AAF" w:rsidRPr="00B22AAF" w:rsidRDefault="003D1E79" w:rsidP="00B22AAF">
      <w:pPr>
        <w:ind w:firstLine="567"/>
        <w:jc w:val="center"/>
        <w:rPr>
          <w:rFonts w:ascii="Times New Roman" w:hAnsi="Times New Roman" w:cs="Times New Roman"/>
          <w:b/>
          <w:sz w:val="28"/>
          <w:szCs w:val="28"/>
        </w:rPr>
      </w:pPr>
      <w:r w:rsidRPr="003D1E79">
        <w:rPr>
          <w:rFonts w:ascii="Times New Roman" w:hAnsi="Times New Roman" w:cs="Times New Roman"/>
          <w:b/>
          <w:bCs/>
          <w:sz w:val="28"/>
          <w:szCs w:val="28"/>
          <w:lang w:val="uz-Latn-UZ"/>
        </w:rPr>
        <w:t xml:space="preserve">1-mavzu. </w:t>
      </w:r>
      <w:proofErr w:type="spellStart"/>
      <w:r w:rsidR="00B22AAF" w:rsidRPr="00B22AAF">
        <w:rPr>
          <w:rFonts w:ascii="Times New Roman" w:hAnsi="Times New Roman" w:cs="Times New Roman"/>
          <w:b/>
          <w:bCs/>
          <w:sz w:val="28"/>
          <w:szCs w:val="28"/>
          <w:lang w:val="en-US"/>
        </w:rPr>
        <w:t>Kimyo</w:t>
      </w:r>
      <w:proofErr w:type="spellEnd"/>
      <w:r w:rsidR="00B22AAF" w:rsidRPr="00B22AAF">
        <w:rPr>
          <w:rFonts w:ascii="Times New Roman" w:hAnsi="Times New Roman" w:cs="Times New Roman"/>
          <w:b/>
          <w:bCs/>
          <w:sz w:val="28"/>
          <w:szCs w:val="28"/>
          <w:lang w:val="en-US"/>
        </w:rPr>
        <w:t xml:space="preserve"> </w:t>
      </w:r>
      <w:proofErr w:type="spellStart"/>
      <w:r w:rsidR="00B22AAF" w:rsidRPr="00B22AAF">
        <w:rPr>
          <w:rFonts w:ascii="Times New Roman" w:hAnsi="Times New Roman" w:cs="Times New Roman"/>
          <w:b/>
          <w:bCs/>
          <w:sz w:val="28"/>
          <w:szCs w:val="28"/>
          <w:lang w:val="en-US"/>
        </w:rPr>
        <w:t>fani</w:t>
      </w:r>
      <w:proofErr w:type="spellEnd"/>
      <w:r w:rsidR="00B22AAF" w:rsidRPr="00B22AAF">
        <w:rPr>
          <w:rFonts w:ascii="Times New Roman" w:hAnsi="Times New Roman" w:cs="Times New Roman"/>
          <w:b/>
          <w:bCs/>
          <w:sz w:val="28"/>
          <w:szCs w:val="28"/>
          <w:lang w:val="en-US"/>
        </w:rPr>
        <w:t xml:space="preserve"> </w:t>
      </w:r>
      <w:proofErr w:type="spellStart"/>
      <w:r w:rsidR="00B22AAF" w:rsidRPr="00B22AAF">
        <w:rPr>
          <w:rFonts w:ascii="Times New Roman" w:hAnsi="Times New Roman" w:cs="Times New Roman"/>
          <w:b/>
          <w:bCs/>
          <w:sz w:val="28"/>
          <w:szCs w:val="28"/>
          <w:lang w:val="en-US"/>
        </w:rPr>
        <w:t>oʻquv</w:t>
      </w:r>
      <w:proofErr w:type="spellEnd"/>
      <w:r w:rsidR="00B22AAF" w:rsidRPr="00B22AAF">
        <w:rPr>
          <w:rFonts w:ascii="Times New Roman" w:hAnsi="Times New Roman" w:cs="Times New Roman"/>
          <w:b/>
          <w:bCs/>
          <w:sz w:val="28"/>
          <w:szCs w:val="28"/>
          <w:lang w:val="en-US"/>
        </w:rPr>
        <w:t xml:space="preserve"> </w:t>
      </w:r>
      <w:proofErr w:type="spellStart"/>
      <w:r w:rsidR="00B22AAF" w:rsidRPr="00B22AAF">
        <w:rPr>
          <w:rFonts w:ascii="Times New Roman" w:hAnsi="Times New Roman" w:cs="Times New Roman"/>
          <w:b/>
          <w:bCs/>
          <w:sz w:val="28"/>
          <w:szCs w:val="28"/>
          <w:lang w:val="en-US"/>
        </w:rPr>
        <w:t>dasturidagi</w:t>
      </w:r>
      <w:proofErr w:type="spellEnd"/>
      <w:r w:rsidR="00B22AAF" w:rsidRPr="00B22AAF">
        <w:rPr>
          <w:rFonts w:ascii="Times New Roman" w:hAnsi="Times New Roman" w:cs="Times New Roman"/>
          <w:b/>
          <w:bCs/>
          <w:sz w:val="28"/>
          <w:szCs w:val="28"/>
          <w:lang w:val="en-US"/>
        </w:rPr>
        <w:t xml:space="preserve"> </w:t>
      </w:r>
      <w:proofErr w:type="spellStart"/>
      <w:r w:rsidR="00B22AAF" w:rsidRPr="00B22AAF">
        <w:rPr>
          <w:rFonts w:ascii="Times New Roman" w:hAnsi="Times New Roman" w:cs="Times New Roman"/>
          <w:b/>
          <w:bCs/>
          <w:sz w:val="28"/>
          <w:szCs w:val="28"/>
          <w:lang w:val="en-US"/>
        </w:rPr>
        <w:t>asosiy</w:t>
      </w:r>
      <w:proofErr w:type="spellEnd"/>
      <w:r w:rsidR="00B22AAF" w:rsidRPr="00B22AAF">
        <w:rPr>
          <w:rFonts w:ascii="Times New Roman" w:hAnsi="Times New Roman" w:cs="Times New Roman"/>
          <w:b/>
          <w:bCs/>
          <w:sz w:val="28"/>
          <w:szCs w:val="28"/>
          <w:lang w:val="en-US"/>
        </w:rPr>
        <w:t xml:space="preserve"> </w:t>
      </w:r>
      <w:proofErr w:type="spellStart"/>
      <w:r w:rsidR="00B22AAF" w:rsidRPr="00B22AAF">
        <w:rPr>
          <w:rFonts w:ascii="Times New Roman" w:hAnsi="Times New Roman" w:cs="Times New Roman"/>
          <w:b/>
          <w:bCs/>
          <w:sz w:val="28"/>
          <w:szCs w:val="28"/>
          <w:lang w:val="en-US"/>
        </w:rPr>
        <w:t>kimyoviy</w:t>
      </w:r>
      <w:proofErr w:type="spellEnd"/>
    </w:p>
    <w:p w14:paraId="68C5B03F" w14:textId="77777777" w:rsidR="00B22AAF" w:rsidRPr="00B22AAF" w:rsidRDefault="00B22AAF" w:rsidP="00B22AAF">
      <w:pPr>
        <w:spacing w:after="0"/>
        <w:ind w:firstLine="567"/>
        <w:jc w:val="center"/>
        <w:rPr>
          <w:rFonts w:ascii="Times New Roman" w:hAnsi="Times New Roman" w:cs="Times New Roman"/>
          <w:b/>
          <w:sz w:val="28"/>
          <w:szCs w:val="28"/>
          <w:lang w:val="en-US"/>
        </w:rPr>
      </w:pPr>
      <w:proofErr w:type="spellStart"/>
      <w:r w:rsidRPr="00B22AAF">
        <w:rPr>
          <w:rFonts w:ascii="Times New Roman" w:hAnsi="Times New Roman" w:cs="Times New Roman"/>
          <w:b/>
          <w:bCs/>
          <w:sz w:val="28"/>
          <w:szCs w:val="28"/>
          <w:lang w:val="en-US"/>
        </w:rPr>
        <w:t>tushunchalar</w:t>
      </w:r>
      <w:proofErr w:type="spellEnd"/>
    </w:p>
    <w:p w14:paraId="21A8AD1D" w14:textId="03074838" w:rsidR="003D1E79" w:rsidRPr="00B22AAF" w:rsidRDefault="003D1E79" w:rsidP="003D1E79">
      <w:pPr>
        <w:spacing w:after="0"/>
        <w:ind w:firstLine="567"/>
        <w:jc w:val="center"/>
        <w:rPr>
          <w:rFonts w:ascii="Times New Roman" w:hAnsi="Times New Roman" w:cs="Times New Roman"/>
          <w:b/>
          <w:sz w:val="28"/>
          <w:szCs w:val="28"/>
          <w:lang w:val="en-US"/>
        </w:rPr>
      </w:pPr>
    </w:p>
    <w:p w14:paraId="5F05FA24" w14:textId="77777777" w:rsidR="003D1E79" w:rsidRPr="003D1E79" w:rsidRDefault="003D1E79" w:rsidP="003D1E79">
      <w:pPr>
        <w:spacing w:after="0"/>
        <w:ind w:firstLine="567"/>
        <w:jc w:val="center"/>
        <w:rPr>
          <w:rFonts w:ascii="Times New Roman" w:hAnsi="Times New Roman" w:cs="Times New Roman"/>
          <w:sz w:val="28"/>
          <w:szCs w:val="28"/>
          <w:lang w:val="uz-Latn-UZ"/>
        </w:rPr>
      </w:pPr>
      <w:r w:rsidRPr="003D1E79">
        <w:rPr>
          <w:rFonts w:ascii="Times New Roman" w:hAnsi="Times New Roman" w:cs="Times New Roman"/>
          <w:bCs/>
          <w:i/>
          <w:sz w:val="28"/>
          <w:szCs w:val="28"/>
          <w:lang w:val="uz-Latn-UZ"/>
        </w:rPr>
        <w:t>(2 soat nazariy mashg</w:t>
      </w:r>
      <w:r w:rsidRPr="003D1E79">
        <w:rPr>
          <w:rFonts w:ascii="Times New Roman" w:hAnsi="Times New Roman" w:cs="Times New Roman"/>
          <w:i/>
          <w:sz w:val="28"/>
          <w:szCs w:val="28"/>
          <w:lang w:val="uz-Latn-UZ"/>
        </w:rPr>
        <w:t>ʻ</w:t>
      </w:r>
      <w:r w:rsidRPr="003D1E79">
        <w:rPr>
          <w:rFonts w:ascii="Times New Roman" w:hAnsi="Times New Roman" w:cs="Times New Roman"/>
          <w:bCs/>
          <w:i/>
          <w:sz w:val="28"/>
          <w:szCs w:val="28"/>
          <w:lang w:val="uz-Latn-UZ"/>
        </w:rPr>
        <w:t>ulot)</w:t>
      </w:r>
      <w:r w:rsidRPr="003D1E79">
        <w:rPr>
          <w:rFonts w:ascii="Times New Roman" w:hAnsi="Times New Roman" w:cs="Times New Roman"/>
          <w:i/>
          <w:sz w:val="28"/>
          <w:szCs w:val="28"/>
          <w:lang w:val="uz-Latn-UZ"/>
        </w:rPr>
        <w:t>.</w:t>
      </w:r>
    </w:p>
    <w:p w14:paraId="035A114C" w14:textId="77777777" w:rsidR="002512C2" w:rsidRPr="003D1E79" w:rsidRDefault="002512C2" w:rsidP="007A3B72">
      <w:p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3D1E79">
        <w:rPr>
          <w:rFonts w:ascii="Times New Roman" w:eastAsia="Times New Roman" w:hAnsi="Times New Roman" w:cs="Times New Roman"/>
          <w:b/>
          <w:bCs/>
          <w:sz w:val="28"/>
          <w:szCs w:val="28"/>
          <w:lang w:val="uz-Latn-UZ" w:eastAsia="ru-RU"/>
        </w:rPr>
        <w:t>Reja:</w:t>
      </w:r>
    </w:p>
    <w:p w14:paraId="31563866" w14:textId="77777777" w:rsidR="003D1E79" w:rsidRPr="003D1E79" w:rsidRDefault="003D1E79" w:rsidP="00474D9D">
      <w:pPr>
        <w:pStyle w:val="a5"/>
        <w:numPr>
          <w:ilvl w:val="0"/>
          <w:numId w:val="1"/>
        </w:numPr>
        <w:jc w:val="both"/>
        <w:rPr>
          <w:rFonts w:ascii="Times New Roman" w:hAnsi="Times New Roman" w:cs="Times New Roman"/>
          <w:sz w:val="28"/>
          <w:szCs w:val="28"/>
          <w:lang w:val="uz-Latn-UZ"/>
        </w:rPr>
      </w:pPr>
      <w:r w:rsidRPr="003D1E79">
        <w:rPr>
          <w:rFonts w:ascii="Times New Roman" w:hAnsi="Times New Roman" w:cs="Times New Roman"/>
          <w:sz w:val="28"/>
          <w:szCs w:val="28"/>
          <w:lang w:val="uz-Latn-UZ"/>
        </w:rPr>
        <w:t xml:space="preserve">Kimyo fani boʻyicha davlat </w:t>
      </w:r>
      <w:r w:rsidR="00BD70FB">
        <w:rPr>
          <w:rFonts w:ascii="Times New Roman" w:hAnsi="Times New Roman" w:cs="Times New Roman"/>
          <w:sz w:val="28"/>
          <w:szCs w:val="28"/>
          <w:lang w:val="uz-Latn-UZ"/>
        </w:rPr>
        <w:t>ta’lim</w:t>
      </w:r>
      <w:r w:rsidRPr="003D1E79">
        <w:rPr>
          <w:rFonts w:ascii="Times New Roman" w:hAnsi="Times New Roman" w:cs="Times New Roman"/>
          <w:sz w:val="28"/>
          <w:szCs w:val="28"/>
          <w:lang w:val="uz-Latn-UZ"/>
        </w:rPr>
        <w:t xml:space="preserve"> standarti va oʻquv dasturi. </w:t>
      </w:r>
    </w:p>
    <w:p w14:paraId="53BE65D7" w14:textId="77777777" w:rsidR="003D1E79" w:rsidRPr="003D1E79" w:rsidRDefault="003D1E79" w:rsidP="00474D9D">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3D1E79">
        <w:rPr>
          <w:rFonts w:ascii="Times New Roman" w:hAnsi="Times New Roman" w:cs="Times New Roman"/>
          <w:sz w:val="28"/>
          <w:szCs w:val="28"/>
          <w:lang w:val="uz-Latn-UZ"/>
        </w:rPr>
        <w:t>Spiralsimon yondashuv.</w:t>
      </w:r>
    </w:p>
    <w:p w14:paraId="4A55B934" w14:textId="77777777" w:rsidR="003D1E79" w:rsidRPr="003D1E79" w:rsidRDefault="003D1E79" w:rsidP="00474D9D">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3D1E79">
        <w:rPr>
          <w:rFonts w:ascii="Times New Roman" w:hAnsi="Times New Roman" w:cs="Times New Roman"/>
          <w:sz w:val="28"/>
          <w:szCs w:val="28"/>
          <w:lang w:val="uz-Latn-UZ"/>
        </w:rPr>
        <w:t xml:space="preserve">Kimyo fani oʻquv dasturidagi asosiy kimyoviy tushunchalar. </w:t>
      </w:r>
    </w:p>
    <w:p w14:paraId="55AEE066" w14:textId="77777777" w:rsidR="003D1E79" w:rsidRPr="003D1E79" w:rsidRDefault="003D1E79" w:rsidP="00474D9D">
      <w:pPr>
        <w:pStyle w:val="a5"/>
        <w:numPr>
          <w:ilvl w:val="0"/>
          <w:numId w:val="1"/>
        </w:numPr>
        <w:jc w:val="both"/>
        <w:rPr>
          <w:rFonts w:ascii="Times New Roman" w:hAnsi="Times New Roman" w:cs="Times New Roman"/>
          <w:sz w:val="28"/>
          <w:szCs w:val="28"/>
          <w:lang w:val="uz-Latn-UZ"/>
        </w:rPr>
      </w:pPr>
      <w:r w:rsidRPr="003D1E79">
        <w:rPr>
          <w:rFonts w:ascii="Times New Roman" w:hAnsi="Times New Roman" w:cs="Times New Roman"/>
          <w:sz w:val="28"/>
          <w:szCs w:val="28"/>
          <w:lang w:val="uz-Latn-UZ"/>
        </w:rPr>
        <w:t xml:space="preserve">Kimyoga oid tushunchalarni kontseptual (uzviy aloqadorlikda) tushunish. </w:t>
      </w:r>
    </w:p>
    <w:p w14:paraId="30E38119" w14:textId="77777777" w:rsidR="007A3B72" w:rsidRPr="00210480" w:rsidRDefault="007A3B72" w:rsidP="00474D9D">
      <w:pPr>
        <w:spacing w:after="100" w:afterAutospacing="1" w:line="240" w:lineRule="auto"/>
        <w:outlineLvl w:val="2"/>
        <w:rPr>
          <w:rFonts w:ascii="Times New Roman" w:eastAsia="Times New Roman" w:hAnsi="Times New Roman" w:cs="Times New Roman"/>
          <w:b/>
          <w:bCs/>
          <w:sz w:val="28"/>
          <w:szCs w:val="28"/>
          <w:lang w:val="uz-Latn-UZ" w:eastAsia="ru-RU"/>
        </w:rPr>
      </w:pPr>
      <w:r w:rsidRPr="00210480">
        <w:rPr>
          <w:rFonts w:ascii="Times New Roman" w:eastAsia="Times New Roman" w:hAnsi="Times New Roman" w:cs="Times New Roman"/>
          <w:b/>
          <w:bCs/>
          <w:sz w:val="28"/>
          <w:szCs w:val="28"/>
          <w:lang w:val="uz-Latn-UZ" w:eastAsia="ru-RU"/>
        </w:rPr>
        <w:t>Kirish</w:t>
      </w:r>
    </w:p>
    <w:p w14:paraId="22DC5FF8" w14:textId="77777777" w:rsidR="003931D4" w:rsidRDefault="00210480" w:rsidP="00474D9D">
      <w:pPr>
        <w:spacing w:after="0" w:line="240" w:lineRule="auto"/>
        <w:ind w:firstLine="567"/>
        <w:jc w:val="both"/>
        <w:outlineLvl w:val="2"/>
        <w:rPr>
          <w:rFonts w:ascii="Times New Roman" w:eastAsia="Times New Roman" w:hAnsi="Times New Roman" w:cs="Times New Roman"/>
          <w:b/>
          <w:bCs/>
          <w:sz w:val="28"/>
          <w:szCs w:val="28"/>
          <w:lang w:val="uz-Latn-UZ" w:eastAsia="ru-RU"/>
        </w:rPr>
      </w:pPr>
      <w:r>
        <w:rPr>
          <w:rFonts w:ascii="Times New Roman" w:hAnsi="Times New Roman" w:cs="Times New Roman"/>
          <w:sz w:val="28"/>
          <w:szCs w:val="28"/>
          <w:lang w:val="uz-Latn-UZ"/>
        </w:rPr>
        <w:t>Kim</w:t>
      </w:r>
      <w:r>
        <w:rPr>
          <w:rFonts w:ascii="Times New Roman" w:hAnsi="Times New Roman" w:cs="Times New Roman"/>
          <w:sz w:val="28"/>
          <w:szCs w:val="28"/>
          <w:lang w:val="uz-Cyrl-UZ"/>
        </w:rPr>
        <w:t>yo</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fani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tabiiy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fanlar</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orasida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mu</w:t>
      </w:r>
      <w:r>
        <w:rPr>
          <w:rFonts w:ascii="Times New Roman" w:hAnsi="Times New Roman" w:cs="Times New Roman"/>
          <w:sz w:val="28"/>
          <w:szCs w:val="28"/>
          <w:lang w:val="uz-Cyrl-UZ"/>
        </w:rPr>
        <w:t>h</w:t>
      </w:r>
      <w:r>
        <w:rPr>
          <w:rFonts w:ascii="Times New Roman" w:hAnsi="Times New Roman" w:cs="Times New Roman"/>
          <w:sz w:val="28"/>
          <w:szCs w:val="28"/>
          <w:lang w:val="uz-Latn-UZ"/>
        </w:rPr>
        <w:t>im</w:t>
      </w:r>
      <w:r w:rsidR="003931D4" w:rsidRPr="003931D4">
        <w:rPr>
          <w:rFonts w:ascii="Times New Roman" w:hAnsi="Times New Roman" w:cs="Times New Roman"/>
          <w:sz w:val="28"/>
          <w:szCs w:val="28"/>
          <w:lang w:val="uz-Latn-UZ"/>
        </w:rPr>
        <w:t xml:space="preserve"> </w:t>
      </w:r>
      <w:r w:rsidR="007E3935">
        <w:rPr>
          <w:rFonts w:ascii="Times New Roman" w:hAnsi="Times New Roman" w:cs="Times New Roman"/>
          <w:sz w:val="28"/>
          <w:szCs w:val="28"/>
          <w:lang w:val="uz-Cyrl-UZ"/>
        </w:rPr>
        <w:t>o‘</w:t>
      </w:r>
      <w:r>
        <w:rPr>
          <w:rFonts w:ascii="Times New Roman" w:hAnsi="Times New Roman" w:cs="Times New Roman"/>
          <w:sz w:val="28"/>
          <w:szCs w:val="28"/>
          <w:lang w:val="uz-Latn-UZ"/>
        </w:rPr>
        <w:t>rin</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tutadi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va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insoniyatning</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ilmiy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rivo</w:t>
      </w:r>
      <w:r>
        <w:rPr>
          <w:rFonts w:ascii="Times New Roman" w:hAnsi="Times New Roman" w:cs="Times New Roman"/>
          <w:sz w:val="28"/>
          <w:szCs w:val="28"/>
          <w:lang w:val="uz-Cyrl-UZ"/>
        </w:rPr>
        <w:t>j</w:t>
      </w:r>
      <w:r>
        <w:rPr>
          <w:rFonts w:ascii="Times New Roman" w:hAnsi="Times New Roman" w:cs="Times New Roman"/>
          <w:sz w:val="28"/>
          <w:szCs w:val="28"/>
          <w:lang w:val="uz-Latn-UZ"/>
        </w:rPr>
        <w:t>lanishida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kundalik</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h</w:t>
      </w:r>
      <w:r>
        <w:rPr>
          <w:rFonts w:ascii="Times New Roman" w:hAnsi="Times New Roman" w:cs="Times New Roman"/>
          <w:sz w:val="28"/>
          <w:szCs w:val="28"/>
          <w:lang w:val="uz-Latn-UZ"/>
        </w:rPr>
        <w:t>a</w:t>
      </w:r>
      <w:r>
        <w:rPr>
          <w:rFonts w:ascii="Times New Roman" w:hAnsi="Times New Roman" w:cs="Times New Roman"/>
          <w:sz w:val="28"/>
          <w:szCs w:val="28"/>
          <w:lang w:val="uz-Cyrl-UZ"/>
        </w:rPr>
        <w:t>yo</w:t>
      </w:r>
      <w:r>
        <w:rPr>
          <w:rFonts w:ascii="Times New Roman" w:hAnsi="Times New Roman" w:cs="Times New Roman"/>
          <w:sz w:val="28"/>
          <w:szCs w:val="28"/>
          <w:lang w:val="uz-Latn-UZ"/>
        </w:rPr>
        <w:t>tda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du</w:t>
      </w:r>
      <w:r>
        <w:rPr>
          <w:rFonts w:ascii="Times New Roman" w:hAnsi="Times New Roman" w:cs="Times New Roman"/>
          <w:sz w:val="28"/>
          <w:szCs w:val="28"/>
          <w:lang w:val="uz-Cyrl-UZ"/>
        </w:rPr>
        <w:t>ch</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keladigan</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bir</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q</w:t>
      </w:r>
      <w:r>
        <w:rPr>
          <w:rFonts w:ascii="Times New Roman" w:hAnsi="Times New Roman" w:cs="Times New Roman"/>
          <w:sz w:val="28"/>
          <w:szCs w:val="28"/>
          <w:lang w:val="uz-Latn-UZ"/>
        </w:rPr>
        <w:t>ator</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muammolarni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h</w:t>
      </w:r>
      <w:r>
        <w:rPr>
          <w:rFonts w:ascii="Times New Roman" w:hAnsi="Times New Roman" w:cs="Times New Roman"/>
          <w:sz w:val="28"/>
          <w:szCs w:val="28"/>
          <w:lang w:val="uz-Latn-UZ"/>
        </w:rPr>
        <w:t>al</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etish</w:t>
      </w:r>
      <w:r>
        <w:rPr>
          <w:rFonts w:ascii="Times New Roman" w:hAnsi="Times New Roman" w:cs="Times New Roman"/>
          <w:sz w:val="28"/>
          <w:szCs w:val="28"/>
          <w:lang w:val="uz-Cyrl-UZ"/>
        </w:rPr>
        <w:t>i</w:t>
      </w:r>
      <w:r>
        <w:rPr>
          <w:rFonts w:ascii="Times New Roman" w:hAnsi="Times New Roman" w:cs="Times New Roman"/>
          <w:sz w:val="28"/>
          <w:szCs w:val="28"/>
          <w:lang w:val="uz-Latn-UZ"/>
        </w:rPr>
        <w:t>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asosiy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rol</w:t>
      </w:r>
      <w:r w:rsidR="003931D4" w:rsidRPr="003931D4">
        <w:rPr>
          <w:rFonts w:ascii="Times New Roman" w:hAnsi="Times New Roman" w:cs="Times New Roman"/>
          <w:sz w:val="28"/>
          <w:szCs w:val="28"/>
          <w:lang w:val="uz-Latn-UZ"/>
        </w:rPr>
        <w:t xml:space="preserve"> </w:t>
      </w:r>
      <w:r w:rsidR="007E3935">
        <w:rPr>
          <w:rFonts w:ascii="Times New Roman" w:hAnsi="Times New Roman" w:cs="Times New Roman"/>
          <w:sz w:val="28"/>
          <w:szCs w:val="28"/>
          <w:lang w:val="uz-Cyrl-UZ"/>
        </w:rPr>
        <w:t>o‘</w:t>
      </w:r>
      <w:r>
        <w:rPr>
          <w:rFonts w:ascii="Times New Roman" w:hAnsi="Times New Roman" w:cs="Times New Roman"/>
          <w:sz w:val="28"/>
          <w:szCs w:val="28"/>
          <w:lang w:val="uz-Latn-UZ"/>
        </w:rPr>
        <w:t>ynaydi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Kimyo</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fanining</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mo</w:t>
      </w:r>
      <w:r>
        <w:rPr>
          <w:rFonts w:ascii="Times New Roman" w:hAnsi="Times New Roman" w:cs="Times New Roman"/>
          <w:sz w:val="28"/>
          <w:szCs w:val="28"/>
          <w:lang w:val="uz-Cyrl-UZ"/>
        </w:rPr>
        <w:t>h</w:t>
      </w:r>
      <w:r>
        <w:rPr>
          <w:rFonts w:ascii="Times New Roman" w:hAnsi="Times New Roman" w:cs="Times New Roman"/>
          <w:sz w:val="28"/>
          <w:szCs w:val="28"/>
          <w:lang w:val="uz-Latn-UZ"/>
        </w:rPr>
        <w:t>iyati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moddalarning</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tarkibi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tuzilishi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x</w:t>
      </w:r>
      <w:r>
        <w:rPr>
          <w:rFonts w:ascii="Times New Roman" w:hAnsi="Times New Roman" w:cs="Times New Roman"/>
          <w:sz w:val="28"/>
          <w:szCs w:val="28"/>
          <w:lang w:val="uz-Latn-UZ"/>
        </w:rPr>
        <w:t>ususiyatlari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ularning</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bir</w:t>
      </w:r>
      <w:r w:rsidR="003931D4" w:rsidRPr="003931D4">
        <w:rPr>
          <w:rFonts w:ascii="Times New Roman" w:hAnsi="Times New Roman" w:cs="Times New Roman"/>
          <w:sz w:val="28"/>
          <w:szCs w:val="28"/>
          <w:lang w:val="uz-Latn-UZ"/>
        </w:rPr>
        <w:t>-</w:t>
      </w:r>
      <w:r>
        <w:rPr>
          <w:rFonts w:ascii="Times New Roman" w:hAnsi="Times New Roman" w:cs="Times New Roman"/>
          <w:sz w:val="28"/>
          <w:szCs w:val="28"/>
          <w:lang w:val="uz-Latn-UZ"/>
        </w:rPr>
        <w:t>biri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bilan</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reaksi</w:t>
      </w:r>
      <w:r>
        <w:rPr>
          <w:rFonts w:ascii="Times New Roman" w:hAnsi="Times New Roman" w:cs="Times New Roman"/>
          <w:sz w:val="28"/>
          <w:szCs w:val="28"/>
          <w:lang w:val="uz-Cyrl-UZ"/>
        </w:rPr>
        <w:t>yasi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va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bu</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jara</w:t>
      </w:r>
      <w:r>
        <w:rPr>
          <w:rFonts w:ascii="Times New Roman" w:hAnsi="Times New Roman" w:cs="Times New Roman"/>
          <w:sz w:val="28"/>
          <w:szCs w:val="28"/>
          <w:lang w:val="uz-Cyrl-UZ"/>
        </w:rPr>
        <w:t>yo</w:t>
      </w:r>
      <w:r>
        <w:rPr>
          <w:rFonts w:ascii="Times New Roman" w:hAnsi="Times New Roman" w:cs="Times New Roman"/>
          <w:sz w:val="28"/>
          <w:szCs w:val="28"/>
          <w:lang w:val="uz-Latn-UZ"/>
        </w:rPr>
        <w:t>nlarning</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turli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sharoitlarda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q</w:t>
      </w:r>
      <w:r>
        <w:rPr>
          <w:rFonts w:ascii="Times New Roman" w:hAnsi="Times New Roman" w:cs="Times New Roman"/>
          <w:sz w:val="28"/>
          <w:szCs w:val="28"/>
          <w:lang w:val="uz-Latn-UZ"/>
        </w:rPr>
        <w:t>anday</w:t>
      </w:r>
      <w:r w:rsidR="003931D4" w:rsidRPr="003931D4">
        <w:rPr>
          <w:rFonts w:ascii="Times New Roman" w:hAnsi="Times New Roman" w:cs="Times New Roman"/>
          <w:sz w:val="28"/>
          <w:szCs w:val="28"/>
          <w:lang w:val="uz-Latn-UZ"/>
        </w:rPr>
        <w:t xml:space="preserve"> </w:t>
      </w:r>
      <w:r w:rsidR="007E3935">
        <w:rPr>
          <w:rFonts w:ascii="Times New Roman" w:hAnsi="Times New Roman" w:cs="Times New Roman"/>
          <w:sz w:val="28"/>
          <w:szCs w:val="28"/>
          <w:lang w:val="uz-Cyrl-UZ"/>
        </w:rPr>
        <w:t>o‘</w:t>
      </w:r>
      <w:r>
        <w:rPr>
          <w:rFonts w:ascii="Times New Roman" w:hAnsi="Times New Roman" w:cs="Times New Roman"/>
          <w:sz w:val="28"/>
          <w:szCs w:val="28"/>
          <w:lang w:val="uz-Latn-UZ"/>
        </w:rPr>
        <w:t>zgarishini</w:t>
      </w:r>
      <w:r w:rsidR="003931D4" w:rsidRPr="003931D4">
        <w:rPr>
          <w:rFonts w:ascii="Times New Roman" w:hAnsi="Times New Roman" w:cs="Times New Roman"/>
          <w:sz w:val="28"/>
          <w:szCs w:val="28"/>
          <w:lang w:val="uz-Latn-UZ"/>
        </w:rPr>
        <w:t xml:space="preserve"> </w:t>
      </w:r>
      <w:r w:rsidR="007E3935">
        <w:rPr>
          <w:rFonts w:ascii="Times New Roman" w:hAnsi="Times New Roman" w:cs="Times New Roman"/>
          <w:sz w:val="28"/>
          <w:szCs w:val="28"/>
          <w:lang w:val="uz-Cyrl-UZ"/>
        </w:rPr>
        <w:t>o‘</w:t>
      </w:r>
      <w:r>
        <w:rPr>
          <w:rFonts w:ascii="Times New Roman" w:hAnsi="Times New Roman" w:cs="Times New Roman"/>
          <w:sz w:val="28"/>
          <w:szCs w:val="28"/>
          <w:lang w:val="uz-Latn-UZ"/>
        </w:rPr>
        <w:t>rganishdan</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i</w:t>
      </w:r>
      <w:r>
        <w:rPr>
          <w:rFonts w:ascii="Times New Roman" w:hAnsi="Times New Roman" w:cs="Times New Roman"/>
          <w:sz w:val="28"/>
          <w:szCs w:val="28"/>
          <w:lang w:val="uz-Cyrl-UZ"/>
        </w:rPr>
        <w:t>bo</w:t>
      </w:r>
      <w:r>
        <w:rPr>
          <w:rFonts w:ascii="Times New Roman" w:hAnsi="Times New Roman" w:cs="Times New Roman"/>
          <w:sz w:val="28"/>
          <w:szCs w:val="28"/>
          <w:lang w:val="uz-Latn-UZ"/>
        </w:rPr>
        <w:t>rat</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Kim</w:t>
      </w:r>
      <w:r>
        <w:rPr>
          <w:rFonts w:ascii="Times New Roman" w:hAnsi="Times New Roman" w:cs="Times New Roman"/>
          <w:sz w:val="28"/>
          <w:szCs w:val="28"/>
          <w:lang w:val="uz-Cyrl-UZ"/>
        </w:rPr>
        <w:t>yo</w:t>
      </w:r>
      <w:r w:rsidR="003931D4" w:rsidRPr="003931D4">
        <w:rPr>
          <w:rFonts w:ascii="Times New Roman" w:hAnsi="Times New Roman" w:cs="Times New Roman"/>
          <w:sz w:val="28"/>
          <w:szCs w:val="28"/>
          <w:lang w:val="uz-Latn-UZ"/>
        </w:rPr>
        <w:t xml:space="preserve"> </w:t>
      </w:r>
      <w:r w:rsidR="00BD70FB">
        <w:rPr>
          <w:rFonts w:ascii="Times New Roman" w:hAnsi="Times New Roman" w:cs="Times New Roman"/>
          <w:sz w:val="28"/>
          <w:szCs w:val="28"/>
          <w:lang w:val="uz-Latn-UZ"/>
        </w:rPr>
        <w:t>ta’lim</w:t>
      </w:r>
      <w:r>
        <w:rPr>
          <w:rFonts w:ascii="Times New Roman" w:hAnsi="Times New Roman" w:cs="Times New Roman"/>
          <w:sz w:val="28"/>
          <w:szCs w:val="28"/>
          <w:lang w:val="uz-Latn-UZ"/>
        </w:rPr>
        <w:t>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esa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nafa</w:t>
      </w:r>
      <w:r>
        <w:rPr>
          <w:rFonts w:ascii="Times New Roman" w:hAnsi="Times New Roman" w:cs="Times New Roman"/>
          <w:sz w:val="28"/>
          <w:szCs w:val="28"/>
          <w:lang w:val="uz-Cyrl-UZ"/>
        </w:rPr>
        <w:t>q</w:t>
      </w:r>
      <w:r>
        <w:rPr>
          <w:rFonts w:ascii="Times New Roman" w:hAnsi="Times New Roman" w:cs="Times New Roman"/>
          <w:sz w:val="28"/>
          <w:szCs w:val="28"/>
          <w:lang w:val="uz-Latn-UZ"/>
        </w:rPr>
        <w:t>at</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kimyoviy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bilimlarni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egallash</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balki</w:t>
      </w:r>
      <w:r w:rsidR="003931D4" w:rsidRPr="003931D4">
        <w:rPr>
          <w:rFonts w:ascii="Times New Roman" w:hAnsi="Times New Roman" w:cs="Times New Roman"/>
          <w:sz w:val="28"/>
          <w:szCs w:val="28"/>
          <w:lang w:val="uz-Latn-UZ"/>
        </w:rPr>
        <w:t xml:space="preserve"> </w:t>
      </w:r>
      <w:r w:rsidR="007E3935">
        <w:rPr>
          <w:rFonts w:ascii="Times New Roman" w:hAnsi="Times New Roman" w:cs="Times New Roman"/>
          <w:sz w:val="28"/>
          <w:szCs w:val="28"/>
          <w:lang w:val="uz-Cyrl-UZ"/>
        </w:rPr>
        <w:t>o‘</w:t>
      </w:r>
      <w:r w:rsidR="000C1347">
        <w:rPr>
          <w:rFonts w:ascii="Times New Roman" w:hAnsi="Times New Roman" w:cs="Times New Roman"/>
          <w:sz w:val="28"/>
          <w:szCs w:val="28"/>
          <w:lang w:val="uz-Latn-UZ"/>
        </w:rPr>
        <w:t>q</w:t>
      </w:r>
      <w:r>
        <w:rPr>
          <w:rFonts w:ascii="Times New Roman" w:hAnsi="Times New Roman" w:cs="Times New Roman"/>
          <w:sz w:val="28"/>
          <w:szCs w:val="28"/>
          <w:lang w:val="uz-Latn-UZ"/>
        </w:rPr>
        <w:t>uvchilarda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ilmiy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tafakkur</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w:t>
      </w:r>
      <w:r>
        <w:rPr>
          <w:rFonts w:ascii="Times New Roman" w:hAnsi="Times New Roman" w:cs="Times New Roman"/>
          <w:sz w:val="28"/>
          <w:szCs w:val="28"/>
          <w:lang w:val="uz-Cyrl-UZ"/>
        </w:rPr>
        <w:t>h</w:t>
      </w:r>
      <w:r>
        <w:rPr>
          <w:rFonts w:ascii="Times New Roman" w:hAnsi="Times New Roman" w:cs="Times New Roman"/>
          <w:sz w:val="28"/>
          <w:szCs w:val="28"/>
          <w:lang w:val="uz-Latn-UZ"/>
        </w:rPr>
        <w:t>lili</w:t>
      </w:r>
      <w:r>
        <w:rPr>
          <w:rFonts w:ascii="Times New Roman" w:hAnsi="Times New Roman" w:cs="Times New Roman"/>
          <w:sz w:val="28"/>
          <w:szCs w:val="28"/>
          <w:lang w:val="uz-Cyrl-UZ"/>
        </w:rPr>
        <w:t>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fikrlash</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va</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amaliy</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w:t>
      </w:r>
      <w:r w:rsidR="007E3935">
        <w:rPr>
          <w:rFonts w:ascii="Times New Roman" w:hAnsi="Times New Roman" w:cs="Times New Roman"/>
          <w:sz w:val="28"/>
          <w:szCs w:val="28"/>
          <w:lang w:val="uz-Cyrl-UZ"/>
        </w:rPr>
        <w:t>o‘</w:t>
      </w:r>
      <w:r>
        <w:rPr>
          <w:rFonts w:ascii="Times New Roman" w:hAnsi="Times New Roman" w:cs="Times New Roman"/>
          <w:sz w:val="28"/>
          <w:szCs w:val="28"/>
          <w:lang w:val="uz-Latn-UZ"/>
        </w:rPr>
        <w:t>nikmalarni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shakllantirishni</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w:t>
      </w:r>
      <w:r>
        <w:rPr>
          <w:rFonts w:ascii="Times New Roman" w:hAnsi="Times New Roman" w:cs="Times New Roman"/>
          <w:sz w:val="28"/>
          <w:szCs w:val="28"/>
          <w:lang w:val="uz-Cyrl-UZ"/>
        </w:rPr>
        <w:t>q</w:t>
      </w:r>
      <w:r>
        <w:rPr>
          <w:rFonts w:ascii="Times New Roman" w:hAnsi="Times New Roman" w:cs="Times New Roman"/>
          <w:sz w:val="28"/>
          <w:szCs w:val="28"/>
          <w:lang w:val="uz-Latn-UZ"/>
        </w:rPr>
        <w:t>sad</w:t>
      </w:r>
      <w:r w:rsidR="003931D4" w:rsidRPr="003931D4">
        <w:rPr>
          <w:rFonts w:ascii="Times New Roman" w:hAnsi="Times New Roman" w:cs="Times New Roman"/>
          <w:sz w:val="28"/>
          <w:szCs w:val="28"/>
          <w:lang w:val="uz-Latn-UZ"/>
        </w:rPr>
        <w:t xml:space="preserve"> </w:t>
      </w:r>
      <w:r>
        <w:rPr>
          <w:rFonts w:ascii="Times New Roman" w:hAnsi="Times New Roman" w:cs="Times New Roman"/>
          <w:sz w:val="28"/>
          <w:szCs w:val="28"/>
          <w:lang w:val="uz-Cyrl-UZ"/>
        </w:rPr>
        <w:t>q</w:t>
      </w:r>
      <w:r>
        <w:rPr>
          <w:rFonts w:ascii="Times New Roman" w:hAnsi="Times New Roman" w:cs="Times New Roman"/>
          <w:sz w:val="28"/>
          <w:szCs w:val="28"/>
          <w:lang w:val="uz-Latn-UZ"/>
        </w:rPr>
        <w:t>iladi</w:t>
      </w:r>
      <w:r w:rsidR="003931D4" w:rsidRPr="003931D4">
        <w:rPr>
          <w:rFonts w:ascii="Times New Roman" w:hAnsi="Times New Roman" w:cs="Times New Roman"/>
          <w:sz w:val="28"/>
          <w:szCs w:val="28"/>
          <w:lang w:val="uz-Latn-UZ"/>
        </w:rPr>
        <w:t>.</w:t>
      </w:r>
      <w:r w:rsidR="003931D4" w:rsidRPr="003931D4">
        <w:rPr>
          <w:rFonts w:ascii="Times New Roman" w:eastAsia="Times New Roman" w:hAnsi="Times New Roman" w:cs="Times New Roman"/>
          <w:b/>
          <w:bCs/>
          <w:sz w:val="28"/>
          <w:szCs w:val="28"/>
          <w:lang w:val="uz-Latn-UZ" w:eastAsia="ru-RU"/>
        </w:rPr>
        <w:t xml:space="preserve"> </w:t>
      </w:r>
    </w:p>
    <w:p w14:paraId="7B5A764C" w14:textId="77777777" w:rsidR="00210480" w:rsidRPr="003931D4" w:rsidRDefault="00210480" w:rsidP="003931D4">
      <w:pPr>
        <w:spacing w:after="0" w:line="276" w:lineRule="auto"/>
        <w:ind w:firstLine="567"/>
        <w:jc w:val="both"/>
        <w:outlineLvl w:val="2"/>
        <w:rPr>
          <w:rFonts w:ascii="Times New Roman" w:eastAsia="Times New Roman" w:hAnsi="Times New Roman" w:cs="Times New Roman"/>
          <w:b/>
          <w:bCs/>
          <w:sz w:val="28"/>
          <w:szCs w:val="28"/>
          <w:lang w:val="uz-Latn-UZ" w:eastAsia="ru-RU"/>
        </w:rPr>
      </w:pPr>
    </w:p>
    <w:p w14:paraId="58792D35" w14:textId="77777777" w:rsidR="002512C2" w:rsidRPr="00277DD7" w:rsidRDefault="007A3B72" w:rsidP="00277DD7">
      <w:pPr>
        <w:jc w:val="both"/>
        <w:rPr>
          <w:rFonts w:ascii="Times New Roman" w:hAnsi="Times New Roman" w:cs="Times New Roman"/>
          <w:sz w:val="28"/>
          <w:szCs w:val="28"/>
          <w:lang w:val="uz-Latn-UZ"/>
        </w:rPr>
      </w:pPr>
      <w:r w:rsidRPr="00277DD7">
        <w:rPr>
          <w:rFonts w:ascii="Times New Roman" w:eastAsia="Times New Roman" w:hAnsi="Times New Roman" w:cs="Times New Roman"/>
          <w:b/>
          <w:bCs/>
          <w:sz w:val="28"/>
          <w:szCs w:val="28"/>
          <w:lang w:val="en-US" w:eastAsia="ru-RU"/>
        </w:rPr>
        <w:t xml:space="preserve">1. </w:t>
      </w:r>
      <w:r w:rsidR="00277DD7" w:rsidRPr="00506131">
        <w:rPr>
          <w:rFonts w:ascii="Times New Roman" w:hAnsi="Times New Roman" w:cs="Times New Roman"/>
          <w:b/>
          <w:sz w:val="28"/>
          <w:szCs w:val="28"/>
          <w:lang w:val="uz-Latn-UZ"/>
        </w:rPr>
        <w:t xml:space="preserve">Kimyo fani boʻyicha davlat </w:t>
      </w:r>
      <w:r w:rsidR="00BD70FB" w:rsidRPr="00506131">
        <w:rPr>
          <w:rFonts w:ascii="Times New Roman" w:hAnsi="Times New Roman" w:cs="Times New Roman"/>
          <w:b/>
          <w:sz w:val="28"/>
          <w:szCs w:val="28"/>
          <w:lang w:val="uz-Latn-UZ"/>
        </w:rPr>
        <w:t>ta’lim</w:t>
      </w:r>
      <w:r w:rsidR="00277DD7" w:rsidRPr="00506131">
        <w:rPr>
          <w:rFonts w:ascii="Times New Roman" w:hAnsi="Times New Roman" w:cs="Times New Roman"/>
          <w:b/>
          <w:sz w:val="28"/>
          <w:szCs w:val="28"/>
          <w:lang w:val="uz-Latn-UZ"/>
        </w:rPr>
        <w:t xml:space="preserve"> standarti va oʻquv dasturi.</w:t>
      </w:r>
      <w:r w:rsidR="00277DD7" w:rsidRPr="00277DD7">
        <w:rPr>
          <w:rFonts w:ascii="Times New Roman" w:hAnsi="Times New Roman" w:cs="Times New Roman"/>
          <w:sz w:val="28"/>
          <w:szCs w:val="28"/>
          <w:lang w:val="uz-Latn-UZ"/>
        </w:rPr>
        <w:t xml:space="preserve"> </w:t>
      </w:r>
    </w:p>
    <w:p w14:paraId="3BC81DCD" w14:textId="77777777" w:rsidR="002512C2" w:rsidRDefault="00BF1CF5" w:rsidP="00506131">
      <w:pPr>
        <w:spacing w:after="0" w:line="240" w:lineRule="auto"/>
        <w:ind w:firstLine="567"/>
        <w:jc w:val="both"/>
        <w:rPr>
          <w:rFonts w:ascii="Times New Roman" w:hAnsi="Times New Roman" w:cs="Times New Roman"/>
          <w:sz w:val="28"/>
          <w:szCs w:val="28"/>
          <w:lang w:val="uz-Latn-UZ"/>
        </w:rPr>
      </w:pPr>
      <w:r w:rsidRPr="00277DD7">
        <w:rPr>
          <w:rFonts w:ascii="Times New Roman" w:hAnsi="Times New Roman" w:cs="Times New Roman"/>
          <w:sz w:val="28"/>
          <w:szCs w:val="28"/>
          <w:lang w:val="uz-Latn-UZ"/>
        </w:rPr>
        <w:t xml:space="preserve">Oʻqituvchilarning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 xml:space="preserve"> bosqichlarida jamiyatning rivojlanishi uchun xizmat qiladigan kimyoviy bilimlarni egallashi kimyo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 xml:space="preserve">ini amalga oshirish bilan yuzaga chiqadi. Kimyo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ini shakllantiruvchi va me</w:t>
      </w:r>
      <w:r w:rsidR="00BD70FB">
        <w:rPr>
          <w:rFonts w:ascii="Times New Roman" w:hAnsi="Times New Roman" w:cs="Times New Roman"/>
          <w:sz w:val="28"/>
          <w:szCs w:val="28"/>
          <w:lang w:val="uz-Latn-UZ"/>
        </w:rPr>
        <w:t>’</w:t>
      </w:r>
      <w:r w:rsidRPr="00277DD7">
        <w:rPr>
          <w:rFonts w:ascii="Times New Roman" w:hAnsi="Times New Roman" w:cs="Times New Roman"/>
          <w:sz w:val="28"/>
          <w:szCs w:val="28"/>
          <w:lang w:val="uz-Latn-UZ"/>
        </w:rPr>
        <w:t xml:space="preserve">yorga ketiruvchi vositalariga umumiy, oʻrta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 xml:space="preserve">i boʻyicha ixtisoslikka yoʻnaltiruvchi mutaxassislik, Davlat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 xml:space="preserve"> standarti va oʻquv rejasi, fan dasturi va darsliklari kiradi. Davlat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 xml:space="preserve"> standarti oʻquvchilarning egallashi mumkin boʻlgan kimyoviy bilimlar, koʻnikma va muhokamalarning chegaralarini, kasbiy omilkorlikni hamda jamiyatning rivoji va kimyoviy bilimlarni egallashga yordam beradigan fanlarni belgilab beradi</w:t>
      </w:r>
      <w:r w:rsidR="00BD70FB">
        <w:rPr>
          <w:rFonts w:ascii="Times New Roman" w:hAnsi="Times New Roman" w:cs="Times New Roman"/>
          <w:sz w:val="28"/>
          <w:szCs w:val="28"/>
          <w:lang w:val="uz-Latn-UZ"/>
        </w:rPr>
        <w:t>,</w:t>
      </w:r>
      <w:r w:rsidRPr="00277DD7">
        <w:rPr>
          <w:rFonts w:ascii="Times New Roman" w:hAnsi="Times New Roman" w:cs="Times New Roman"/>
          <w:sz w:val="28"/>
          <w:szCs w:val="28"/>
          <w:lang w:val="uz-Latn-UZ"/>
        </w:rPr>
        <w:t xml:space="preserve"> DTS tarkibiga kiruvchi oʻquv rejasida aks ettiradi. Fan dasturi zarur boʻlgan kimyoviy bilimlarning asoslari va chegarasini koʻrsatadi. Kimyo </w:t>
      </w:r>
      <w:r w:rsidR="00BD70FB">
        <w:rPr>
          <w:rFonts w:ascii="Times New Roman" w:hAnsi="Times New Roman" w:cs="Times New Roman"/>
          <w:sz w:val="28"/>
          <w:szCs w:val="28"/>
          <w:lang w:val="uz-Latn-UZ"/>
        </w:rPr>
        <w:t>ta’lim</w:t>
      </w:r>
      <w:r w:rsidRPr="00277DD7">
        <w:rPr>
          <w:rFonts w:ascii="Times New Roman" w:hAnsi="Times New Roman" w:cs="Times New Roman"/>
          <w:sz w:val="28"/>
          <w:szCs w:val="28"/>
          <w:lang w:val="uz-Latn-UZ"/>
        </w:rPr>
        <w:t>ini amalga oshirishda kimyo darsligi asosiy oʻqitish vositasi hisoblanadi. Shuning uchun kimyo darsligini jamiyat oldidagi mas</w:t>
      </w:r>
      <w:r w:rsidR="00BD70FB">
        <w:rPr>
          <w:rFonts w:ascii="Times New Roman" w:hAnsi="Times New Roman" w:cs="Times New Roman"/>
          <w:sz w:val="28"/>
          <w:szCs w:val="28"/>
          <w:lang w:val="uz-Latn-UZ"/>
        </w:rPr>
        <w:t>’</w:t>
      </w:r>
      <w:r w:rsidRPr="00277DD7">
        <w:rPr>
          <w:rFonts w:ascii="Times New Roman" w:hAnsi="Times New Roman" w:cs="Times New Roman"/>
          <w:sz w:val="28"/>
          <w:szCs w:val="28"/>
          <w:lang w:val="uz-Latn-UZ"/>
        </w:rPr>
        <w:t>uliyatni his etgan holda mukammal yozish eng muhim vazifa hisoblanadi.</w:t>
      </w:r>
    </w:p>
    <w:p w14:paraId="072C0942" w14:textId="77777777" w:rsidR="008D75F5" w:rsidRPr="008D75F5" w:rsidRDefault="008D75F5" w:rsidP="008D75F5">
      <w:pPr>
        <w:spacing w:after="0"/>
        <w:ind w:firstLine="567"/>
        <w:jc w:val="both"/>
        <w:rPr>
          <w:rFonts w:ascii="Times New Roman" w:hAnsi="Times New Roman" w:cs="Times New Roman"/>
          <w:sz w:val="28"/>
          <w:szCs w:val="28"/>
          <w:lang w:val="uz-Latn-UZ"/>
        </w:rPr>
      </w:pPr>
      <w:r w:rsidRPr="00E52906">
        <w:rPr>
          <w:rFonts w:ascii="Times New Roman" w:hAnsi="Times New Roman" w:cs="Times New Roman"/>
          <w:b/>
          <w:sz w:val="28"/>
          <w:szCs w:val="28"/>
          <w:lang w:val="uz-Latn-UZ"/>
        </w:rPr>
        <w:t>Davlat ta’lim standartlari</w:t>
      </w:r>
      <w:r w:rsidRPr="008D75F5">
        <w:rPr>
          <w:rFonts w:ascii="Times New Roman" w:hAnsi="Times New Roman" w:cs="Times New Roman"/>
          <w:sz w:val="28"/>
          <w:szCs w:val="28"/>
          <w:lang w:val="uz-Latn-UZ"/>
        </w:rPr>
        <w:t> — davlat tomonidan ta’limning mazmuni va sifatiga nisbatan belgilanadigan talablar majmui;</w:t>
      </w:r>
    </w:p>
    <w:p w14:paraId="3F6BDCE7" w14:textId="77777777" w:rsidR="008D75F5" w:rsidRPr="008D75F5" w:rsidRDefault="008D75F5" w:rsidP="008D75F5">
      <w:pPr>
        <w:spacing w:after="0"/>
        <w:ind w:firstLine="567"/>
        <w:jc w:val="both"/>
        <w:rPr>
          <w:rFonts w:ascii="Times New Roman" w:hAnsi="Times New Roman" w:cs="Times New Roman"/>
          <w:sz w:val="28"/>
          <w:szCs w:val="28"/>
          <w:lang w:val="uz-Latn-UZ"/>
        </w:rPr>
      </w:pPr>
      <w:r w:rsidRPr="00E52906">
        <w:rPr>
          <w:rFonts w:ascii="Times New Roman" w:hAnsi="Times New Roman" w:cs="Times New Roman"/>
          <w:b/>
          <w:sz w:val="28"/>
          <w:szCs w:val="28"/>
          <w:lang w:val="uz-Latn-UZ"/>
        </w:rPr>
        <w:t>Davlat ta’lim talablari</w:t>
      </w:r>
      <w:r w:rsidRPr="008D75F5">
        <w:rPr>
          <w:rFonts w:ascii="Times New Roman" w:hAnsi="Times New Roman" w:cs="Times New Roman"/>
          <w:sz w:val="28"/>
          <w:szCs w:val="28"/>
          <w:lang w:val="uz-Latn-UZ"/>
        </w:rPr>
        <w:t> — ta’limning tuzilmasiga, mazmuniga va uni amalga oshirish shart-sharoitlariga, shuningdek, ta’lim oluvchilarning jismoniy, shaxsiy, intellektual, ilmiy hamda kasbiy sifatlariga q</w:t>
      </w:r>
      <w:r w:rsidR="007E3935">
        <w:rPr>
          <w:rFonts w:ascii="Times New Roman" w:hAnsi="Times New Roman" w:cs="Times New Roman"/>
          <w:sz w:val="28"/>
          <w:szCs w:val="28"/>
          <w:lang w:val="uz-Latn-UZ"/>
        </w:rPr>
        <w:t>o‘</w:t>
      </w:r>
      <w:r w:rsidRPr="008D75F5">
        <w:rPr>
          <w:rFonts w:ascii="Times New Roman" w:hAnsi="Times New Roman" w:cs="Times New Roman"/>
          <w:sz w:val="28"/>
          <w:szCs w:val="28"/>
          <w:lang w:val="uz-Latn-UZ"/>
        </w:rPr>
        <w:t>yiladigan majburiy talablar;</w:t>
      </w:r>
    </w:p>
    <w:p w14:paraId="28065F0A" w14:textId="77777777" w:rsidR="008D75F5" w:rsidRPr="008D75F5" w:rsidRDefault="007E3935" w:rsidP="008D75F5">
      <w:pPr>
        <w:spacing w:after="0"/>
        <w:ind w:firstLine="567"/>
        <w:jc w:val="both"/>
        <w:rPr>
          <w:rFonts w:ascii="Times New Roman" w:hAnsi="Times New Roman" w:cs="Times New Roman"/>
          <w:sz w:val="28"/>
          <w:szCs w:val="28"/>
          <w:lang w:val="uz-Latn-UZ"/>
        </w:rPr>
      </w:pPr>
      <w:r>
        <w:rPr>
          <w:rFonts w:ascii="Times New Roman" w:hAnsi="Times New Roman" w:cs="Times New Roman"/>
          <w:b/>
          <w:sz w:val="28"/>
          <w:szCs w:val="28"/>
          <w:lang w:val="uz-Latn-UZ"/>
        </w:rPr>
        <w:t>O‘</w:t>
      </w:r>
      <w:r w:rsidR="008D75F5" w:rsidRPr="00E52906">
        <w:rPr>
          <w:rFonts w:ascii="Times New Roman" w:hAnsi="Times New Roman" w:cs="Times New Roman"/>
          <w:b/>
          <w:sz w:val="28"/>
          <w:szCs w:val="28"/>
          <w:lang w:val="uz-Latn-UZ"/>
        </w:rPr>
        <w:t>qitish natijalari</w:t>
      </w:r>
      <w:r w:rsidR="008D75F5" w:rsidRPr="008D75F5">
        <w:rPr>
          <w:rFonts w:ascii="Times New Roman" w:hAnsi="Times New Roman" w:cs="Times New Roman"/>
          <w:sz w:val="28"/>
          <w:szCs w:val="28"/>
          <w:lang w:val="uz-Latn-UZ"/>
        </w:rPr>
        <w:t xml:space="preserve"> — </w:t>
      </w:r>
      <w:r>
        <w:rPr>
          <w:rFonts w:ascii="Times New Roman" w:hAnsi="Times New Roman" w:cs="Times New Roman"/>
          <w:sz w:val="28"/>
          <w:szCs w:val="28"/>
          <w:lang w:val="uz-Latn-UZ"/>
        </w:rPr>
        <w:t>o‘</w:t>
      </w:r>
      <w:r w:rsidR="008D75F5" w:rsidRPr="008D75F5">
        <w:rPr>
          <w:rFonts w:ascii="Times New Roman" w:hAnsi="Times New Roman" w:cs="Times New Roman"/>
          <w:sz w:val="28"/>
          <w:szCs w:val="28"/>
          <w:lang w:val="uz-Latn-UZ"/>
        </w:rPr>
        <w:t>quv jarayonining ma’lum bosqichi yakuni b</w:t>
      </w:r>
      <w:r>
        <w:rPr>
          <w:rFonts w:ascii="Times New Roman" w:hAnsi="Times New Roman" w:cs="Times New Roman"/>
          <w:sz w:val="28"/>
          <w:szCs w:val="28"/>
          <w:lang w:val="uz-Latn-UZ"/>
        </w:rPr>
        <w:t>o‘</w:t>
      </w:r>
      <w:r w:rsidR="008D75F5" w:rsidRPr="008D75F5">
        <w:rPr>
          <w:rFonts w:ascii="Times New Roman" w:hAnsi="Times New Roman" w:cs="Times New Roman"/>
          <w:sz w:val="28"/>
          <w:szCs w:val="28"/>
          <w:lang w:val="uz-Latn-UZ"/>
        </w:rPr>
        <w:t>yicha ta’lim oluvchi baholanadigan kompetensiyalar.</w:t>
      </w:r>
    </w:p>
    <w:p w14:paraId="1778C34C" w14:textId="77777777" w:rsidR="008D75F5" w:rsidRDefault="008D75F5" w:rsidP="008D75F5">
      <w:pPr>
        <w:spacing w:after="0"/>
        <w:ind w:firstLine="567"/>
        <w:jc w:val="both"/>
        <w:rPr>
          <w:rFonts w:ascii="Times New Roman" w:hAnsi="Times New Roman" w:cs="Times New Roman"/>
          <w:sz w:val="28"/>
          <w:szCs w:val="28"/>
          <w:lang w:val="uz-Latn-UZ"/>
        </w:rPr>
      </w:pPr>
      <w:r w:rsidRPr="008D75F5">
        <w:rPr>
          <w:rFonts w:ascii="Times New Roman" w:hAnsi="Times New Roman" w:cs="Times New Roman"/>
          <w:sz w:val="28"/>
          <w:szCs w:val="28"/>
          <w:lang w:val="uz-Latn-UZ"/>
        </w:rPr>
        <w:lastRenderedPageBreak/>
        <w:t>Ta’lim standartlari ta’lim tashkilotlarida ta’lim jarayonini tashkil etish va baholash uchun asos hisoblanadi.</w:t>
      </w:r>
    </w:p>
    <w:p w14:paraId="0EE90B1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E52906">
        <w:rPr>
          <w:rFonts w:ascii="Times New Roman" w:hAnsi="Times New Roman" w:cs="Times New Roman"/>
          <w:b/>
          <w:color w:val="000000"/>
          <w:sz w:val="28"/>
          <w:szCs w:val="28"/>
          <w:lang w:val="uz-Latn-UZ"/>
        </w:rPr>
        <w:t>Ta’lim standartlarining maqsadi</w:t>
      </w:r>
      <w:r w:rsidRPr="00BA1028">
        <w:rPr>
          <w:rFonts w:ascii="Times New Roman" w:hAnsi="Times New Roman" w:cs="Times New Roman"/>
          <w:color w:val="000000"/>
          <w:sz w:val="28"/>
          <w:szCs w:val="28"/>
          <w:lang w:val="uz-Latn-UZ"/>
        </w:rPr>
        <w:t xml:space="preserve"> — ta’lim va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qitish sifatiga, ta’lim mazmuniga, ta’lim oluvchilar hamda ularning tayyorgarlik darajasiga, ta’lim darajasidagi kompetensiyalar va natijalarga, beriladigan malakalarga, talab qilinadigan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quv yuklamasi va faoliyati hajmiga va baholash mexanizmlariga q</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yiladigan talablarni belgilash hisoblanadi.</w:t>
      </w:r>
    </w:p>
    <w:p w14:paraId="1D5B019E" w14:textId="77777777" w:rsidR="00BA1028" w:rsidRPr="00E52906" w:rsidRDefault="00BA1028" w:rsidP="00BA1028">
      <w:pPr>
        <w:spacing w:after="0"/>
        <w:ind w:firstLine="851"/>
        <w:jc w:val="both"/>
        <w:rPr>
          <w:rFonts w:ascii="Times New Roman" w:hAnsi="Times New Roman" w:cs="Times New Roman"/>
          <w:b/>
          <w:color w:val="000000"/>
          <w:sz w:val="28"/>
          <w:szCs w:val="28"/>
          <w:lang w:val="uz-Latn-UZ"/>
        </w:rPr>
      </w:pPr>
      <w:r w:rsidRPr="00E52906">
        <w:rPr>
          <w:rFonts w:ascii="Times New Roman" w:hAnsi="Times New Roman" w:cs="Times New Roman"/>
          <w:b/>
          <w:color w:val="000000"/>
          <w:sz w:val="28"/>
          <w:szCs w:val="28"/>
          <w:lang w:val="uz-Latn-UZ"/>
        </w:rPr>
        <w:t>Ta’lim standartlarining asosiy vazifalari quyidagilardan iborat:</w:t>
      </w:r>
    </w:p>
    <w:p w14:paraId="4759CDD5"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ta’limning mazmuni va sifatiga q</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yiladigan talablarni belgilash;</w:t>
      </w:r>
    </w:p>
    <w:p w14:paraId="5B3A5080"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ta’limning turlari, mazmuni, ta’lim va tarbiyaning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zaro bo</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liqligi, ta’lim tizimida uzviylik va uzluksizlikni ta’minlash;</w:t>
      </w:r>
    </w:p>
    <w:p w14:paraId="672F1C75" w14:textId="77777777" w:rsidR="00BA1028" w:rsidRPr="00BA1028" w:rsidRDefault="007E3935" w:rsidP="00BA1028">
      <w:pPr>
        <w:spacing w:after="0"/>
        <w:ind w:firstLine="851"/>
        <w:jc w:val="both"/>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qitish natijalarini baholash tartibi, ta’lim va tarbiya sifatini nazorat qilishni takomillashtirish;</w:t>
      </w:r>
    </w:p>
    <w:p w14:paraId="1563AC2B"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ta’lim turlari, bosqichlarining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zaro uzviyligi va uzluksizligini ta’minlash;</w:t>
      </w:r>
    </w:p>
    <w:p w14:paraId="2BD0A42C"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milliy standartlar talablarining ta’lim sifati va kadrlar tayyorlashga nisbatan xalqaro talablarga muvofiqligini ta’minlash.</w:t>
      </w:r>
    </w:p>
    <w:p w14:paraId="7E36E873" w14:textId="77777777" w:rsidR="00BA1028" w:rsidRPr="00E52906" w:rsidRDefault="00BA1028" w:rsidP="00BA1028">
      <w:pPr>
        <w:spacing w:after="0"/>
        <w:ind w:firstLine="851"/>
        <w:jc w:val="both"/>
        <w:rPr>
          <w:rFonts w:ascii="Times New Roman" w:hAnsi="Times New Roman" w:cs="Times New Roman"/>
          <w:b/>
          <w:color w:val="000000"/>
          <w:sz w:val="28"/>
          <w:szCs w:val="28"/>
          <w:lang w:val="uz-Latn-UZ"/>
        </w:rPr>
      </w:pPr>
      <w:r w:rsidRPr="00E52906">
        <w:rPr>
          <w:rFonts w:ascii="Times New Roman" w:hAnsi="Times New Roman" w:cs="Times New Roman"/>
          <w:b/>
          <w:color w:val="000000"/>
          <w:sz w:val="28"/>
          <w:szCs w:val="28"/>
          <w:lang w:val="uz-Latn-UZ"/>
        </w:rPr>
        <w:t>Ta’lim standartlarining asosiy prinsiplari quyidagilardan iborat:</w:t>
      </w:r>
    </w:p>
    <w:p w14:paraId="1B80740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davlat, jamiyat, mehnat bozori va shaxs ehtiyojlariga mosligi;</w:t>
      </w:r>
    </w:p>
    <w:p w14:paraId="29EFC18E"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va tarbiyaning yaxlitligi, barcha uchun teng va kafolatlanganligi;</w:t>
      </w:r>
    </w:p>
    <w:p w14:paraId="6DE120FA"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ta’lim turlari va bosqichlari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rtasida uzluksizlik va ta’lim mazmuni uzviyligining ta’minlanganligi;</w:t>
      </w:r>
    </w:p>
    <w:p w14:paraId="70BB0018"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gender tenglik va inklyuziv ta’lim olish huquqlarining ta’minlanganligi;</w:t>
      </w:r>
    </w:p>
    <w:p w14:paraId="50FF7A80"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oluvchilarga y</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naltirilganligi va ta’lim oluvchilar shaxsi, ularning intilishlari, qobiliyatlari hamda qiziqishlarining inobatga olinganligi;</w:t>
      </w:r>
    </w:p>
    <w:p w14:paraId="740B5BFC" w14:textId="77777777" w:rsidR="00BA1028" w:rsidRPr="00BA1028" w:rsidRDefault="007E3935" w:rsidP="00BA1028">
      <w:pPr>
        <w:spacing w:after="0"/>
        <w:ind w:firstLine="851"/>
        <w:jc w:val="both"/>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zbekiston ta’lim siyosatini hisobga olgan holda xorijiy mamlakatlarning ta’lim sohasidagi tajribalaridan foydalanilganligi.</w:t>
      </w:r>
    </w:p>
    <w:p w14:paraId="72D4CA6E" w14:textId="77777777" w:rsidR="00BA1028" w:rsidRPr="00E52906" w:rsidRDefault="00E52906" w:rsidP="00BA1028">
      <w:pPr>
        <w:spacing w:after="0"/>
        <w:ind w:firstLine="851"/>
        <w:jc w:val="both"/>
        <w:rPr>
          <w:rFonts w:ascii="Times New Roman" w:hAnsi="Times New Roman" w:cs="Times New Roman"/>
          <w:b/>
          <w:color w:val="000000"/>
          <w:sz w:val="28"/>
          <w:szCs w:val="28"/>
          <w:lang w:val="uz-Latn-UZ"/>
        </w:rPr>
      </w:pPr>
      <w:r w:rsidRPr="00E52906">
        <w:rPr>
          <w:rFonts w:ascii="Times New Roman" w:hAnsi="Times New Roman" w:cs="Times New Roman"/>
          <w:b/>
          <w:color w:val="000000"/>
          <w:sz w:val="28"/>
          <w:szCs w:val="28"/>
          <w:lang w:val="uz-Latn-UZ"/>
        </w:rPr>
        <w:t>T</w:t>
      </w:r>
      <w:r w:rsidR="00BA1028" w:rsidRPr="00E52906">
        <w:rPr>
          <w:rFonts w:ascii="Times New Roman" w:hAnsi="Times New Roman" w:cs="Times New Roman"/>
          <w:b/>
          <w:color w:val="000000"/>
          <w:sz w:val="28"/>
          <w:szCs w:val="28"/>
          <w:lang w:val="uz-Latn-UZ"/>
        </w:rPr>
        <w:t>a’lim standartlarini ishlab chiqishga q</w:t>
      </w:r>
      <w:r w:rsidR="007E3935">
        <w:rPr>
          <w:rFonts w:ascii="Times New Roman" w:hAnsi="Times New Roman" w:cs="Times New Roman"/>
          <w:b/>
          <w:color w:val="000000"/>
          <w:sz w:val="28"/>
          <w:szCs w:val="28"/>
          <w:lang w:val="uz-Latn-UZ"/>
        </w:rPr>
        <w:t>o‘</w:t>
      </w:r>
      <w:r w:rsidR="00BA1028" w:rsidRPr="00E52906">
        <w:rPr>
          <w:rFonts w:ascii="Times New Roman" w:hAnsi="Times New Roman" w:cs="Times New Roman"/>
          <w:b/>
          <w:color w:val="000000"/>
          <w:sz w:val="28"/>
          <w:szCs w:val="28"/>
          <w:lang w:val="uz-Latn-UZ"/>
        </w:rPr>
        <w:t>yiladigan asosiy talablar:</w:t>
      </w:r>
    </w:p>
    <w:p w14:paraId="6866CFC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madaniy va tarixiy meros an’analari, milliy va umuminsoniy qadriyatlar, davlat talablari va jamiyat ehtiyojlarini hisobga olish;</w:t>
      </w:r>
    </w:p>
    <w:p w14:paraId="4B3DDBD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ta’lim oluvchilarda mustaqil fikrlash, vatanga fidoyilik va milliy </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 xml:space="preserve">urur hissini singdirish hamda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z majburiyatlarini mas’uliyat bilan bajarish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yicha zarur bilim va k</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nikmalarni rivojlantirish;</w:t>
      </w:r>
    </w:p>
    <w:p w14:paraId="1F2772B7"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oluvchilar ongiga Vatan tuy</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usini singdirish;</w:t>
      </w:r>
    </w:p>
    <w:p w14:paraId="4768A561"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kadrlarni maqsadli va sifatli tayyorlash uchun ta’lim, fan va ishlab chiqarishning samarali integratsiyasini ta’minlash;</w:t>
      </w:r>
    </w:p>
    <w:p w14:paraId="149D5E58"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ta’lim oluvchilarning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qitish natijalariga aniq talablarni belgilash hamda uning me’yorlari va talablari buzilishining oldini olish;</w:t>
      </w:r>
    </w:p>
    <w:p w14:paraId="74392338"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oluvchilarda atrof muhitni asrab-avaylash va muqobil energiya manbalaridan samarali foydalanish k</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nikmalarini shakllantirish;</w:t>
      </w:r>
    </w:p>
    <w:p w14:paraId="4F08FF99"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turlari va bosqichlarini xalqaro miqyosda tan olingan mezonlar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yicha ta’limning uzviyligi va uzluksizligini ta’minlash;</w:t>
      </w:r>
    </w:p>
    <w:p w14:paraId="27426BEC"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lastRenderedPageBreak/>
        <w:t>ta’lim oluvchilarning qobiliyat va ehtiyojlari asosida individual rivojlanish hamda differensial yondashuv asosida ta’lim olish imkoniyatlarini yaratish;</w:t>
      </w:r>
    </w:p>
    <w:p w14:paraId="3A330052"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variativ va invariativ komponentlarni joriy etish orqali ta’lim jarayonini tizimlashtirish;</w:t>
      </w:r>
    </w:p>
    <w:p w14:paraId="51A01D7C"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mehnat bozori talablariga muvofiq kadrlarni tayyorlashda xalqaro tajribani inobatga olish.</w:t>
      </w:r>
    </w:p>
    <w:p w14:paraId="0697F3C5" w14:textId="77777777" w:rsidR="00BA1028" w:rsidRPr="004B40D9" w:rsidRDefault="00BA1028" w:rsidP="00BA1028">
      <w:pPr>
        <w:spacing w:after="0"/>
        <w:ind w:firstLine="851"/>
        <w:jc w:val="both"/>
        <w:rPr>
          <w:rFonts w:ascii="Times New Roman" w:hAnsi="Times New Roman" w:cs="Times New Roman"/>
          <w:b/>
          <w:color w:val="000000"/>
          <w:sz w:val="28"/>
          <w:szCs w:val="28"/>
          <w:lang w:val="uz-Latn-UZ"/>
        </w:rPr>
      </w:pPr>
      <w:r w:rsidRPr="004B40D9">
        <w:rPr>
          <w:rFonts w:ascii="Times New Roman" w:hAnsi="Times New Roman" w:cs="Times New Roman"/>
          <w:b/>
          <w:color w:val="000000"/>
          <w:sz w:val="28"/>
          <w:szCs w:val="28"/>
          <w:lang w:val="uz-Latn-UZ"/>
        </w:rPr>
        <w:t>Ta’lim turlari b</w:t>
      </w:r>
      <w:r w:rsidR="007E3935">
        <w:rPr>
          <w:rFonts w:ascii="Times New Roman" w:hAnsi="Times New Roman" w:cs="Times New Roman"/>
          <w:b/>
          <w:color w:val="000000"/>
          <w:sz w:val="28"/>
          <w:szCs w:val="28"/>
          <w:lang w:val="uz-Latn-UZ"/>
        </w:rPr>
        <w:t>o‘</w:t>
      </w:r>
      <w:r w:rsidRPr="004B40D9">
        <w:rPr>
          <w:rFonts w:ascii="Times New Roman" w:hAnsi="Times New Roman" w:cs="Times New Roman"/>
          <w:b/>
          <w:color w:val="000000"/>
          <w:sz w:val="28"/>
          <w:szCs w:val="28"/>
          <w:lang w:val="uz-Latn-UZ"/>
        </w:rPr>
        <w:t>yicha quyidagi ta’lim standartlari ishlab chiqiladi:</w:t>
      </w:r>
    </w:p>
    <w:p w14:paraId="0E6F7841"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maktabgacha ta’lim va tarbiyaning </w:t>
      </w:r>
      <w:r w:rsidRPr="004B40D9">
        <w:rPr>
          <w:rFonts w:ascii="Times New Roman" w:hAnsi="Times New Roman" w:cs="Times New Roman"/>
          <w:i/>
          <w:color w:val="000000"/>
          <w:sz w:val="28"/>
          <w:szCs w:val="28"/>
          <w:lang w:val="uz-Latn-UZ"/>
        </w:rPr>
        <w:t>davlat standarti</w:t>
      </w:r>
      <w:r w:rsidRPr="00BA1028">
        <w:rPr>
          <w:rFonts w:ascii="Times New Roman" w:hAnsi="Times New Roman" w:cs="Times New Roman"/>
          <w:color w:val="000000"/>
          <w:sz w:val="28"/>
          <w:szCs w:val="28"/>
          <w:lang w:val="uz-Latn-UZ"/>
        </w:rPr>
        <w:t>;</w:t>
      </w:r>
    </w:p>
    <w:p w14:paraId="6565051E"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umumiy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rta ta’lim,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rta maxsus ta’lim, professional ta’lim, oliy ta’limning </w:t>
      </w:r>
      <w:r w:rsidRPr="004B40D9">
        <w:rPr>
          <w:rFonts w:ascii="Times New Roman" w:hAnsi="Times New Roman" w:cs="Times New Roman"/>
          <w:i/>
          <w:color w:val="000000"/>
          <w:sz w:val="28"/>
          <w:szCs w:val="28"/>
          <w:lang w:val="uz-Latn-UZ"/>
        </w:rPr>
        <w:t>davlat ta’lim standartlari</w:t>
      </w:r>
      <w:r w:rsidRPr="00BA1028">
        <w:rPr>
          <w:rFonts w:ascii="Times New Roman" w:hAnsi="Times New Roman" w:cs="Times New Roman"/>
          <w:color w:val="000000"/>
          <w:sz w:val="28"/>
          <w:szCs w:val="28"/>
          <w:lang w:val="uz-Latn-UZ"/>
        </w:rPr>
        <w:t>;</w:t>
      </w:r>
    </w:p>
    <w:p w14:paraId="6F822FE1"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oliy ta’limdan keyingi ta’limning, kadrlarni qayta tayyorlash va malakasini oshirishning, shuningdek maktabdan tashqari ta’limning </w:t>
      </w:r>
      <w:r w:rsidRPr="004B40D9">
        <w:rPr>
          <w:rFonts w:ascii="Times New Roman" w:hAnsi="Times New Roman" w:cs="Times New Roman"/>
          <w:i/>
          <w:color w:val="000000"/>
          <w:sz w:val="28"/>
          <w:szCs w:val="28"/>
          <w:lang w:val="uz-Latn-UZ"/>
        </w:rPr>
        <w:t>davlat ta’lim talablari</w:t>
      </w:r>
      <w:r w:rsidRPr="00BA1028">
        <w:rPr>
          <w:rFonts w:ascii="Times New Roman" w:hAnsi="Times New Roman" w:cs="Times New Roman"/>
          <w:color w:val="000000"/>
          <w:sz w:val="28"/>
          <w:szCs w:val="28"/>
          <w:lang w:val="uz-Latn-UZ"/>
        </w:rPr>
        <w:t>.</w:t>
      </w:r>
    </w:p>
    <w:p w14:paraId="7073BEBA"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Ta’lim turlari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yicha davlat ta’lim standartlari va davlat ta’lim talablarini ta’lim sohasidagi xalqaro standartlar talablariga moslashtirish maqsadida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zbekiston Respublikasining ta’lim bosqichlari YUNESKOning “Ta’limning xalqaro standart tasniflagichi (International Standard Classification of Education (ISCED-2011)”— Xalqaro tasniflagich darajalari bilan muvofiqligi ta’minlanadi.</w:t>
      </w:r>
    </w:p>
    <w:p w14:paraId="2368C64E"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Maktabgacha ta’lim va tarbiyaning davlat standarti Xalqaro tasniflagichning 0-darajasidagi (kichik yoshdagi bolalar ta’limi) belgilangan talablarga muvofiq ishlab chiqiladi.</w:t>
      </w:r>
    </w:p>
    <w:p w14:paraId="058C64FF"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Ushbu standart erta kognitiv, jismoniy, ijtimoiy va emotsional kabi shakllanishi lozim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lgan k</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nikmalar yagona shaklda ishlab chiqilishi, bolalarni 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ich ta’limga qabul qilish hamda akademik tayyorlash uchun zarur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lgan k</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nikmalarni rivojlantirishga xizmat qilishi kerak.</w:t>
      </w:r>
    </w:p>
    <w:p w14:paraId="760B4920"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ich ta’limning davlat ta’lim standarti Xalqaro tasniflagichning 1-darajasidagi (boshlan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ich ta’lim) belgilangan talablarga muvofiq ishlab chiqiladi va I — IV sinflarni qamrab oladi.</w:t>
      </w:r>
    </w:p>
    <w:p w14:paraId="2A013D33"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Mazkur standart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qish, yozish, asosiy matematik k</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nikmalar (savodxonlik va hisoblash), shaxsiy va ijtimoiy rivojlanishning asosiy sohalarini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rganish va tushunish uchun mustahkam poydevor yaratishga qaratiladi.</w:t>
      </w:r>
    </w:p>
    <w:p w14:paraId="0C9588A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 xml:space="preserve">Tayanch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rta ta’limning davlat ta’lim standarti Xalqaro tasniflagichning 2-darajasidagi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rta ta’limning birinchi bosqichi) belgilangan talablarga muvofiq ishlab chiqiladi va V — IX sinflarni qamrab oladi. Tayanch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rta ta’lim bitiruvchilari (IX sinf)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zbekiston Respublikasi Milliy malaka ramkasining 2-malaka darajasida belgilangan talablarga javob berishi kerak. Tayanch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rta ta’limning davlat ta’lim standarti 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ich ta’lim natijalarini hisobga olgan holda ishlab chiqiladi.</w:t>
      </w:r>
    </w:p>
    <w:p w14:paraId="5FA807D8"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Ushbu standart hayot davomida ta’lim olish va inson kapitalini rivojlantirish poydevorini yaratish, umumta’lim fanlari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yicha nazariy bilimlarni shakllantirishga qaratiladi.</w:t>
      </w:r>
    </w:p>
    <w:p w14:paraId="4C41C482" w14:textId="77777777" w:rsidR="00BA1028" w:rsidRPr="00BA1028" w:rsidRDefault="007E3935" w:rsidP="00BA1028">
      <w:pPr>
        <w:spacing w:after="0"/>
        <w:ind w:firstLine="851"/>
        <w:jc w:val="both"/>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rta ta’lim,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rta maxsus ta’limning davlat ta’lim standartlari Xalqaro tasniflagichning 3-darajasidagi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rta ta’limning ikkinchi bosqichi) belgilangan </w:t>
      </w:r>
      <w:r w:rsidR="00BA1028" w:rsidRPr="00BA1028">
        <w:rPr>
          <w:rFonts w:ascii="Times New Roman" w:hAnsi="Times New Roman" w:cs="Times New Roman"/>
          <w:color w:val="000000"/>
          <w:sz w:val="28"/>
          <w:szCs w:val="28"/>
          <w:lang w:val="uz-Latn-UZ"/>
        </w:rPr>
        <w:lastRenderedPageBreak/>
        <w:t xml:space="preserve">talablarga muvofiq ishlab chiqiladi. Mazkur bosqichning davlat ta’lim standartlari tayanch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rta ta’lim bosqichi natijalariga asoslanadi.</w:t>
      </w:r>
    </w:p>
    <w:p w14:paraId="121C7D4E" w14:textId="77777777" w:rsidR="00BA1028" w:rsidRPr="00BA1028" w:rsidRDefault="007E3935" w:rsidP="00BA1028">
      <w:pPr>
        <w:spacing w:after="0"/>
        <w:ind w:firstLine="851"/>
        <w:jc w:val="both"/>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rta ta’lim va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rta maxsus ta’lim bosqichi bitiruvchilari (XI sinf)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zbekiston Respublikasi Milliy malaka ramkasining 3-malaka darajasida belgilangan talablarga javob berishi kerak. Bunda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 xml:space="preserve">rta ta’lim bosqichida umumta’lim fanlariga ustuvorlik berilgan holda qisqa muddatli kasbga tayyorlash dasturlari ham </w:t>
      </w:r>
      <w:r>
        <w:rPr>
          <w:rFonts w:ascii="Times New Roman" w:hAnsi="Times New Roman" w:cs="Times New Roman"/>
          <w:color w:val="000000"/>
          <w:sz w:val="28"/>
          <w:szCs w:val="28"/>
          <w:lang w:val="uz-Latn-UZ"/>
        </w:rPr>
        <w:t>o‘</w:t>
      </w:r>
      <w:r w:rsidR="00BA1028" w:rsidRPr="00BA1028">
        <w:rPr>
          <w:rFonts w:ascii="Times New Roman" w:hAnsi="Times New Roman" w:cs="Times New Roman"/>
          <w:color w:val="000000"/>
          <w:sz w:val="28"/>
          <w:szCs w:val="28"/>
          <w:lang w:val="uz-Latn-UZ"/>
        </w:rPr>
        <w:t>qitiladi.</w:t>
      </w:r>
    </w:p>
    <w:p w14:paraId="69FFD726"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ich professional ta’limning davlat ta’lim standarti Xalqaro tasniflagichning 3-darajasidagi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rta ta’limning ikkinchi bosqichi) belgilangan talablarga muvofiq ishlab chiqiladi. Tayanch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rta ta’limning IX sinflari bitiruvchilarini qamrab oladi.</w:t>
      </w:r>
    </w:p>
    <w:p w14:paraId="16EDC764" w14:textId="77777777" w:rsidR="00BA1028" w:rsidRP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 xml:space="preserve">ich professional ta’lim bosqichi bitiruvchilari (XI sinf)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zbekiston Respublikasi Milliy malaka ramkasining 3-malaka darajasida belgilangan talablarga javob berishi kerak.</w:t>
      </w:r>
    </w:p>
    <w:p w14:paraId="3B070119" w14:textId="77777777" w:rsidR="00BA1028" w:rsidRDefault="00BA1028" w:rsidP="00BA1028">
      <w:pPr>
        <w:spacing w:after="0"/>
        <w:ind w:firstLine="851"/>
        <w:jc w:val="both"/>
        <w:rPr>
          <w:rFonts w:ascii="Times New Roman" w:hAnsi="Times New Roman" w:cs="Times New Roman"/>
          <w:color w:val="000000"/>
          <w:sz w:val="28"/>
          <w:szCs w:val="28"/>
          <w:lang w:val="uz-Latn-UZ"/>
        </w:rPr>
      </w:pPr>
      <w:r w:rsidRPr="00BA1028">
        <w:rPr>
          <w:rFonts w:ascii="Times New Roman" w:hAnsi="Times New Roman" w:cs="Times New Roman"/>
          <w:color w:val="000000"/>
          <w:sz w:val="28"/>
          <w:szCs w:val="28"/>
          <w:lang w:val="uz-Latn-UZ"/>
        </w:rPr>
        <w:t>Boshlan</w:t>
      </w:r>
      <w:r w:rsidR="007E3935">
        <w:rPr>
          <w:rFonts w:ascii="Times New Roman" w:hAnsi="Times New Roman" w:cs="Times New Roman"/>
          <w:color w:val="000000"/>
          <w:sz w:val="28"/>
          <w:szCs w:val="28"/>
          <w:lang w:val="uz-Latn-UZ"/>
        </w:rPr>
        <w:t>g‘</w:t>
      </w:r>
      <w:r w:rsidRPr="00BA1028">
        <w:rPr>
          <w:rFonts w:ascii="Times New Roman" w:hAnsi="Times New Roman" w:cs="Times New Roman"/>
          <w:color w:val="000000"/>
          <w:sz w:val="28"/>
          <w:szCs w:val="28"/>
          <w:lang w:val="uz-Latn-UZ"/>
        </w:rPr>
        <w:t xml:space="preserve">ich professional ta’limning davlat ta’lim standarti tayanch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rta ta’lim natijalarini hisobga olgan holda, ish beruvchilar bilan hamkorlikda ishlab chiqiladi hamda umumta’lim fanlari bilan birga Milliy malaka ramkasining 3-malaka darajasiga tegishli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lgan kasblar b</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 xml:space="preserve">yicha </w:t>
      </w:r>
      <w:r w:rsidR="007E3935">
        <w:rPr>
          <w:rFonts w:ascii="Times New Roman" w:hAnsi="Times New Roman" w:cs="Times New Roman"/>
          <w:color w:val="000000"/>
          <w:sz w:val="28"/>
          <w:szCs w:val="28"/>
          <w:lang w:val="uz-Latn-UZ"/>
        </w:rPr>
        <w:t>o‘</w:t>
      </w:r>
      <w:r w:rsidRPr="00BA1028">
        <w:rPr>
          <w:rFonts w:ascii="Times New Roman" w:hAnsi="Times New Roman" w:cs="Times New Roman"/>
          <w:color w:val="000000"/>
          <w:sz w:val="28"/>
          <w:szCs w:val="28"/>
          <w:lang w:val="uz-Latn-UZ"/>
        </w:rPr>
        <w:t>qitiladi.</w:t>
      </w:r>
    </w:p>
    <w:p w14:paraId="16C1F7A6" w14:textId="77777777" w:rsidR="0026119C" w:rsidRPr="00BA1028" w:rsidRDefault="0026119C" w:rsidP="00BA1028">
      <w:pPr>
        <w:spacing w:after="0"/>
        <w:ind w:firstLine="851"/>
        <w:jc w:val="both"/>
        <w:rPr>
          <w:rFonts w:ascii="Times New Roman" w:hAnsi="Times New Roman" w:cs="Times New Roman"/>
          <w:color w:val="000000"/>
          <w:sz w:val="28"/>
          <w:szCs w:val="28"/>
          <w:lang w:val="uz-Latn-UZ"/>
        </w:rPr>
      </w:pPr>
    </w:p>
    <w:p w14:paraId="2A464D6F" w14:textId="77777777" w:rsidR="0026119C" w:rsidRDefault="007E3935" w:rsidP="0026119C">
      <w:pPr>
        <w:spacing w:after="0" w:line="240" w:lineRule="auto"/>
        <w:jc w:val="center"/>
        <w:rPr>
          <w:rFonts w:ascii="Times New Roman" w:hAnsi="Times New Roman" w:cs="Times New Roman"/>
          <w:b/>
          <w:color w:val="000000"/>
          <w:sz w:val="28"/>
          <w:szCs w:val="28"/>
          <w:lang w:val="uz-Latn-UZ"/>
        </w:rPr>
      </w:pPr>
      <w:r>
        <w:rPr>
          <w:rFonts w:ascii="Times New Roman" w:hAnsi="Times New Roman" w:cs="Times New Roman"/>
          <w:b/>
          <w:color w:val="000000"/>
          <w:sz w:val="28"/>
          <w:szCs w:val="28"/>
          <w:lang w:val="uz-Latn-UZ"/>
        </w:rPr>
        <w:t>O‘</w:t>
      </w:r>
      <w:r w:rsidR="0026119C" w:rsidRPr="0026119C">
        <w:rPr>
          <w:rFonts w:ascii="Times New Roman" w:hAnsi="Times New Roman" w:cs="Times New Roman"/>
          <w:b/>
          <w:color w:val="000000"/>
          <w:sz w:val="28"/>
          <w:szCs w:val="28"/>
          <w:lang w:val="uz-Latn-UZ"/>
        </w:rPr>
        <w:t xml:space="preserve">zbekiston Respublikasining ta’lim bosqichlari va YUNESKOning “Ta’limning xalqaro standart tasniflagichi </w:t>
      </w:r>
    </w:p>
    <w:p w14:paraId="661562A7" w14:textId="77777777" w:rsidR="0026119C" w:rsidRPr="0026119C" w:rsidRDefault="0026119C" w:rsidP="0026119C">
      <w:pPr>
        <w:spacing w:after="0" w:line="240" w:lineRule="auto"/>
        <w:jc w:val="center"/>
        <w:rPr>
          <w:rFonts w:ascii="Times New Roman" w:hAnsi="Times New Roman" w:cs="Times New Roman"/>
          <w:b/>
          <w:color w:val="000000"/>
          <w:sz w:val="28"/>
          <w:szCs w:val="28"/>
          <w:lang w:val="uz-Latn-UZ"/>
        </w:rPr>
      </w:pPr>
      <w:r w:rsidRPr="0026119C">
        <w:rPr>
          <w:rFonts w:ascii="Times New Roman" w:hAnsi="Times New Roman" w:cs="Times New Roman"/>
          <w:b/>
          <w:color w:val="000000"/>
          <w:sz w:val="28"/>
          <w:szCs w:val="28"/>
          <w:lang w:val="uz-Latn-UZ"/>
        </w:rPr>
        <w:t xml:space="preserve">(International Standard Classification of Education (ISCED-2011)” darajalari </w:t>
      </w:r>
      <w:r w:rsidR="007E3935">
        <w:rPr>
          <w:rFonts w:ascii="Times New Roman" w:hAnsi="Times New Roman" w:cs="Times New Roman"/>
          <w:b/>
          <w:color w:val="000000"/>
          <w:sz w:val="28"/>
          <w:szCs w:val="28"/>
          <w:lang w:val="uz-Latn-UZ"/>
        </w:rPr>
        <w:t>o‘</w:t>
      </w:r>
      <w:r w:rsidRPr="0026119C">
        <w:rPr>
          <w:rFonts w:ascii="Times New Roman" w:hAnsi="Times New Roman" w:cs="Times New Roman"/>
          <w:b/>
          <w:color w:val="000000"/>
          <w:sz w:val="28"/>
          <w:szCs w:val="28"/>
          <w:lang w:val="uz-Latn-UZ"/>
        </w:rPr>
        <w:t>rtasidagi muvofiqlik jadvali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8"/>
        <w:gridCol w:w="3031"/>
        <w:gridCol w:w="4526"/>
      </w:tblGrid>
      <w:tr w:rsidR="0026119C" w:rsidRPr="00B22AAF" w14:paraId="5F0D0FD8" w14:textId="77777777" w:rsidTr="0026119C">
        <w:tc>
          <w:tcPr>
            <w:tcW w:w="2927" w:type="dxa"/>
            <w:shd w:val="clear" w:color="auto" w:fill="FFFFFF"/>
            <w:tcMar>
              <w:top w:w="0" w:type="dxa"/>
              <w:left w:w="60" w:type="dxa"/>
              <w:bottom w:w="0" w:type="dxa"/>
              <w:right w:w="60" w:type="dxa"/>
            </w:tcMar>
            <w:vAlign w:val="center"/>
            <w:hideMark/>
          </w:tcPr>
          <w:p w14:paraId="5D769DDF"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b/>
                <w:bCs/>
                <w:sz w:val="24"/>
                <w:szCs w:val="24"/>
                <w:lang w:val="uz-Cyrl-UZ" w:eastAsia="ru-RU"/>
              </w:rPr>
              <w:t>ISCED-2011 darajalari</w:t>
            </w:r>
          </w:p>
        </w:tc>
        <w:tc>
          <w:tcPr>
            <w:tcW w:w="4649" w:type="dxa"/>
            <w:shd w:val="clear" w:color="auto" w:fill="FFFFFF"/>
            <w:tcMar>
              <w:top w:w="0" w:type="dxa"/>
              <w:left w:w="60" w:type="dxa"/>
              <w:bottom w:w="0" w:type="dxa"/>
              <w:right w:w="60" w:type="dxa"/>
            </w:tcMar>
            <w:vAlign w:val="center"/>
            <w:hideMark/>
          </w:tcPr>
          <w:p w14:paraId="2A9361DC"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b/>
                <w:bCs/>
                <w:sz w:val="24"/>
                <w:szCs w:val="24"/>
                <w:lang w:val="uz-Cyrl-UZ" w:eastAsia="ru-RU"/>
              </w:rPr>
              <w:t>ISCED-2011 ta’lim dasturlari</w:t>
            </w:r>
          </w:p>
        </w:tc>
        <w:tc>
          <w:tcPr>
            <w:tcW w:w="9299" w:type="dxa"/>
            <w:shd w:val="clear" w:color="auto" w:fill="FFFFFF"/>
            <w:tcMar>
              <w:top w:w="0" w:type="dxa"/>
              <w:left w:w="60" w:type="dxa"/>
              <w:bottom w:w="0" w:type="dxa"/>
              <w:right w:w="60" w:type="dxa"/>
            </w:tcMar>
            <w:vAlign w:val="center"/>
            <w:hideMark/>
          </w:tcPr>
          <w:p w14:paraId="731DF356" w14:textId="77777777" w:rsidR="0026119C" w:rsidRPr="0026119C" w:rsidRDefault="007E3935" w:rsidP="0026119C">
            <w:pPr>
              <w:spacing w:after="100" w:afterAutospacing="1" w:line="240" w:lineRule="auto"/>
              <w:jc w:val="center"/>
              <w:rPr>
                <w:rFonts w:ascii="Times New Roman" w:eastAsia="Times New Roman" w:hAnsi="Times New Roman" w:cs="Times New Roman"/>
                <w:sz w:val="24"/>
                <w:szCs w:val="24"/>
                <w:lang w:val="uz-Cyrl-UZ" w:eastAsia="ru-RU"/>
              </w:rPr>
            </w:pPr>
            <w:r>
              <w:rPr>
                <w:rFonts w:ascii="Times New Roman" w:eastAsia="Times New Roman" w:hAnsi="Times New Roman" w:cs="Times New Roman"/>
                <w:b/>
                <w:bCs/>
                <w:sz w:val="24"/>
                <w:szCs w:val="24"/>
                <w:lang w:val="uz-Cyrl-UZ" w:eastAsia="ru-RU"/>
              </w:rPr>
              <w:t>O‘</w:t>
            </w:r>
            <w:r w:rsidR="0026119C" w:rsidRPr="0026119C">
              <w:rPr>
                <w:rFonts w:ascii="Times New Roman" w:eastAsia="Times New Roman" w:hAnsi="Times New Roman" w:cs="Times New Roman"/>
                <w:b/>
                <w:bCs/>
                <w:sz w:val="24"/>
                <w:szCs w:val="24"/>
                <w:lang w:val="uz-Cyrl-UZ" w:eastAsia="ru-RU"/>
              </w:rPr>
              <w:t>zbekiston Respublikasining ta’lim bosqichlari</w:t>
            </w:r>
          </w:p>
        </w:tc>
      </w:tr>
      <w:tr w:rsidR="0026119C" w:rsidRPr="0026119C" w14:paraId="0C5D2BC7" w14:textId="77777777" w:rsidTr="0026119C">
        <w:tc>
          <w:tcPr>
            <w:tcW w:w="2927" w:type="dxa"/>
            <w:shd w:val="clear" w:color="auto" w:fill="FFFFFF"/>
            <w:tcMar>
              <w:top w:w="0" w:type="dxa"/>
              <w:left w:w="60" w:type="dxa"/>
              <w:bottom w:w="0" w:type="dxa"/>
              <w:right w:w="60" w:type="dxa"/>
            </w:tcMar>
            <w:vAlign w:val="center"/>
            <w:hideMark/>
          </w:tcPr>
          <w:p w14:paraId="1325B700"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0</w:t>
            </w:r>
          </w:p>
        </w:tc>
        <w:tc>
          <w:tcPr>
            <w:tcW w:w="4649" w:type="dxa"/>
            <w:shd w:val="clear" w:color="auto" w:fill="FFFFFF"/>
            <w:tcMar>
              <w:top w:w="0" w:type="dxa"/>
              <w:left w:w="60" w:type="dxa"/>
              <w:bottom w:w="0" w:type="dxa"/>
              <w:right w:w="60" w:type="dxa"/>
            </w:tcMar>
            <w:vAlign w:val="center"/>
            <w:hideMark/>
          </w:tcPr>
          <w:p w14:paraId="28EA3333"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Kichik yoshdagi bolalar ta’limi</w:t>
            </w:r>
          </w:p>
        </w:tc>
        <w:tc>
          <w:tcPr>
            <w:tcW w:w="9299" w:type="dxa"/>
            <w:shd w:val="clear" w:color="auto" w:fill="FFFFFF"/>
            <w:tcMar>
              <w:top w:w="0" w:type="dxa"/>
              <w:left w:w="60" w:type="dxa"/>
              <w:bottom w:w="0" w:type="dxa"/>
              <w:right w:w="60" w:type="dxa"/>
            </w:tcMar>
            <w:vAlign w:val="center"/>
            <w:hideMark/>
          </w:tcPr>
          <w:p w14:paraId="3BBAE7D8"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Maktabgacha ta’lim va tarbiya</w:t>
            </w:r>
          </w:p>
        </w:tc>
      </w:tr>
      <w:tr w:rsidR="0026119C" w:rsidRPr="00B22AAF" w14:paraId="17F7BBA2" w14:textId="77777777" w:rsidTr="0026119C">
        <w:tc>
          <w:tcPr>
            <w:tcW w:w="2927" w:type="dxa"/>
            <w:shd w:val="clear" w:color="auto" w:fill="FFFFFF"/>
            <w:tcMar>
              <w:top w:w="0" w:type="dxa"/>
              <w:left w:w="60" w:type="dxa"/>
              <w:bottom w:w="0" w:type="dxa"/>
              <w:right w:w="60" w:type="dxa"/>
            </w:tcMar>
            <w:vAlign w:val="center"/>
            <w:hideMark/>
          </w:tcPr>
          <w:p w14:paraId="6D6530C1"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1</w:t>
            </w:r>
          </w:p>
        </w:tc>
        <w:tc>
          <w:tcPr>
            <w:tcW w:w="4649" w:type="dxa"/>
            <w:shd w:val="clear" w:color="auto" w:fill="FFFFFF"/>
            <w:tcMar>
              <w:top w:w="0" w:type="dxa"/>
              <w:left w:w="60" w:type="dxa"/>
              <w:bottom w:w="0" w:type="dxa"/>
              <w:right w:w="60" w:type="dxa"/>
            </w:tcMar>
            <w:vAlign w:val="center"/>
            <w:hideMark/>
          </w:tcPr>
          <w:p w14:paraId="5E0C568B"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Boshlan</w:t>
            </w:r>
            <w:r w:rsidR="007E3935">
              <w:rPr>
                <w:rFonts w:ascii="Times New Roman" w:eastAsia="Times New Roman" w:hAnsi="Times New Roman" w:cs="Times New Roman"/>
                <w:sz w:val="24"/>
                <w:szCs w:val="24"/>
                <w:lang w:val="uz-Cyrl-UZ" w:eastAsia="ru-RU"/>
              </w:rPr>
              <w:t>g‘</w:t>
            </w:r>
            <w:r w:rsidRPr="0026119C">
              <w:rPr>
                <w:rFonts w:ascii="Times New Roman" w:eastAsia="Times New Roman" w:hAnsi="Times New Roman" w:cs="Times New Roman"/>
                <w:sz w:val="24"/>
                <w:szCs w:val="24"/>
                <w:lang w:val="uz-Cyrl-UZ" w:eastAsia="ru-RU"/>
              </w:rPr>
              <w:t>ich ta’lim</w:t>
            </w:r>
          </w:p>
        </w:tc>
        <w:tc>
          <w:tcPr>
            <w:tcW w:w="9299" w:type="dxa"/>
            <w:shd w:val="clear" w:color="auto" w:fill="FFFFFF"/>
            <w:tcMar>
              <w:top w:w="0" w:type="dxa"/>
              <w:left w:w="60" w:type="dxa"/>
              <w:bottom w:w="0" w:type="dxa"/>
              <w:right w:w="60" w:type="dxa"/>
            </w:tcMar>
            <w:vAlign w:val="center"/>
            <w:hideMark/>
          </w:tcPr>
          <w:p w14:paraId="1A610B35"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Boshlan</w:t>
            </w:r>
            <w:r w:rsidR="007E3935">
              <w:rPr>
                <w:rFonts w:ascii="Times New Roman" w:eastAsia="Times New Roman" w:hAnsi="Times New Roman" w:cs="Times New Roman"/>
                <w:sz w:val="24"/>
                <w:szCs w:val="24"/>
                <w:lang w:val="uz-Cyrl-UZ" w:eastAsia="ru-RU"/>
              </w:rPr>
              <w:t>g‘</w:t>
            </w:r>
            <w:r w:rsidRPr="0026119C">
              <w:rPr>
                <w:rFonts w:ascii="Times New Roman" w:eastAsia="Times New Roman" w:hAnsi="Times New Roman" w:cs="Times New Roman"/>
                <w:sz w:val="24"/>
                <w:szCs w:val="24"/>
                <w:lang w:val="uz-Cyrl-UZ" w:eastAsia="ru-RU"/>
              </w:rPr>
              <w:t>ich ta’lim (I — IV sinflar)</w:t>
            </w:r>
          </w:p>
        </w:tc>
      </w:tr>
      <w:tr w:rsidR="0026119C" w:rsidRPr="00B22AAF" w14:paraId="73AD9613" w14:textId="77777777" w:rsidTr="0026119C">
        <w:tc>
          <w:tcPr>
            <w:tcW w:w="2927" w:type="dxa"/>
            <w:shd w:val="clear" w:color="auto" w:fill="FFFFFF"/>
            <w:tcMar>
              <w:top w:w="0" w:type="dxa"/>
              <w:left w:w="60" w:type="dxa"/>
              <w:bottom w:w="0" w:type="dxa"/>
              <w:right w:w="60" w:type="dxa"/>
            </w:tcMar>
            <w:vAlign w:val="center"/>
            <w:hideMark/>
          </w:tcPr>
          <w:p w14:paraId="15E6055A"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2</w:t>
            </w:r>
          </w:p>
        </w:tc>
        <w:tc>
          <w:tcPr>
            <w:tcW w:w="4649" w:type="dxa"/>
            <w:shd w:val="clear" w:color="auto" w:fill="FFFFFF"/>
            <w:tcMar>
              <w:top w:w="0" w:type="dxa"/>
              <w:left w:w="60" w:type="dxa"/>
              <w:bottom w:w="0" w:type="dxa"/>
              <w:right w:w="60" w:type="dxa"/>
            </w:tcMar>
            <w:vAlign w:val="center"/>
            <w:hideMark/>
          </w:tcPr>
          <w:p w14:paraId="34681CD2" w14:textId="77777777" w:rsidR="0026119C" w:rsidRPr="0026119C" w:rsidRDefault="007E3935" w:rsidP="0026119C">
            <w:pPr>
              <w:spacing w:after="100" w:afterAutospacing="1" w:line="240" w:lineRule="auto"/>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ta’limning birinchi bosqichi</w:t>
            </w:r>
          </w:p>
        </w:tc>
        <w:tc>
          <w:tcPr>
            <w:tcW w:w="9299" w:type="dxa"/>
            <w:shd w:val="clear" w:color="auto" w:fill="FFFFFF"/>
            <w:tcMar>
              <w:top w:w="0" w:type="dxa"/>
              <w:left w:w="60" w:type="dxa"/>
              <w:bottom w:w="0" w:type="dxa"/>
              <w:right w:w="60" w:type="dxa"/>
            </w:tcMar>
            <w:vAlign w:val="center"/>
            <w:hideMark/>
          </w:tcPr>
          <w:p w14:paraId="192676F0"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 xml:space="preserve">Tayanch </w:t>
            </w:r>
            <w:r w:rsidR="007E3935">
              <w:rPr>
                <w:rFonts w:ascii="Times New Roman" w:eastAsia="Times New Roman" w:hAnsi="Times New Roman" w:cs="Times New Roman"/>
                <w:sz w:val="24"/>
                <w:szCs w:val="24"/>
                <w:lang w:val="uz-Cyrl-UZ" w:eastAsia="ru-RU"/>
              </w:rPr>
              <w:t>o‘</w:t>
            </w:r>
            <w:r w:rsidRPr="0026119C">
              <w:rPr>
                <w:rFonts w:ascii="Times New Roman" w:eastAsia="Times New Roman" w:hAnsi="Times New Roman" w:cs="Times New Roman"/>
                <w:sz w:val="24"/>
                <w:szCs w:val="24"/>
                <w:lang w:val="uz-Cyrl-UZ" w:eastAsia="ru-RU"/>
              </w:rPr>
              <w:t>rta ta’lim (V — IX sinflar)</w:t>
            </w:r>
          </w:p>
        </w:tc>
      </w:tr>
      <w:tr w:rsidR="0026119C" w:rsidRPr="00B22AAF" w14:paraId="4DFA486D" w14:textId="77777777" w:rsidTr="0026119C">
        <w:tc>
          <w:tcPr>
            <w:tcW w:w="2927" w:type="dxa"/>
            <w:shd w:val="clear" w:color="auto" w:fill="FFFFFF"/>
            <w:tcMar>
              <w:top w:w="0" w:type="dxa"/>
              <w:left w:w="60" w:type="dxa"/>
              <w:bottom w:w="0" w:type="dxa"/>
              <w:right w:w="60" w:type="dxa"/>
            </w:tcMar>
            <w:vAlign w:val="center"/>
            <w:hideMark/>
          </w:tcPr>
          <w:p w14:paraId="65633C47"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3</w:t>
            </w:r>
          </w:p>
        </w:tc>
        <w:tc>
          <w:tcPr>
            <w:tcW w:w="4649" w:type="dxa"/>
            <w:shd w:val="clear" w:color="auto" w:fill="FFFFFF"/>
            <w:tcMar>
              <w:top w:w="0" w:type="dxa"/>
              <w:left w:w="60" w:type="dxa"/>
              <w:bottom w:w="0" w:type="dxa"/>
              <w:right w:w="60" w:type="dxa"/>
            </w:tcMar>
            <w:vAlign w:val="center"/>
            <w:hideMark/>
          </w:tcPr>
          <w:p w14:paraId="2B0C66DB" w14:textId="77777777" w:rsidR="0026119C" w:rsidRPr="0026119C" w:rsidRDefault="007E3935" w:rsidP="0026119C">
            <w:pPr>
              <w:spacing w:after="100" w:afterAutospacing="1" w:line="240" w:lineRule="auto"/>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ta’limning ikkinchi bosqichi</w:t>
            </w:r>
          </w:p>
        </w:tc>
        <w:tc>
          <w:tcPr>
            <w:tcW w:w="9299" w:type="dxa"/>
            <w:shd w:val="clear" w:color="auto" w:fill="FFFFFF"/>
            <w:tcMar>
              <w:top w:w="0" w:type="dxa"/>
              <w:left w:w="60" w:type="dxa"/>
              <w:bottom w:w="0" w:type="dxa"/>
              <w:right w:w="60" w:type="dxa"/>
            </w:tcMar>
            <w:vAlign w:val="center"/>
            <w:hideMark/>
          </w:tcPr>
          <w:p w14:paraId="15D2AB17" w14:textId="77777777" w:rsidR="0026119C" w:rsidRPr="0026119C" w:rsidRDefault="007E3935" w:rsidP="0026119C">
            <w:pPr>
              <w:spacing w:after="100" w:afterAutospacing="1" w:line="240" w:lineRule="auto"/>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ta’lim (X — XI sinflar)</w:t>
            </w:r>
            <w:r w:rsidR="0026119C" w:rsidRPr="0026119C">
              <w:rPr>
                <w:rFonts w:ascii="Times New Roman" w:eastAsia="Times New Roman" w:hAnsi="Times New Roman" w:cs="Times New Roman"/>
                <w:sz w:val="24"/>
                <w:szCs w:val="24"/>
                <w:lang w:val="uz-Cyrl-UZ" w:eastAsia="ru-RU"/>
              </w:rPr>
              <w:br/>
            </w: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maxsus ta’lim</w:t>
            </w:r>
            <w:r w:rsidR="0026119C" w:rsidRPr="0026119C">
              <w:rPr>
                <w:rFonts w:ascii="Times New Roman" w:eastAsia="Times New Roman" w:hAnsi="Times New Roman" w:cs="Times New Roman"/>
                <w:sz w:val="24"/>
                <w:szCs w:val="24"/>
                <w:lang w:val="uz-Cyrl-UZ" w:eastAsia="ru-RU"/>
              </w:rPr>
              <w:br/>
              <w:t>Boshlan</w:t>
            </w:r>
            <w:r>
              <w:rPr>
                <w:rFonts w:ascii="Times New Roman" w:eastAsia="Times New Roman" w:hAnsi="Times New Roman" w:cs="Times New Roman"/>
                <w:sz w:val="24"/>
                <w:szCs w:val="24"/>
                <w:lang w:val="uz-Cyrl-UZ" w:eastAsia="ru-RU"/>
              </w:rPr>
              <w:t>g‘</w:t>
            </w:r>
            <w:r w:rsidR="0026119C" w:rsidRPr="0026119C">
              <w:rPr>
                <w:rFonts w:ascii="Times New Roman" w:eastAsia="Times New Roman" w:hAnsi="Times New Roman" w:cs="Times New Roman"/>
                <w:sz w:val="24"/>
                <w:szCs w:val="24"/>
                <w:lang w:val="uz-Cyrl-UZ" w:eastAsia="ru-RU"/>
              </w:rPr>
              <w:t>ich professional ta’lim</w:t>
            </w:r>
          </w:p>
        </w:tc>
      </w:tr>
      <w:tr w:rsidR="0026119C" w:rsidRPr="0026119C" w14:paraId="36A0954E" w14:textId="77777777" w:rsidTr="0026119C">
        <w:tc>
          <w:tcPr>
            <w:tcW w:w="2927" w:type="dxa"/>
            <w:shd w:val="clear" w:color="auto" w:fill="FFFFFF"/>
            <w:tcMar>
              <w:top w:w="0" w:type="dxa"/>
              <w:left w:w="60" w:type="dxa"/>
              <w:bottom w:w="0" w:type="dxa"/>
              <w:right w:w="60" w:type="dxa"/>
            </w:tcMar>
            <w:vAlign w:val="center"/>
            <w:hideMark/>
          </w:tcPr>
          <w:p w14:paraId="15B96AD9"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4</w:t>
            </w:r>
          </w:p>
        </w:tc>
        <w:tc>
          <w:tcPr>
            <w:tcW w:w="4649" w:type="dxa"/>
            <w:shd w:val="clear" w:color="auto" w:fill="FFFFFF"/>
            <w:tcMar>
              <w:top w:w="0" w:type="dxa"/>
              <w:left w:w="60" w:type="dxa"/>
              <w:bottom w:w="0" w:type="dxa"/>
              <w:right w:w="60" w:type="dxa"/>
            </w:tcMar>
            <w:vAlign w:val="center"/>
            <w:hideMark/>
          </w:tcPr>
          <w:p w14:paraId="0544B3DE"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 xml:space="preserve">Umumiy </w:t>
            </w:r>
            <w:r w:rsidR="007E3935">
              <w:rPr>
                <w:rFonts w:ascii="Times New Roman" w:eastAsia="Times New Roman" w:hAnsi="Times New Roman" w:cs="Times New Roman"/>
                <w:sz w:val="24"/>
                <w:szCs w:val="24"/>
                <w:lang w:val="uz-Cyrl-UZ" w:eastAsia="ru-RU"/>
              </w:rPr>
              <w:t>o‘</w:t>
            </w:r>
            <w:r w:rsidRPr="0026119C">
              <w:rPr>
                <w:rFonts w:ascii="Times New Roman" w:eastAsia="Times New Roman" w:hAnsi="Times New Roman" w:cs="Times New Roman"/>
                <w:sz w:val="24"/>
                <w:szCs w:val="24"/>
                <w:lang w:val="uz-Cyrl-UZ" w:eastAsia="ru-RU"/>
              </w:rPr>
              <w:t>rta ta’limdan keyingi ta’lim</w:t>
            </w:r>
          </w:p>
        </w:tc>
        <w:tc>
          <w:tcPr>
            <w:tcW w:w="9299" w:type="dxa"/>
            <w:shd w:val="clear" w:color="auto" w:fill="FFFFFF"/>
            <w:tcMar>
              <w:top w:w="0" w:type="dxa"/>
              <w:left w:w="60" w:type="dxa"/>
              <w:bottom w:w="0" w:type="dxa"/>
              <w:right w:w="60" w:type="dxa"/>
            </w:tcMar>
            <w:vAlign w:val="center"/>
            <w:hideMark/>
          </w:tcPr>
          <w:p w14:paraId="37B5057E" w14:textId="77777777" w:rsidR="0026119C" w:rsidRPr="0026119C" w:rsidRDefault="007E3935" w:rsidP="0026119C">
            <w:pPr>
              <w:spacing w:after="100" w:afterAutospacing="1" w:line="240" w:lineRule="auto"/>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professional ta’lim</w:t>
            </w:r>
          </w:p>
        </w:tc>
      </w:tr>
      <w:tr w:rsidR="0026119C" w:rsidRPr="00B22AAF" w14:paraId="6CFBDCAD" w14:textId="77777777" w:rsidTr="0026119C">
        <w:tc>
          <w:tcPr>
            <w:tcW w:w="2927" w:type="dxa"/>
            <w:shd w:val="clear" w:color="auto" w:fill="FFFFFF"/>
            <w:tcMar>
              <w:top w:w="0" w:type="dxa"/>
              <w:left w:w="60" w:type="dxa"/>
              <w:bottom w:w="0" w:type="dxa"/>
              <w:right w:w="60" w:type="dxa"/>
            </w:tcMar>
            <w:vAlign w:val="center"/>
            <w:hideMark/>
          </w:tcPr>
          <w:p w14:paraId="498CA5B4"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5</w:t>
            </w:r>
          </w:p>
        </w:tc>
        <w:tc>
          <w:tcPr>
            <w:tcW w:w="4649" w:type="dxa"/>
            <w:shd w:val="clear" w:color="auto" w:fill="FFFFFF"/>
            <w:tcMar>
              <w:top w:w="0" w:type="dxa"/>
              <w:left w:w="60" w:type="dxa"/>
              <w:bottom w:w="0" w:type="dxa"/>
              <w:right w:w="60" w:type="dxa"/>
            </w:tcMar>
            <w:vAlign w:val="center"/>
            <w:hideMark/>
          </w:tcPr>
          <w:p w14:paraId="33BDD876"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Oliy ta’limning qisqa sikli</w:t>
            </w:r>
          </w:p>
        </w:tc>
        <w:tc>
          <w:tcPr>
            <w:tcW w:w="9299" w:type="dxa"/>
            <w:shd w:val="clear" w:color="auto" w:fill="FFFFFF"/>
            <w:tcMar>
              <w:top w:w="0" w:type="dxa"/>
              <w:left w:w="60" w:type="dxa"/>
              <w:bottom w:w="0" w:type="dxa"/>
              <w:right w:w="60" w:type="dxa"/>
            </w:tcMar>
            <w:vAlign w:val="center"/>
            <w:hideMark/>
          </w:tcPr>
          <w:p w14:paraId="1525FA31" w14:textId="77777777" w:rsidR="0026119C" w:rsidRPr="0026119C" w:rsidRDefault="007E3935" w:rsidP="0026119C">
            <w:pPr>
              <w:spacing w:after="100" w:afterAutospacing="1" w:line="240" w:lineRule="auto"/>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O‘</w:t>
            </w:r>
            <w:r w:rsidR="0026119C" w:rsidRPr="0026119C">
              <w:rPr>
                <w:rFonts w:ascii="Times New Roman" w:eastAsia="Times New Roman" w:hAnsi="Times New Roman" w:cs="Times New Roman"/>
                <w:sz w:val="24"/>
                <w:szCs w:val="24"/>
                <w:lang w:val="uz-Cyrl-UZ" w:eastAsia="ru-RU"/>
              </w:rPr>
              <w:t>rta maxsus professional ta’lim</w:t>
            </w:r>
          </w:p>
        </w:tc>
      </w:tr>
      <w:tr w:rsidR="0026119C" w:rsidRPr="0026119C" w14:paraId="0BE19F7F" w14:textId="77777777" w:rsidTr="0026119C">
        <w:tc>
          <w:tcPr>
            <w:tcW w:w="2927" w:type="dxa"/>
            <w:shd w:val="clear" w:color="auto" w:fill="FFFFFF"/>
            <w:tcMar>
              <w:top w:w="0" w:type="dxa"/>
              <w:left w:w="60" w:type="dxa"/>
              <w:bottom w:w="0" w:type="dxa"/>
              <w:right w:w="60" w:type="dxa"/>
            </w:tcMar>
            <w:vAlign w:val="center"/>
            <w:hideMark/>
          </w:tcPr>
          <w:p w14:paraId="154DBF81"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6</w:t>
            </w:r>
          </w:p>
        </w:tc>
        <w:tc>
          <w:tcPr>
            <w:tcW w:w="4649" w:type="dxa"/>
            <w:shd w:val="clear" w:color="auto" w:fill="FFFFFF"/>
            <w:tcMar>
              <w:top w:w="0" w:type="dxa"/>
              <w:left w:w="60" w:type="dxa"/>
              <w:bottom w:w="0" w:type="dxa"/>
              <w:right w:w="60" w:type="dxa"/>
            </w:tcMar>
            <w:vAlign w:val="center"/>
            <w:hideMark/>
          </w:tcPr>
          <w:p w14:paraId="62B865A5"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Bakalavriat yoki unga</w:t>
            </w:r>
            <w:r w:rsidRPr="0026119C">
              <w:rPr>
                <w:rFonts w:ascii="Times New Roman" w:eastAsia="Times New Roman" w:hAnsi="Times New Roman" w:cs="Times New Roman"/>
                <w:b/>
                <w:bCs/>
                <w:sz w:val="24"/>
                <w:szCs w:val="24"/>
                <w:lang w:val="uz-Cyrl-UZ" w:eastAsia="ru-RU"/>
              </w:rPr>
              <w:t> </w:t>
            </w:r>
            <w:r w:rsidRPr="0026119C">
              <w:rPr>
                <w:rFonts w:ascii="Times New Roman" w:eastAsia="Times New Roman" w:hAnsi="Times New Roman" w:cs="Times New Roman"/>
                <w:sz w:val="24"/>
                <w:szCs w:val="24"/>
                <w:lang w:val="uz-Cyrl-UZ" w:eastAsia="ru-RU"/>
              </w:rPr>
              <w:t>tenglashtirilgan</w:t>
            </w:r>
          </w:p>
        </w:tc>
        <w:tc>
          <w:tcPr>
            <w:tcW w:w="9299" w:type="dxa"/>
            <w:shd w:val="clear" w:color="auto" w:fill="FFFFFF"/>
            <w:tcMar>
              <w:top w:w="0" w:type="dxa"/>
              <w:left w:w="60" w:type="dxa"/>
              <w:bottom w:w="0" w:type="dxa"/>
              <w:right w:w="60" w:type="dxa"/>
            </w:tcMar>
            <w:vAlign w:val="center"/>
            <w:hideMark/>
          </w:tcPr>
          <w:p w14:paraId="5720441B"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Bakalavriat</w:t>
            </w:r>
          </w:p>
        </w:tc>
      </w:tr>
      <w:tr w:rsidR="0026119C" w:rsidRPr="0026119C" w14:paraId="35162801" w14:textId="77777777" w:rsidTr="0026119C">
        <w:tc>
          <w:tcPr>
            <w:tcW w:w="2927" w:type="dxa"/>
            <w:shd w:val="clear" w:color="auto" w:fill="FFFFFF"/>
            <w:tcMar>
              <w:top w:w="0" w:type="dxa"/>
              <w:left w:w="60" w:type="dxa"/>
              <w:bottom w:w="0" w:type="dxa"/>
              <w:right w:w="60" w:type="dxa"/>
            </w:tcMar>
            <w:vAlign w:val="center"/>
            <w:hideMark/>
          </w:tcPr>
          <w:p w14:paraId="69B07CE3"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7</w:t>
            </w:r>
          </w:p>
        </w:tc>
        <w:tc>
          <w:tcPr>
            <w:tcW w:w="4649" w:type="dxa"/>
            <w:shd w:val="clear" w:color="auto" w:fill="FFFFFF"/>
            <w:tcMar>
              <w:top w:w="0" w:type="dxa"/>
              <w:left w:w="60" w:type="dxa"/>
              <w:bottom w:w="0" w:type="dxa"/>
              <w:right w:w="60" w:type="dxa"/>
            </w:tcMar>
            <w:vAlign w:val="center"/>
            <w:hideMark/>
          </w:tcPr>
          <w:p w14:paraId="32B401AF"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Magistratura yoki unga</w:t>
            </w:r>
            <w:r w:rsidRPr="0026119C">
              <w:rPr>
                <w:rFonts w:ascii="Times New Roman" w:eastAsia="Times New Roman" w:hAnsi="Times New Roman" w:cs="Times New Roman"/>
                <w:b/>
                <w:bCs/>
                <w:sz w:val="24"/>
                <w:szCs w:val="24"/>
                <w:lang w:val="uz-Cyrl-UZ" w:eastAsia="ru-RU"/>
              </w:rPr>
              <w:t> </w:t>
            </w:r>
            <w:r w:rsidRPr="0026119C">
              <w:rPr>
                <w:rFonts w:ascii="Times New Roman" w:eastAsia="Times New Roman" w:hAnsi="Times New Roman" w:cs="Times New Roman"/>
                <w:sz w:val="24"/>
                <w:szCs w:val="24"/>
                <w:lang w:val="uz-Cyrl-UZ" w:eastAsia="ru-RU"/>
              </w:rPr>
              <w:t>tenglashtirilgan</w:t>
            </w:r>
          </w:p>
        </w:tc>
        <w:tc>
          <w:tcPr>
            <w:tcW w:w="9299" w:type="dxa"/>
            <w:shd w:val="clear" w:color="auto" w:fill="FFFFFF"/>
            <w:tcMar>
              <w:top w:w="0" w:type="dxa"/>
              <w:left w:w="60" w:type="dxa"/>
              <w:bottom w:w="0" w:type="dxa"/>
              <w:right w:w="60" w:type="dxa"/>
            </w:tcMar>
            <w:vAlign w:val="center"/>
            <w:hideMark/>
          </w:tcPr>
          <w:p w14:paraId="3EB15BA9"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Magistratura</w:t>
            </w:r>
          </w:p>
        </w:tc>
      </w:tr>
      <w:tr w:rsidR="0026119C" w:rsidRPr="00B22AAF" w14:paraId="16BAE8BF" w14:textId="77777777" w:rsidTr="0026119C">
        <w:tc>
          <w:tcPr>
            <w:tcW w:w="2927" w:type="dxa"/>
            <w:shd w:val="clear" w:color="auto" w:fill="FFFFFF"/>
            <w:tcMar>
              <w:top w:w="0" w:type="dxa"/>
              <w:left w:w="60" w:type="dxa"/>
              <w:bottom w:w="0" w:type="dxa"/>
              <w:right w:w="60" w:type="dxa"/>
            </w:tcMar>
            <w:vAlign w:val="center"/>
            <w:hideMark/>
          </w:tcPr>
          <w:p w14:paraId="2E097E63"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8</w:t>
            </w:r>
          </w:p>
        </w:tc>
        <w:tc>
          <w:tcPr>
            <w:tcW w:w="4649" w:type="dxa"/>
            <w:shd w:val="clear" w:color="auto" w:fill="FFFFFF"/>
            <w:tcMar>
              <w:top w:w="0" w:type="dxa"/>
              <w:left w:w="60" w:type="dxa"/>
              <w:bottom w:w="0" w:type="dxa"/>
              <w:right w:w="60" w:type="dxa"/>
            </w:tcMar>
            <w:vAlign w:val="center"/>
            <w:hideMark/>
          </w:tcPr>
          <w:p w14:paraId="3D427581"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Doktorlik tadqiqotlari yoki unga</w:t>
            </w:r>
            <w:r w:rsidRPr="0026119C">
              <w:rPr>
                <w:rFonts w:ascii="Times New Roman" w:eastAsia="Times New Roman" w:hAnsi="Times New Roman" w:cs="Times New Roman"/>
                <w:b/>
                <w:bCs/>
                <w:sz w:val="24"/>
                <w:szCs w:val="24"/>
                <w:lang w:val="uz-Cyrl-UZ" w:eastAsia="ru-RU"/>
              </w:rPr>
              <w:t> </w:t>
            </w:r>
            <w:r w:rsidRPr="0026119C">
              <w:rPr>
                <w:rFonts w:ascii="Times New Roman" w:eastAsia="Times New Roman" w:hAnsi="Times New Roman" w:cs="Times New Roman"/>
                <w:sz w:val="24"/>
                <w:szCs w:val="24"/>
                <w:lang w:val="uz-Cyrl-UZ" w:eastAsia="ru-RU"/>
              </w:rPr>
              <w:t>tenglashtirilgan</w:t>
            </w:r>
          </w:p>
        </w:tc>
        <w:tc>
          <w:tcPr>
            <w:tcW w:w="9299" w:type="dxa"/>
            <w:shd w:val="clear" w:color="auto" w:fill="FFFFFF"/>
            <w:tcMar>
              <w:top w:w="0" w:type="dxa"/>
              <w:left w:w="60" w:type="dxa"/>
              <w:bottom w:w="0" w:type="dxa"/>
              <w:right w:w="60" w:type="dxa"/>
            </w:tcMar>
            <w:vAlign w:val="center"/>
            <w:hideMark/>
          </w:tcPr>
          <w:p w14:paraId="39A2B207" w14:textId="77777777" w:rsidR="0026119C" w:rsidRPr="0026119C" w:rsidRDefault="0026119C" w:rsidP="0026119C">
            <w:pPr>
              <w:spacing w:after="0"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Oliy ta’limdan keyingi ta’lim:</w:t>
            </w:r>
          </w:p>
          <w:p w14:paraId="31947A0E" w14:textId="77777777" w:rsidR="0026119C" w:rsidRPr="0026119C" w:rsidRDefault="0026119C" w:rsidP="0026119C">
            <w:pPr>
              <w:spacing w:after="0"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tayanch doktorantura</w:t>
            </w:r>
          </w:p>
          <w:p w14:paraId="281B37D0" w14:textId="77777777" w:rsidR="0026119C" w:rsidRPr="0026119C" w:rsidRDefault="0026119C" w:rsidP="0026119C">
            <w:pPr>
              <w:spacing w:after="0"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(Doctor of Philosophy) (PhD);</w:t>
            </w:r>
          </w:p>
          <w:p w14:paraId="37390067" w14:textId="77777777" w:rsidR="0026119C" w:rsidRPr="0026119C" w:rsidRDefault="0026119C" w:rsidP="0026119C">
            <w:pPr>
              <w:spacing w:after="0"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doktorantura</w:t>
            </w:r>
          </w:p>
          <w:p w14:paraId="20D14118" w14:textId="77777777" w:rsidR="0026119C" w:rsidRPr="0026119C" w:rsidRDefault="0026119C" w:rsidP="0026119C">
            <w:pPr>
              <w:spacing w:after="0"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(Doctor of Science) (DSc).</w:t>
            </w:r>
          </w:p>
        </w:tc>
      </w:tr>
      <w:tr w:rsidR="0026119C" w:rsidRPr="00B22AAF" w14:paraId="2A3AC24E" w14:textId="77777777" w:rsidTr="0026119C">
        <w:tc>
          <w:tcPr>
            <w:tcW w:w="2927" w:type="dxa"/>
            <w:shd w:val="clear" w:color="auto" w:fill="FFFFFF"/>
            <w:tcMar>
              <w:top w:w="0" w:type="dxa"/>
              <w:left w:w="60" w:type="dxa"/>
              <w:bottom w:w="0" w:type="dxa"/>
              <w:right w:w="60" w:type="dxa"/>
            </w:tcMar>
            <w:vAlign w:val="center"/>
            <w:hideMark/>
          </w:tcPr>
          <w:p w14:paraId="1B7FB59D" w14:textId="77777777" w:rsidR="0026119C" w:rsidRPr="0026119C" w:rsidRDefault="0026119C" w:rsidP="0026119C">
            <w:pPr>
              <w:spacing w:after="100" w:afterAutospacing="1" w:line="240" w:lineRule="auto"/>
              <w:jc w:val="center"/>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lastRenderedPageBreak/>
              <w:t>9</w:t>
            </w:r>
          </w:p>
        </w:tc>
        <w:tc>
          <w:tcPr>
            <w:tcW w:w="4649" w:type="dxa"/>
            <w:shd w:val="clear" w:color="auto" w:fill="FFFFFF"/>
            <w:tcMar>
              <w:top w:w="0" w:type="dxa"/>
              <w:left w:w="60" w:type="dxa"/>
              <w:bottom w:w="0" w:type="dxa"/>
              <w:right w:w="60" w:type="dxa"/>
            </w:tcMar>
            <w:vAlign w:val="center"/>
            <w:hideMark/>
          </w:tcPr>
          <w:p w14:paraId="0D6713CB"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Tasniflanmaydi</w:t>
            </w:r>
          </w:p>
        </w:tc>
        <w:tc>
          <w:tcPr>
            <w:tcW w:w="9299" w:type="dxa"/>
            <w:shd w:val="clear" w:color="auto" w:fill="FFFFFF"/>
            <w:tcMar>
              <w:top w:w="0" w:type="dxa"/>
              <w:left w:w="60" w:type="dxa"/>
              <w:bottom w:w="0" w:type="dxa"/>
              <w:right w:w="60" w:type="dxa"/>
            </w:tcMar>
            <w:vAlign w:val="center"/>
            <w:hideMark/>
          </w:tcPr>
          <w:p w14:paraId="466EF85C" w14:textId="77777777" w:rsidR="0026119C" w:rsidRPr="0026119C" w:rsidRDefault="0026119C" w:rsidP="0026119C">
            <w:pPr>
              <w:spacing w:after="100" w:afterAutospacing="1" w:line="240" w:lineRule="auto"/>
              <w:jc w:val="both"/>
              <w:rPr>
                <w:rFonts w:ascii="Times New Roman" w:eastAsia="Times New Roman" w:hAnsi="Times New Roman" w:cs="Times New Roman"/>
                <w:sz w:val="24"/>
                <w:szCs w:val="24"/>
                <w:lang w:val="uz-Cyrl-UZ" w:eastAsia="ru-RU"/>
              </w:rPr>
            </w:pPr>
            <w:r w:rsidRPr="0026119C">
              <w:rPr>
                <w:rFonts w:ascii="Times New Roman" w:eastAsia="Times New Roman" w:hAnsi="Times New Roman" w:cs="Times New Roman"/>
                <w:sz w:val="24"/>
                <w:szCs w:val="24"/>
                <w:lang w:val="uz-Cyrl-UZ" w:eastAsia="ru-RU"/>
              </w:rPr>
              <w:t>Kadrlarni qayta tayyorlash va malakasini oshirish hamda maktabdan tashqari ta’lim</w:t>
            </w:r>
          </w:p>
        </w:tc>
      </w:tr>
    </w:tbl>
    <w:p w14:paraId="2B3CFEDB" w14:textId="77777777" w:rsidR="00BA1028" w:rsidRPr="0026119C" w:rsidRDefault="00BA1028" w:rsidP="008D75F5">
      <w:pPr>
        <w:spacing w:after="0"/>
        <w:ind w:firstLine="567"/>
        <w:jc w:val="both"/>
        <w:rPr>
          <w:rFonts w:ascii="Times New Roman" w:hAnsi="Times New Roman" w:cs="Times New Roman"/>
          <w:sz w:val="28"/>
          <w:szCs w:val="28"/>
          <w:lang w:val="uz-Cyrl-UZ"/>
        </w:rPr>
      </w:pPr>
    </w:p>
    <w:p w14:paraId="5E09ED33" w14:textId="77777777" w:rsidR="003E3D1A" w:rsidRPr="003E3D1A" w:rsidRDefault="00CF4FD2" w:rsidP="003E3D1A">
      <w:pPr>
        <w:tabs>
          <w:tab w:val="left" w:pos="142"/>
          <w:tab w:val="left" w:pos="426"/>
          <w:tab w:val="left" w:pos="993"/>
          <w:tab w:val="left" w:pos="1276"/>
        </w:tabs>
        <w:spacing w:after="0" w:line="240" w:lineRule="auto"/>
        <w:ind w:left="360"/>
        <w:jc w:val="both"/>
        <w:rPr>
          <w:rFonts w:ascii="Times New Roman" w:hAnsi="Times New Roman" w:cs="Times New Roman"/>
          <w:b/>
          <w:bCs/>
          <w:color w:val="48599F"/>
          <w:sz w:val="28"/>
          <w:szCs w:val="28"/>
          <w:lang w:val="uz-Latn-UZ" w:eastAsia="ru-RU"/>
        </w:rPr>
      </w:pPr>
      <w:r w:rsidRPr="003E3D1A">
        <w:rPr>
          <w:rFonts w:ascii="Times New Roman" w:hAnsi="Times New Roman" w:cs="Times New Roman"/>
          <w:b/>
          <w:bCs/>
          <w:color w:val="48599F"/>
          <w:sz w:val="28"/>
          <w:szCs w:val="28"/>
          <w:lang w:val="uz-Latn-UZ" w:eastAsia="ru-RU"/>
        </w:rPr>
        <w:t>1. Kimyo fanini oʻqitishga qoʻyiladigan talablar</w:t>
      </w:r>
    </w:p>
    <w:p w14:paraId="3DDDAEF8" w14:textId="77777777" w:rsidR="003E3D1A" w:rsidRPr="003E3D1A" w:rsidRDefault="003E3D1A" w:rsidP="003E3D1A">
      <w:pPr>
        <w:tabs>
          <w:tab w:val="left" w:pos="142"/>
          <w:tab w:val="left" w:pos="426"/>
          <w:tab w:val="left" w:pos="993"/>
          <w:tab w:val="left" w:pos="1276"/>
        </w:tabs>
        <w:spacing w:after="0" w:line="240" w:lineRule="auto"/>
        <w:ind w:left="360"/>
        <w:jc w:val="both"/>
        <w:rPr>
          <w:rFonts w:ascii="Times New Roman" w:hAnsi="Times New Roman" w:cs="Times New Roman"/>
          <w:b/>
          <w:sz w:val="28"/>
          <w:szCs w:val="28"/>
          <w:lang w:val="uz-Latn-UZ" w:eastAsia="ru-RU"/>
        </w:rPr>
      </w:pPr>
      <w:r w:rsidRPr="003E3D1A">
        <w:rPr>
          <w:rFonts w:ascii="Times New Roman" w:hAnsi="Times New Roman" w:cs="Times New Roman"/>
          <w:b/>
          <w:sz w:val="28"/>
          <w:szCs w:val="28"/>
          <w:lang w:val="uz-Latn-UZ" w:eastAsia="ru-RU"/>
        </w:rPr>
        <w:t>Fanning maqsadi va kutilayotgan natijalar</w:t>
      </w:r>
    </w:p>
    <w:p w14:paraId="7C8E3A14" w14:textId="77777777" w:rsidR="003E3D1A" w:rsidRPr="003E3D1A" w:rsidRDefault="003E3D1A" w:rsidP="003E3D1A">
      <w:pPr>
        <w:spacing w:after="0" w:line="240" w:lineRule="auto"/>
        <w:ind w:firstLine="567"/>
        <w:jc w:val="both"/>
        <w:rPr>
          <w:rFonts w:ascii="Times New Roman" w:eastAsia="Times New Roman" w:hAnsi="Times New Roman" w:cs="Times New Roman"/>
          <w:b/>
          <w:sz w:val="28"/>
          <w:szCs w:val="28"/>
          <w:lang w:val="uz-Latn-UZ"/>
        </w:rPr>
      </w:pPr>
      <w:r w:rsidRPr="003E3D1A">
        <w:rPr>
          <w:rFonts w:ascii="Times New Roman" w:eastAsia="Times New Roman" w:hAnsi="Times New Roman" w:cs="Times New Roman"/>
          <w:b/>
          <w:sz w:val="28"/>
          <w:szCs w:val="28"/>
          <w:lang w:val="uz-Latn-UZ"/>
        </w:rPr>
        <w:t>Kimyo fanining maqsadi:</w:t>
      </w:r>
    </w:p>
    <w:p w14:paraId="7757173C"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eastAsia="Times New Roman" w:hAnsi="Times New Roman" w:cs="Times New Roman"/>
          <w:sz w:val="28"/>
          <w:szCs w:val="28"/>
          <w:lang w:val="uz-Latn-UZ"/>
        </w:rPr>
        <w:t>oʻquvchilarning</w:t>
      </w:r>
      <w:r w:rsidRPr="003E3D1A">
        <w:rPr>
          <w:rFonts w:ascii="Times New Roman" w:hAnsi="Times New Roman" w:cs="Times New Roman"/>
          <w:sz w:val="28"/>
          <w:szCs w:val="28"/>
          <w:lang w:val="uz-Latn-UZ"/>
        </w:rPr>
        <w:t xml:space="preserve"> kimyoviy bilimlar tizimini, kimyoning asosiy tushunchalari, asosiy qonunlari va nazariyalari bo</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lgan fan tilini o</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 xml:space="preserve">zlashtirish </w:t>
      </w:r>
      <w:r w:rsidRPr="003E3D1A">
        <w:rPr>
          <w:rFonts w:ascii="Times New Roman" w:eastAsia="Times New Roman" w:hAnsi="Times New Roman" w:cs="Times New Roman"/>
          <w:sz w:val="28"/>
          <w:szCs w:val="28"/>
          <w:lang w:val="uz-Latn-UZ"/>
        </w:rPr>
        <w:t>k</w:t>
      </w:r>
      <w:r w:rsidR="007E3935">
        <w:rPr>
          <w:rFonts w:ascii="Times New Roman" w:eastAsia="Times New Roman" w:hAnsi="Times New Roman" w:cs="Times New Roman"/>
          <w:sz w:val="28"/>
          <w:szCs w:val="28"/>
          <w:lang w:val="uz-Latn-UZ"/>
        </w:rPr>
        <w:t>o‘</w:t>
      </w:r>
      <w:r w:rsidRPr="003E3D1A">
        <w:rPr>
          <w:rFonts w:ascii="Times New Roman" w:eastAsia="Times New Roman" w:hAnsi="Times New Roman" w:cs="Times New Roman"/>
          <w:sz w:val="28"/>
          <w:szCs w:val="28"/>
          <w:lang w:val="uz-Latn-UZ"/>
        </w:rPr>
        <w:t>nikmalarini shakllantirish</w:t>
      </w:r>
      <w:r w:rsidRPr="003E3D1A">
        <w:rPr>
          <w:rFonts w:ascii="Times New Roman" w:hAnsi="Times New Roman" w:cs="Times New Roman"/>
          <w:sz w:val="28"/>
          <w:szCs w:val="28"/>
          <w:lang w:val="uz-Latn-UZ"/>
        </w:rPr>
        <w:t xml:space="preserve">; </w:t>
      </w:r>
    </w:p>
    <w:p w14:paraId="6323504E"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eastAsia="Times New Roman" w:hAnsi="Times New Roman" w:cs="Times New Roman"/>
          <w:sz w:val="28"/>
          <w:szCs w:val="28"/>
          <w:lang w:val="uz-Latn-UZ"/>
        </w:rPr>
        <w:t>oʻquvchilarda</w:t>
      </w:r>
      <w:r w:rsidRPr="003E3D1A">
        <w:rPr>
          <w:rFonts w:ascii="Times New Roman" w:hAnsi="Times New Roman" w:cs="Times New Roman"/>
          <w:sz w:val="28"/>
          <w:szCs w:val="28"/>
          <w:lang w:val="uz-Latn-UZ"/>
        </w:rPr>
        <w:t xml:space="preserve"> amaliy, tabiat va kundalik hayotda sodir bo</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ladigan kimyoviy hodisalar, ob</w:t>
      </w:r>
      <w:r w:rsidRPr="003E3D1A">
        <w:rPr>
          <w:rFonts w:ascii="Times New Roman" w:eastAsia="Times New Roman" w:hAnsi="Times New Roman" w:cs="Times New Roman"/>
          <w:sz w:val="28"/>
          <w:szCs w:val="28"/>
          <w:lang w:val="uz-Latn-UZ"/>
        </w:rPr>
        <w:t>’</w:t>
      </w:r>
      <w:r w:rsidRPr="003E3D1A">
        <w:rPr>
          <w:rFonts w:ascii="Times New Roman" w:hAnsi="Times New Roman" w:cs="Times New Roman"/>
          <w:sz w:val="28"/>
          <w:szCs w:val="28"/>
          <w:lang w:val="uz-Latn-UZ"/>
        </w:rPr>
        <w:t>ektlar va jarayonlarni tushuntirish, dalillarni farqlash va baholash, xulosalarni solishtirish ko</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nikmalarini rivojlantirish;</w:t>
      </w:r>
    </w:p>
    <w:p w14:paraId="5CCCB5BF" w14:textId="77777777" w:rsidR="003E3D1A" w:rsidRPr="003E3D1A" w:rsidRDefault="003E3D1A" w:rsidP="003E3D1A">
      <w:pPr>
        <w:spacing w:after="0" w:line="240" w:lineRule="auto"/>
        <w:ind w:firstLine="567"/>
        <w:jc w:val="both"/>
        <w:rPr>
          <w:rFonts w:ascii="Times New Roman" w:eastAsia="Times New Roman" w:hAnsi="Times New Roman" w:cs="Times New Roman"/>
          <w:b/>
          <w:sz w:val="28"/>
          <w:szCs w:val="28"/>
          <w:lang w:val="uz-Latn-UZ"/>
        </w:rPr>
      </w:pPr>
      <w:r w:rsidRPr="003E3D1A">
        <w:rPr>
          <w:rFonts w:ascii="Times New Roman" w:eastAsia="Times New Roman" w:hAnsi="Times New Roman" w:cs="Times New Roman"/>
          <w:sz w:val="28"/>
          <w:szCs w:val="28"/>
          <w:lang w:val="uz-Latn-UZ"/>
        </w:rPr>
        <w:t>oʻquvchilarning</w:t>
      </w:r>
      <w:r w:rsidRPr="003E3D1A">
        <w:rPr>
          <w:rFonts w:ascii="Times New Roman" w:hAnsi="Times New Roman" w:cs="Times New Roman"/>
          <w:sz w:val="28"/>
          <w:szCs w:val="28"/>
          <w:lang w:val="uz-Latn-UZ"/>
        </w:rPr>
        <w:t xml:space="preserve"> kimyoviy tajribalarni bajarish, kuzatish va tushuntirish, moddalar bilan xavfsiz muomala qilish qoidalariga rioya qilish bilan bog</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liq faoliyat ko</w:t>
      </w:r>
      <w:r w:rsidRPr="003E3D1A">
        <w:rPr>
          <w:rFonts w:ascii="Times New Roman" w:eastAsia="Times New Roman" w:hAnsi="Times New Roman" w:cs="Times New Roman"/>
          <w:sz w:val="28"/>
          <w:szCs w:val="28"/>
          <w:lang w:val="uz-Latn-UZ"/>
        </w:rPr>
        <w:t>ʻ</w:t>
      </w:r>
      <w:r w:rsidRPr="003E3D1A">
        <w:rPr>
          <w:rFonts w:ascii="Times New Roman" w:hAnsi="Times New Roman" w:cs="Times New Roman"/>
          <w:sz w:val="28"/>
          <w:szCs w:val="28"/>
          <w:lang w:val="uz-Latn-UZ"/>
        </w:rPr>
        <w:t>nikmalarini rivojlantirish;</w:t>
      </w:r>
    </w:p>
    <w:p w14:paraId="3465526E"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hAnsi="Times New Roman" w:cs="Times New Roman"/>
          <w:sz w:val="28"/>
          <w:szCs w:val="28"/>
          <w:lang w:val="uz-Latn-UZ"/>
        </w:rPr>
        <w:t xml:space="preserve">jadal rivojlanayotgan dunyo sharoitlariga moslashtirish, mustaqil qaror qabul qilishga tayyor intellektual rivojlangan shaxsni shakllantirish; </w:t>
      </w:r>
    </w:p>
    <w:p w14:paraId="2E180AF9"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hAnsi="Times New Roman" w:cs="Times New Roman"/>
          <w:sz w:val="28"/>
          <w:szCs w:val="28"/>
          <w:lang w:val="uz-Latn-UZ"/>
        </w:rPr>
        <w:t>o</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 xml:space="preserve">quvchilarning bilim olishga qiziqishlarini, intellektual va ijodiy qobiliyatlarini rivojlantirish, hayot ehtiyojlariga muvofiq kimyoga oid yangi bilimlarni mustaqil ravishda egallash, foydalanish, kimyoviy mazmundagi </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quv va ilmiy-ommabop axborotlarni izlash va tahlil qilishda zamonaviy axborot texnologiyalaridan foydalana olish; shuningdek moddalar va kimyoviy jarayonlarning inson organizmiga va tabiiy muhitga ta’sirini ekologik xavfsizlik nuqtai nazaridan baholash;</w:t>
      </w:r>
    </w:p>
    <w:p w14:paraId="6B69B118"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hAnsi="Times New Roman" w:cs="Times New Roman"/>
          <w:sz w:val="28"/>
          <w:szCs w:val="28"/>
          <w:lang w:val="uz-Latn-UZ"/>
        </w:rPr>
        <w:t>kimyoviy tajribani rejalashtirish va o</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tkazishda zarur bo</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 xml:space="preserve">lgan assotsiativ va mantiqiy fikrlash, kuzatuvchanlik, xotirjamlik, aniqlikni shakllantirish va rivojlantirish; </w:t>
      </w:r>
    </w:p>
    <w:p w14:paraId="50BBE03A" w14:textId="77777777" w:rsidR="003E3D1A" w:rsidRPr="003E3D1A" w:rsidRDefault="003E3D1A" w:rsidP="003E3D1A">
      <w:pPr>
        <w:spacing w:after="0" w:line="240" w:lineRule="auto"/>
        <w:ind w:firstLine="567"/>
        <w:jc w:val="both"/>
        <w:rPr>
          <w:rFonts w:ascii="Times New Roman" w:hAnsi="Times New Roman" w:cs="Times New Roman"/>
          <w:sz w:val="28"/>
          <w:szCs w:val="28"/>
          <w:lang w:val="uz-Latn-UZ"/>
        </w:rPr>
      </w:pPr>
      <w:r w:rsidRPr="003E3D1A">
        <w:rPr>
          <w:rFonts w:ascii="Times New Roman" w:hAnsi="Times New Roman" w:cs="Times New Roman"/>
          <w:sz w:val="28"/>
          <w:szCs w:val="28"/>
          <w:lang w:val="uz-Latn-UZ"/>
        </w:rPr>
        <w:t>kimyo fanining insonparvarlik y</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nalishiga ishonchini shakllantirish, uning atrof-muhitni oqilona boshqarish, energiya resurslarini t</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 xml:space="preserve">ldirish va tabiiy muvozanatni saqlashning global muammolarini hal etishdagi muhim </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 xml:space="preserve">rni tushunish, tabiat va </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z so</w:t>
      </w:r>
      <w:r w:rsidR="007E3935">
        <w:rPr>
          <w:rFonts w:ascii="Times New Roman" w:hAnsi="Times New Roman" w:cs="Times New Roman"/>
          <w:sz w:val="28"/>
          <w:szCs w:val="28"/>
          <w:lang w:val="uz-Latn-UZ"/>
        </w:rPr>
        <w:t>g‘</w:t>
      </w:r>
      <w:r w:rsidRPr="003E3D1A">
        <w:rPr>
          <w:rFonts w:ascii="Times New Roman" w:hAnsi="Times New Roman" w:cs="Times New Roman"/>
          <w:sz w:val="28"/>
          <w:szCs w:val="28"/>
          <w:lang w:val="uz-Latn-UZ"/>
        </w:rPr>
        <w:t>li</w:t>
      </w:r>
      <w:r w:rsidR="007E3935">
        <w:rPr>
          <w:rFonts w:ascii="Times New Roman" w:hAnsi="Times New Roman" w:cs="Times New Roman"/>
          <w:sz w:val="28"/>
          <w:szCs w:val="28"/>
          <w:lang w:val="uz-Latn-UZ"/>
        </w:rPr>
        <w:t>g‘</w:t>
      </w:r>
      <w:r w:rsidRPr="003E3D1A">
        <w:rPr>
          <w:rFonts w:ascii="Times New Roman" w:hAnsi="Times New Roman" w:cs="Times New Roman"/>
          <w:sz w:val="28"/>
          <w:szCs w:val="28"/>
          <w:lang w:val="uz-Latn-UZ"/>
        </w:rPr>
        <w:t>iga ehtiyotkorona munosabatda b</w:t>
      </w:r>
      <w:r w:rsidR="007E3935">
        <w:rPr>
          <w:rFonts w:ascii="Times New Roman" w:hAnsi="Times New Roman" w:cs="Times New Roman"/>
          <w:sz w:val="28"/>
          <w:szCs w:val="28"/>
          <w:lang w:val="uz-Latn-UZ"/>
        </w:rPr>
        <w:t>o‘</w:t>
      </w:r>
      <w:r w:rsidRPr="003E3D1A">
        <w:rPr>
          <w:rFonts w:ascii="Times New Roman" w:hAnsi="Times New Roman" w:cs="Times New Roman"/>
          <w:sz w:val="28"/>
          <w:szCs w:val="28"/>
          <w:lang w:val="uz-Latn-UZ"/>
        </w:rPr>
        <w:t>lish zarurligini anglash, shuningdek, bu borada tajriba orttirish, kimyoviy hodisalar bilan bog</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liq vaziyatlarda to</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g</w:t>
      </w:r>
      <w:r w:rsidRPr="003E3D1A">
        <w:rPr>
          <w:rFonts w:ascii="Times New Roman" w:eastAsia="Times New Roman" w:hAnsi="Times New Roman" w:cs="Times New Roman"/>
          <w:sz w:val="28"/>
          <w:szCs w:val="28"/>
          <w:lang w:val="uz-Latn-UZ" w:eastAsia="ru-RU"/>
        </w:rPr>
        <w:t>ʻ</w:t>
      </w:r>
      <w:r w:rsidRPr="003E3D1A">
        <w:rPr>
          <w:rFonts w:ascii="Times New Roman" w:hAnsi="Times New Roman" w:cs="Times New Roman"/>
          <w:sz w:val="28"/>
          <w:szCs w:val="28"/>
          <w:lang w:val="uz-Latn-UZ"/>
        </w:rPr>
        <w:t>ri qaror qabul qilish uchun olingan bilimlardan foydalanishni tarbiyalashdan iborat.</w:t>
      </w:r>
    </w:p>
    <w:p w14:paraId="5295EA4F" w14:textId="77777777" w:rsidR="002C7BE8" w:rsidRPr="002C7BE8" w:rsidRDefault="002C7BE8" w:rsidP="002C7BE8">
      <w:pPr>
        <w:shd w:val="clear" w:color="auto" w:fill="FFFFFF"/>
        <w:spacing w:after="0" w:line="240" w:lineRule="auto"/>
        <w:ind w:right="-109" w:firstLineChars="250" w:firstLine="703"/>
        <w:rPr>
          <w:rFonts w:ascii="Times New Roman" w:hAnsi="Times New Roman" w:cs="Times New Roman"/>
          <w:b/>
          <w:bCs/>
          <w:sz w:val="28"/>
          <w:szCs w:val="28"/>
          <w:lang w:val="uz-Latn-UZ"/>
        </w:rPr>
      </w:pPr>
      <w:r w:rsidRPr="002C7BE8">
        <w:rPr>
          <w:rFonts w:ascii="Times New Roman" w:hAnsi="Times New Roman" w:cs="Times New Roman"/>
          <w:b/>
          <w:bCs/>
          <w:sz w:val="28"/>
          <w:szCs w:val="28"/>
          <w:lang w:val="uz-Latn-UZ"/>
        </w:rPr>
        <w:t>Kimyo fanini oʻqitishdan kutilayotgan natijalar</w:t>
      </w:r>
    </w:p>
    <w:p w14:paraId="5C4ABF59" w14:textId="77777777" w:rsidR="002C7BE8" w:rsidRPr="002C7BE8" w:rsidRDefault="002C7BE8" w:rsidP="002C7BE8">
      <w:pPr>
        <w:tabs>
          <w:tab w:val="left" w:pos="851"/>
        </w:tabs>
        <w:spacing w:after="0" w:line="240" w:lineRule="auto"/>
        <w:ind w:firstLine="567"/>
        <w:jc w:val="both"/>
        <w:rPr>
          <w:rFonts w:ascii="Times New Roman" w:hAnsi="Times New Roman" w:cs="Times New Roman"/>
          <w:spacing w:val="2"/>
          <w:sz w:val="28"/>
          <w:szCs w:val="28"/>
          <w:lang w:val="uz-Latn-UZ"/>
        </w:rPr>
      </w:pPr>
      <w:r w:rsidRPr="002C7BE8">
        <w:rPr>
          <w:rFonts w:ascii="Times New Roman" w:hAnsi="Times New Roman" w:cs="Times New Roman"/>
          <w:spacing w:val="2"/>
          <w:sz w:val="28"/>
          <w:szCs w:val="28"/>
          <w:lang w:val="uz-Latn-UZ"/>
        </w:rPr>
        <w:t xml:space="preserve">Kimyo fanini </w:t>
      </w:r>
      <w:r w:rsidR="007E3935">
        <w:rPr>
          <w:rFonts w:ascii="Times New Roman" w:hAnsi="Times New Roman" w:cs="Times New Roman"/>
          <w:spacing w:val="2"/>
          <w:sz w:val="28"/>
          <w:szCs w:val="28"/>
          <w:lang w:val="uz-Latn-UZ"/>
        </w:rPr>
        <w:t>o‘</w:t>
      </w:r>
      <w:r w:rsidRPr="002C7BE8">
        <w:rPr>
          <w:rFonts w:ascii="Times New Roman" w:hAnsi="Times New Roman" w:cs="Times New Roman"/>
          <w:spacing w:val="2"/>
          <w:sz w:val="28"/>
          <w:szCs w:val="28"/>
          <w:lang w:val="uz-Latn-UZ"/>
        </w:rPr>
        <w:t xml:space="preserve">qitish </w:t>
      </w:r>
      <w:r w:rsidR="007E3935">
        <w:rPr>
          <w:rFonts w:ascii="Times New Roman" w:hAnsi="Times New Roman" w:cs="Times New Roman"/>
          <w:spacing w:val="2"/>
          <w:sz w:val="28"/>
          <w:szCs w:val="28"/>
          <w:lang w:val="uz-Latn-UZ"/>
        </w:rPr>
        <w:t>o‘</w:t>
      </w:r>
      <w:r w:rsidRPr="002C7BE8">
        <w:rPr>
          <w:rFonts w:ascii="Times New Roman" w:hAnsi="Times New Roman" w:cs="Times New Roman"/>
          <w:spacing w:val="2"/>
          <w:sz w:val="28"/>
          <w:szCs w:val="28"/>
          <w:lang w:val="uz-Latn-UZ"/>
        </w:rPr>
        <w:t>quvchilarda tadqiqotchilik kompetensiyalarini va fanning mazmun sohasiga oid k</w:t>
      </w:r>
      <w:r w:rsidR="007E3935">
        <w:rPr>
          <w:rFonts w:ascii="Times New Roman" w:hAnsi="Times New Roman" w:cs="Times New Roman"/>
          <w:spacing w:val="2"/>
          <w:sz w:val="28"/>
          <w:szCs w:val="28"/>
          <w:lang w:val="uz-Latn-UZ"/>
        </w:rPr>
        <w:t>o‘</w:t>
      </w:r>
      <w:r w:rsidRPr="002C7BE8">
        <w:rPr>
          <w:rFonts w:ascii="Times New Roman" w:hAnsi="Times New Roman" w:cs="Times New Roman"/>
          <w:spacing w:val="2"/>
          <w:sz w:val="28"/>
          <w:szCs w:val="28"/>
          <w:lang w:val="uz-Latn-UZ"/>
        </w:rPr>
        <w:t xml:space="preserve">nikmalarni rivojlantirishga imkon beradi. </w:t>
      </w: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6"/>
        <w:gridCol w:w="797"/>
        <w:gridCol w:w="6920"/>
      </w:tblGrid>
      <w:tr w:rsidR="002C7BE8" w:rsidRPr="002C7BE8" w14:paraId="02495888" w14:textId="77777777" w:rsidTr="003B6839">
        <w:tc>
          <w:tcPr>
            <w:tcW w:w="9773" w:type="dxa"/>
            <w:gridSpan w:val="3"/>
          </w:tcPr>
          <w:p w14:paraId="3A9BB3B1" w14:textId="77777777" w:rsidR="002C7BE8" w:rsidRPr="002C7BE8" w:rsidRDefault="002C7BE8" w:rsidP="002C7BE8">
            <w:pPr>
              <w:suppressAutoHyphens/>
              <w:spacing w:after="0" w:line="240" w:lineRule="auto"/>
              <w:jc w:val="center"/>
              <w:rPr>
                <w:rFonts w:ascii="Times New Roman" w:eastAsia="Times New Roman" w:hAnsi="Times New Roman" w:cs="Times New Roman"/>
                <w:b/>
                <w:spacing w:val="2"/>
                <w:sz w:val="28"/>
                <w:szCs w:val="28"/>
                <w:lang w:val="uz-Latn-UZ" w:eastAsia="ru-RU"/>
              </w:rPr>
            </w:pPr>
            <w:r w:rsidRPr="002C7BE8">
              <w:rPr>
                <w:rFonts w:ascii="Times New Roman" w:eastAsia="Times New Roman" w:hAnsi="Times New Roman" w:cs="Times New Roman"/>
                <w:b/>
                <w:color w:val="0070C0"/>
                <w:spacing w:val="2"/>
                <w:sz w:val="28"/>
                <w:szCs w:val="28"/>
                <w:lang w:val="uz-Latn-UZ" w:eastAsia="ru-RU"/>
              </w:rPr>
              <w:t>Mazmun sohasi</w:t>
            </w:r>
          </w:p>
        </w:tc>
      </w:tr>
      <w:tr w:rsidR="002C7BE8" w:rsidRPr="002C7BE8" w14:paraId="542F6A6E" w14:textId="77777777" w:rsidTr="003B6839">
        <w:tc>
          <w:tcPr>
            <w:tcW w:w="2056" w:type="dxa"/>
            <w:vMerge w:val="restart"/>
          </w:tcPr>
          <w:p w14:paraId="52D61AF8"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r w:rsidRPr="002C7BE8">
              <w:rPr>
                <w:rFonts w:ascii="Times New Roman" w:eastAsia="Times New Roman" w:hAnsi="Times New Roman" w:cs="Times New Roman"/>
                <w:b/>
                <w:bCs/>
                <w:color w:val="0070C0"/>
                <w:spacing w:val="2"/>
                <w:sz w:val="28"/>
                <w:szCs w:val="28"/>
                <w:lang w:val="uz-Latn-UZ" w:eastAsia="ru-RU"/>
              </w:rPr>
              <w:t xml:space="preserve"> </w:t>
            </w:r>
            <w:r w:rsidRPr="002C7BE8">
              <w:rPr>
                <w:rFonts w:ascii="Times New Roman" w:hAnsi="Times New Roman" w:cs="Times New Roman"/>
                <w:sz w:val="28"/>
                <w:szCs w:val="28"/>
                <w:lang w:val="uz-Latn-UZ"/>
              </w:rPr>
              <w:t xml:space="preserve">Fizik kimyo </w:t>
            </w:r>
          </w:p>
        </w:tc>
        <w:tc>
          <w:tcPr>
            <w:tcW w:w="797" w:type="dxa"/>
            <w:vMerge w:val="restart"/>
          </w:tcPr>
          <w:p w14:paraId="7AD57376"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r w:rsidRPr="002C7BE8">
              <w:rPr>
                <w:rFonts w:ascii="Times New Roman" w:eastAsia="Times New Roman" w:hAnsi="Times New Roman" w:cs="Times New Roman"/>
                <w:spacing w:val="2"/>
                <w:sz w:val="28"/>
                <w:szCs w:val="28"/>
                <w:lang w:val="uz-Latn-UZ" w:eastAsia="ru-RU"/>
              </w:rPr>
              <w:t>F</w:t>
            </w:r>
          </w:p>
        </w:tc>
        <w:tc>
          <w:tcPr>
            <w:tcW w:w="6920" w:type="dxa"/>
          </w:tcPr>
          <w:p w14:paraId="69BB5EC4"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Moddaning holatlari</w:t>
            </w:r>
          </w:p>
        </w:tc>
      </w:tr>
      <w:tr w:rsidR="002C7BE8" w:rsidRPr="002C7BE8" w14:paraId="489E33C5" w14:textId="77777777" w:rsidTr="003B6839">
        <w:tc>
          <w:tcPr>
            <w:tcW w:w="2056" w:type="dxa"/>
            <w:vMerge/>
          </w:tcPr>
          <w:p w14:paraId="3A12E703"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02352AE5"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4CBB4DA3" w14:textId="77777777" w:rsidR="002C7BE8" w:rsidRPr="002C7BE8" w:rsidRDefault="002C7BE8" w:rsidP="00474D9D">
            <w:pPr>
              <w:numPr>
                <w:ilvl w:val="0"/>
                <w:numId w:val="2"/>
              </w:numPr>
              <w:spacing w:after="0" w:line="240" w:lineRule="auto"/>
              <w:rPr>
                <w:rFonts w:ascii="Times New Roman" w:eastAsia="Times New Roman" w:hAnsi="Times New Roman" w:cs="Times New Roman"/>
                <w:iCs/>
                <w:sz w:val="28"/>
                <w:szCs w:val="28"/>
                <w:lang w:val="uz-Latn-UZ" w:eastAsia="ru-RU"/>
              </w:rPr>
            </w:pPr>
            <w:r w:rsidRPr="002C7BE8">
              <w:rPr>
                <w:rFonts w:ascii="Times New Roman" w:hAnsi="Times New Roman" w:cs="Times New Roman"/>
                <w:sz w:val="28"/>
                <w:szCs w:val="28"/>
                <w:lang w:val="uz-Latn-UZ" w:eastAsia="ru-RU"/>
              </w:rPr>
              <w:t>Moddalar va ularning xossalari</w:t>
            </w:r>
          </w:p>
        </w:tc>
      </w:tr>
      <w:tr w:rsidR="002C7BE8" w:rsidRPr="002C7BE8" w14:paraId="238671DD" w14:textId="77777777" w:rsidTr="003B6839">
        <w:tc>
          <w:tcPr>
            <w:tcW w:w="2056" w:type="dxa"/>
            <w:vMerge/>
          </w:tcPr>
          <w:p w14:paraId="7834D6F8"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1E27D019"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7867070D" w14:textId="77777777" w:rsidR="002C7BE8" w:rsidRPr="002C7BE8" w:rsidRDefault="002C7BE8" w:rsidP="00474D9D">
            <w:pPr>
              <w:numPr>
                <w:ilvl w:val="0"/>
                <w:numId w:val="2"/>
              </w:numPr>
              <w:spacing w:after="0" w:line="240" w:lineRule="auto"/>
              <w:rPr>
                <w:rFonts w:ascii="Times New Roman" w:eastAsia="Times New Roman" w:hAnsi="Times New Roman" w:cs="Times New Roman"/>
                <w:iCs/>
                <w:sz w:val="28"/>
                <w:szCs w:val="28"/>
                <w:lang w:val="uz-Latn-UZ" w:eastAsia="ru-RU"/>
              </w:rPr>
            </w:pPr>
            <w:r w:rsidRPr="002C7BE8">
              <w:rPr>
                <w:rFonts w:ascii="Times New Roman" w:hAnsi="Times New Roman" w:cs="Times New Roman"/>
                <w:sz w:val="28"/>
                <w:szCs w:val="28"/>
                <w:lang w:val="uz-Latn-UZ" w:eastAsia="ru-RU"/>
              </w:rPr>
              <w:t>Kimyoviy bo</w:t>
            </w:r>
            <w:r w:rsidR="007E3935">
              <w:rPr>
                <w:rFonts w:ascii="Times New Roman" w:hAnsi="Times New Roman" w:cs="Times New Roman"/>
                <w:sz w:val="28"/>
                <w:szCs w:val="28"/>
                <w:lang w:val="uz-Latn-UZ" w:eastAsia="ru-RU"/>
              </w:rPr>
              <w:t>g‘</w:t>
            </w:r>
            <w:r w:rsidRPr="002C7BE8">
              <w:rPr>
                <w:rFonts w:ascii="Times New Roman" w:hAnsi="Times New Roman" w:cs="Times New Roman"/>
                <w:sz w:val="28"/>
                <w:szCs w:val="28"/>
                <w:lang w:val="uz-Latn-UZ" w:eastAsia="ru-RU"/>
              </w:rPr>
              <w:t>lanish</w:t>
            </w:r>
          </w:p>
        </w:tc>
      </w:tr>
      <w:tr w:rsidR="002C7BE8" w:rsidRPr="002C7BE8" w14:paraId="056265EE" w14:textId="77777777" w:rsidTr="003B6839">
        <w:tc>
          <w:tcPr>
            <w:tcW w:w="2056" w:type="dxa"/>
            <w:vMerge/>
          </w:tcPr>
          <w:p w14:paraId="77CAF3BD"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3FF58C4D"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4A143C84"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Aralashmalar</w:t>
            </w:r>
          </w:p>
        </w:tc>
      </w:tr>
      <w:tr w:rsidR="002C7BE8" w:rsidRPr="002C7BE8" w14:paraId="0EC448B0" w14:textId="77777777" w:rsidTr="003B6839">
        <w:tc>
          <w:tcPr>
            <w:tcW w:w="2056" w:type="dxa"/>
            <w:vMerge/>
          </w:tcPr>
          <w:p w14:paraId="2AED0400"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61BF31BD"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7EE41345"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Kimyoviy reaksiyalar</w:t>
            </w:r>
          </w:p>
        </w:tc>
      </w:tr>
      <w:tr w:rsidR="002C7BE8" w:rsidRPr="002C7BE8" w14:paraId="26A678CD" w14:textId="77777777" w:rsidTr="003B6839">
        <w:tc>
          <w:tcPr>
            <w:tcW w:w="2056" w:type="dxa"/>
            <w:vMerge/>
          </w:tcPr>
          <w:p w14:paraId="1B253CEA"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7E9EA097"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2683BAEA"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 xml:space="preserve">Eritmalar </w:t>
            </w:r>
          </w:p>
        </w:tc>
      </w:tr>
      <w:tr w:rsidR="002C7BE8" w:rsidRPr="002C7BE8" w14:paraId="242E1CEF" w14:textId="77777777" w:rsidTr="003B6839">
        <w:tc>
          <w:tcPr>
            <w:tcW w:w="2056" w:type="dxa"/>
            <w:vMerge/>
          </w:tcPr>
          <w:p w14:paraId="5B75297C"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38C57228"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09B948E5"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Kimyoviy kinetika</w:t>
            </w:r>
          </w:p>
        </w:tc>
      </w:tr>
      <w:tr w:rsidR="002C7BE8" w:rsidRPr="002C7BE8" w14:paraId="40EEE7D1" w14:textId="77777777" w:rsidTr="003B6839">
        <w:tc>
          <w:tcPr>
            <w:tcW w:w="2056" w:type="dxa"/>
            <w:vMerge/>
          </w:tcPr>
          <w:p w14:paraId="1818C8F4"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09E2011A"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3E50E85C"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Elektrokimyo</w:t>
            </w:r>
          </w:p>
        </w:tc>
      </w:tr>
      <w:tr w:rsidR="002C7BE8" w:rsidRPr="002C7BE8" w14:paraId="6503A26C" w14:textId="77777777" w:rsidTr="003B6839">
        <w:trPr>
          <w:trHeight w:val="403"/>
        </w:trPr>
        <w:tc>
          <w:tcPr>
            <w:tcW w:w="2056" w:type="dxa"/>
            <w:vMerge/>
          </w:tcPr>
          <w:p w14:paraId="284000F6"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3A71B482"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3726C295" w14:textId="77777777" w:rsidR="002C7BE8" w:rsidRPr="002C7BE8" w:rsidRDefault="002C7BE8" w:rsidP="00474D9D">
            <w:pPr>
              <w:numPr>
                <w:ilvl w:val="0"/>
                <w:numId w:val="2"/>
              </w:numPr>
              <w:spacing w:after="0" w:line="240" w:lineRule="auto"/>
              <w:rPr>
                <w:rFonts w:ascii="Times New Roman" w:eastAsia="Times New Roman" w:hAnsi="Times New Roman" w:cs="Times New Roman"/>
                <w:bCs/>
                <w:iCs/>
                <w:sz w:val="28"/>
                <w:szCs w:val="28"/>
                <w:lang w:val="uz-Latn-UZ" w:eastAsia="ru-RU"/>
              </w:rPr>
            </w:pPr>
            <w:r w:rsidRPr="002C7BE8">
              <w:rPr>
                <w:rFonts w:ascii="Times New Roman" w:hAnsi="Times New Roman" w:cs="Times New Roman"/>
                <w:sz w:val="28"/>
                <w:szCs w:val="28"/>
                <w:lang w:val="uz-Latn-UZ" w:eastAsia="ru-RU"/>
              </w:rPr>
              <w:t xml:space="preserve">Termokimyo </w:t>
            </w:r>
          </w:p>
        </w:tc>
      </w:tr>
      <w:tr w:rsidR="002C7BE8" w:rsidRPr="00B22AAF" w14:paraId="6166F6DC" w14:textId="77777777" w:rsidTr="003B6839">
        <w:tc>
          <w:tcPr>
            <w:tcW w:w="2056" w:type="dxa"/>
            <w:vMerge w:val="restart"/>
          </w:tcPr>
          <w:p w14:paraId="577AF056"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r w:rsidRPr="002C7BE8">
              <w:rPr>
                <w:rFonts w:ascii="Times New Roman" w:hAnsi="Times New Roman" w:cs="Times New Roman"/>
                <w:sz w:val="28"/>
                <w:szCs w:val="28"/>
                <w:lang w:val="uz-Latn-UZ"/>
              </w:rPr>
              <w:t xml:space="preserve">Noorganik kimyo </w:t>
            </w:r>
          </w:p>
        </w:tc>
        <w:tc>
          <w:tcPr>
            <w:tcW w:w="797" w:type="dxa"/>
            <w:vMerge w:val="restart"/>
          </w:tcPr>
          <w:p w14:paraId="2262EAB0"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r w:rsidRPr="002C7BE8">
              <w:rPr>
                <w:rFonts w:ascii="Times New Roman" w:eastAsia="Times New Roman" w:hAnsi="Times New Roman" w:cs="Times New Roman"/>
                <w:spacing w:val="2"/>
                <w:sz w:val="28"/>
                <w:szCs w:val="28"/>
                <w:lang w:val="uz-Latn-UZ" w:eastAsia="ru-RU"/>
              </w:rPr>
              <w:t>N</w:t>
            </w:r>
          </w:p>
        </w:tc>
        <w:tc>
          <w:tcPr>
            <w:tcW w:w="6920" w:type="dxa"/>
          </w:tcPr>
          <w:p w14:paraId="47D21470" w14:textId="77777777" w:rsidR="002C7BE8" w:rsidRPr="002C7BE8" w:rsidRDefault="002C7BE8" w:rsidP="00474D9D">
            <w:pPr>
              <w:pStyle w:val="a3"/>
              <w:numPr>
                <w:ilvl w:val="0"/>
                <w:numId w:val="3"/>
              </w:numPr>
              <w:spacing w:beforeAutospacing="0" w:after="0" w:afterAutospacing="0"/>
              <w:rPr>
                <w:spacing w:val="2"/>
                <w:sz w:val="28"/>
                <w:szCs w:val="28"/>
                <w:lang w:val="uz-Latn-UZ"/>
              </w:rPr>
            </w:pPr>
            <w:r w:rsidRPr="002C7BE8">
              <w:rPr>
                <w:bCs/>
                <w:iCs/>
                <w:sz w:val="28"/>
                <w:szCs w:val="28"/>
                <w:lang w:val="uz-Latn-UZ"/>
              </w:rPr>
              <w:t>Kimyoviy elementlar, oddiy va murakkab moddalar</w:t>
            </w:r>
          </w:p>
        </w:tc>
      </w:tr>
      <w:tr w:rsidR="002C7BE8" w:rsidRPr="002C7BE8" w14:paraId="6D6E3A5A" w14:textId="77777777" w:rsidTr="003B6839">
        <w:tc>
          <w:tcPr>
            <w:tcW w:w="2056" w:type="dxa"/>
            <w:vMerge/>
          </w:tcPr>
          <w:p w14:paraId="46193E86"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51806409"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458A8071" w14:textId="77777777" w:rsidR="002C7BE8" w:rsidRPr="002C7BE8" w:rsidRDefault="002C7BE8" w:rsidP="00474D9D">
            <w:pPr>
              <w:pStyle w:val="a3"/>
              <w:numPr>
                <w:ilvl w:val="0"/>
                <w:numId w:val="3"/>
              </w:numPr>
              <w:spacing w:beforeAutospacing="0" w:after="0" w:afterAutospacing="0"/>
              <w:rPr>
                <w:spacing w:val="2"/>
                <w:sz w:val="28"/>
                <w:szCs w:val="28"/>
                <w:lang w:val="uz-Latn-UZ"/>
              </w:rPr>
            </w:pPr>
            <w:r w:rsidRPr="002C7BE8">
              <w:rPr>
                <w:iCs/>
                <w:sz w:val="28"/>
                <w:szCs w:val="28"/>
                <w:lang w:val="uz-Latn-UZ"/>
              </w:rPr>
              <w:t>Anorganik birikmalarning asosiy sinflari</w:t>
            </w:r>
          </w:p>
        </w:tc>
      </w:tr>
      <w:tr w:rsidR="002C7BE8" w:rsidRPr="002C7BE8" w14:paraId="3F4E5767" w14:textId="77777777" w:rsidTr="003B6839">
        <w:tc>
          <w:tcPr>
            <w:tcW w:w="2056" w:type="dxa"/>
            <w:vMerge/>
          </w:tcPr>
          <w:p w14:paraId="38C17D97"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71FBDD19"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665E00B7" w14:textId="77777777" w:rsidR="002C7BE8" w:rsidRPr="002C7BE8" w:rsidRDefault="002C7BE8" w:rsidP="00474D9D">
            <w:pPr>
              <w:pStyle w:val="a3"/>
              <w:numPr>
                <w:ilvl w:val="0"/>
                <w:numId w:val="3"/>
              </w:numPr>
              <w:spacing w:beforeAutospacing="0" w:after="0" w:afterAutospacing="0"/>
              <w:jc w:val="both"/>
              <w:rPr>
                <w:spacing w:val="2"/>
                <w:sz w:val="28"/>
                <w:szCs w:val="28"/>
                <w:lang w:val="uz-Latn-UZ"/>
              </w:rPr>
            </w:pPr>
            <w:r w:rsidRPr="002C7BE8">
              <w:rPr>
                <w:iCs/>
                <w:sz w:val="28"/>
                <w:szCs w:val="28"/>
                <w:lang w:val="uz-Latn-UZ"/>
              </w:rPr>
              <w:t>Davriy jadval</w:t>
            </w:r>
          </w:p>
        </w:tc>
      </w:tr>
      <w:tr w:rsidR="002C7BE8" w:rsidRPr="002C7BE8" w14:paraId="580685C6" w14:textId="77777777" w:rsidTr="003B6839">
        <w:tc>
          <w:tcPr>
            <w:tcW w:w="2056" w:type="dxa"/>
            <w:vMerge w:val="restart"/>
          </w:tcPr>
          <w:p w14:paraId="3B7BEBFA"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r w:rsidRPr="002C7BE8">
              <w:rPr>
                <w:rFonts w:ascii="Times New Roman" w:hAnsi="Times New Roman" w:cs="Times New Roman"/>
                <w:sz w:val="28"/>
                <w:szCs w:val="28"/>
                <w:lang w:val="uz-Latn-UZ"/>
              </w:rPr>
              <w:t xml:space="preserve">Organik kimyo </w:t>
            </w:r>
          </w:p>
        </w:tc>
        <w:tc>
          <w:tcPr>
            <w:tcW w:w="797" w:type="dxa"/>
            <w:vMerge w:val="restart"/>
          </w:tcPr>
          <w:p w14:paraId="1C189C55"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r w:rsidRPr="002C7BE8">
              <w:rPr>
                <w:rFonts w:ascii="Times New Roman" w:eastAsia="Times New Roman" w:hAnsi="Times New Roman" w:cs="Times New Roman"/>
                <w:spacing w:val="2"/>
                <w:sz w:val="28"/>
                <w:szCs w:val="28"/>
                <w:lang w:val="uz-Latn-UZ" w:eastAsia="ru-RU"/>
              </w:rPr>
              <w:t>O</w:t>
            </w:r>
          </w:p>
        </w:tc>
        <w:tc>
          <w:tcPr>
            <w:tcW w:w="6920" w:type="dxa"/>
          </w:tcPr>
          <w:p w14:paraId="7732196E" w14:textId="77777777" w:rsidR="002C7BE8" w:rsidRPr="002C7BE8" w:rsidRDefault="002C7BE8" w:rsidP="00474D9D">
            <w:pPr>
              <w:numPr>
                <w:ilvl w:val="0"/>
                <w:numId w:val="4"/>
              </w:numPr>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z w:val="28"/>
                <w:szCs w:val="28"/>
                <w:lang w:val="uz-Latn-UZ" w:eastAsia="ru-RU"/>
              </w:rPr>
              <w:t>Organik kimyoning nazariy asoslari</w:t>
            </w:r>
          </w:p>
        </w:tc>
      </w:tr>
      <w:tr w:rsidR="002C7BE8" w:rsidRPr="002C7BE8" w14:paraId="6025282D" w14:textId="77777777" w:rsidTr="003B6839">
        <w:tc>
          <w:tcPr>
            <w:tcW w:w="2056" w:type="dxa"/>
            <w:vMerge/>
          </w:tcPr>
          <w:p w14:paraId="0D46DDAA"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72B28956"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464BAC7E" w14:textId="77777777" w:rsidR="002C7BE8" w:rsidRPr="002C7BE8" w:rsidRDefault="002C7BE8" w:rsidP="00474D9D">
            <w:pPr>
              <w:numPr>
                <w:ilvl w:val="0"/>
                <w:numId w:val="4"/>
              </w:numPr>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z w:val="28"/>
                <w:szCs w:val="28"/>
                <w:lang w:val="uz-Latn-UZ" w:eastAsia="ru-RU"/>
              </w:rPr>
              <w:t>Uglevodorodlar</w:t>
            </w:r>
          </w:p>
        </w:tc>
      </w:tr>
      <w:tr w:rsidR="002C7BE8" w:rsidRPr="002C7BE8" w14:paraId="3CC992DC" w14:textId="77777777" w:rsidTr="003B6839">
        <w:tc>
          <w:tcPr>
            <w:tcW w:w="2056" w:type="dxa"/>
            <w:vMerge/>
          </w:tcPr>
          <w:p w14:paraId="0C832E5A"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1F95EAAB"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55586FE5" w14:textId="77777777" w:rsidR="002C7BE8" w:rsidRPr="002C7BE8" w:rsidRDefault="002C7BE8" w:rsidP="00474D9D">
            <w:pPr>
              <w:numPr>
                <w:ilvl w:val="0"/>
                <w:numId w:val="4"/>
              </w:numPr>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z w:val="28"/>
                <w:szCs w:val="28"/>
                <w:lang w:val="uz-Latn-UZ" w:eastAsia="ru-RU"/>
              </w:rPr>
              <w:t>Kislorodli organik moddalar</w:t>
            </w:r>
          </w:p>
        </w:tc>
      </w:tr>
      <w:tr w:rsidR="002C7BE8" w:rsidRPr="002C7BE8" w14:paraId="0A334BD0" w14:textId="77777777" w:rsidTr="003B6839">
        <w:tc>
          <w:tcPr>
            <w:tcW w:w="2056" w:type="dxa"/>
            <w:vMerge/>
          </w:tcPr>
          <w:p w14:paraId="1C13E6A1"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428366C2"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460A0A20" w14:textId="77777777" w:rsidR="002C7BE8" w:rsidRPr="002C7BE8" w:rsidRDefault="002C7BE8" w:rsidP="00474D9D">
            <w:pPr>
              <w:pStyle w:val="a3"/>
              <w:numPr>
                <w:ilvl w:val="0"/>
                <w:numId w:val="4"/>
              </w:numPr>
              <w:spacing w:beforeAutospacing="0" w:after="0" w:afterAutospacing="0"/>
              <w:rPr>
                <w:spacing w:val="2"/>
                <w:sz w:val="28"/>
                <w:szCs w:val="28"/>
                <w:lang w:val="uz-Latn-UZ"/>
              </w:rPr>
            </w:pPr>
            <w:r w:rsidRPr="002C7BE8">
              <w:rPr>
                <w:spacing w:val="2"/>
                <w:sz w:val="28"/>
                <w:szCs w:val="28"/>
                <w:lang w:val="uz-Latn-UZ"/>
              </w:rPr>
              <w:t>Uglevodlar</w:t>
            </w:r>
          </w:p>
        </w:tc>
      </w:tr>
      <w:tr w:rsidR="002C7BE8" w:rsidRPr="002C7BE8" w14:paraId="68C6331F" w14:textId="77777777" w:rsidTr="003B6839">
        <w:tc>
          <w:tcPr>
            <w:tcW w:w="2056" w:type="dxa"/>
            <w:vMerge/>
          </w:tcPr>
          <w:p w14:paraId="6CF02A66"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p>
        </w:tc>
        <w:tc>
          <w:tcPr>
            <w:tcW w:w="797" w:type="dxa"/>
            <w:vMerge/>
          </w:tcPr>
          <w:p w14:paraId="549781F7"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p>
        </w:tc>
        <w:tc>
          <w:tcPr>
            <w:tcW w:w="6920" w:type="dxa"/>
          </w:tcPr>
          <w:p w14:paraId="5361C4C2" w14:textId="77777777" w:rsidR="002C7BE8" w:rsidRPr="002C7BE8" w:rsidRDefault="002C7BE8" w:rsidP="00474D9D">
            <w:pPr>
              <w:pStyle w:val="a3"/>
              <w:numPr>
                <w:ilvl w:val="0"/>
                <w:numId w:val="4"/>
              </w:numPr>
              <w:spacing w:beforeAutospacing="0" w:after="0" w:afterAutospacing="0"/>
              <w:rPr>
                <w:spacing w:val="2"/>
                <w:sz w:val="28"/>
                <w:szCs w:val="28"/>
                <w:lang w:val="uz-Latn-UZ"/>
              </w:rPr>
            </w:pPr>
            <w:r w:rsidRPr="002C7BE8">
              <w:rPr>
                <w:spacing w:val="2"/>
                <w:sz w:val="28"/>
                <w:szCs w:val="28"/>
                <w:lang w:val="uz-Latn-UZ"/>
              </w:rPr>
              <w:t>Polimerlar</w:t>
            </w:r>
          </w:p>
        </w:tc>
      </w:tr>
      <w:tr w:rsidR="002C7BE8" w:rsidRPr="00B22AAF" w14:paraId="2B687172" w14:textId="77777777" w:rsidTr="003B6839">
        <w:trPr>
          <w:trHeight w:val="503"/>
        </w:trPr>
        <w:tc>
          <w:tcPr>
            <w:tcW w:w="2056" w:type="dxa"/>
          </w:tcPr>
          <w:p w14:paraId="16A414A4" w14:textId="77777777" w:rsidR="002C7BE8" w:rsidRPr="002C7BE8" w:rsidRDefault="002C7BE8" w:rsidP="002C7BE8">
            <w:pPr>
              <w:suppressAutoHyphens/>
              <w:spacing w:after="0" w:line="240" w:lineRule="auto"/>
              <w:rPr>
                <w:rFonts w:ascii="Times New Roman" w:eastAsia="Times New Roman" w:hAnsi="Times New Roman" w:cs="Times New Roman"/>
                <w:b/>
                <w:bCs/>
                <w:color w:val="0070C0"/>
                <w:spacing w:val="2"/>
                <w:sz w:val="28"/>
                <w:szCs w:val="28"/>
                <w:lang w:val="uz-Latn-UZ" w:eastAsia="ru-RU"/>
              </w:rPr>
            </w:pPr>
            <w:r w:rsidRPr="002C7BE8">
              <w:rPr>
                <w:rFonts w:ascii="Times New Roman" w:hAnsi="Times New Roman" w:cs="Times New Roman"/>
                <w:sz w:val="28"/>
                <w:szCs w:val="28"/>
                <w:lang w:val="uz-Latn-UZ"/>
              </w:rPr>
              <w:t>Analitik kimyo</w:t>
            </w:r>
            <w:r w:rsidRPr="002C7BE8">
              <w:rPr>
                <w:rFonts w:ascii="Times New Roman" w:eastAsia="Times New Roman" w:hAnsi="Times New Roman" w:cs="Times New Roman"/>
                <w:b/>
                <w:bCs/>
                <w:color w:val="0070C0"/>
                <w:spacing w:val="2"/>
                <w:sz w:val="28"/>
                <w:szCs w:val="28"/>
                <w:lang w:val="uz-Latn-UZ" w:eastAsia="ru-RU"/>
              </w:rPr>
              <w:t xml:space="preserve"> </w:t>
            </w:r>
          </w:p>
        </w:tc>
        <w:tc>
          <w:tcPr>
            <w:tcW w:w="797" w:type="dxa"/>
          </w:tcPr>
          <w:p w14:paraId="2FB88C07" w14:textId="77777777" w:rsidR="002C7BE8" w:rsidRPr="002C7BE8" w:rsidRDefault="002C7BE8" w:rsidP="002C7BE8">
            <w:pPr>
              <w:suppressAutoHyphens/>
              <w:spacing w:after="0" w:line="240" w:lineRule="auto"/>
              <w:jc w:val="center"/>
              <w:rPr>
                <w:rFonts w:ascii="Times New Roman" w:eastAsia="Times New Roman" w:hAnsi="Times New Roman" w:cs="Times New Roman"/>
                <w:spacing w:val="2"/>
                <w:sz w:val="28"/>
                <w:szCs w:val="28"/>
                <w:lang w:val="uz-Latn-UZ" w:eastAsia="ru-RU"/>
              </w:rPr>
            </w:pPr>
            <w:r w:rsidRPr="002C7BE8">
              <w:rPr>
                <w:rFonts w:ascii="Times New Roman" w:eastAsia="Times New Roman" w:hAnsi="Times New Roman" w:cs="Times New Roman"/>
                <w:spacing w:val="2"/>
                <w:sz w:val="28"/>
                <w:szCs w:val="28"/>
                <w:lang w:val="uz-Latn-UZ" w:eastAsia="ru-RU"/>
              </w:rPr>
              <w:t>A</w:t>
            </w:r>
          </w:p>
        </w:tc>
        <w:tc>
          <w:tcPr>
            <w:tcW w:w="6920" w:type="dxa"/>
          </w:tcPr>
          <w:p w14:paraId="55E0C813" w14:textId="77777777" w:rsidR="002C7BE8" w:rsidRPr="002C7BE8" w:rsidRDefault="002C7BE8" w:rsidP="00474D9D">
            <w:pPr>
              <w:numPr>
                <w:ilvl w:val="0"/>
                <w:numId w:val="5"/>
              </w:numPr>
              <w:suppressAutoHyphens/>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pacing w:val="2"/>
                <w:sz w:val="28"/>
                <w:szCs w:val="28"/>
                <w:lang w:val="uz-Latn-UZ"/>
              </w:rPr>
              <w:t>Eksperimental usullar va kimyoviy tahlil</w:t>
            </w:r>
          </w:p>
        </w:tc>
      </w:tr>
      <w:tr w:rsidR="002C7BE8" w:rsidRPr="002C7BE8" w14:paraId="6C27BE9E" w14:textId="77777777" w:rsidTr="003B6839">
        <w:tc>
          <w:tcPr>
            <w:tcW w:w="2056" w:type="dxa"/>
          </w:tcPr>
          <w:p w14:paraId="60D4F582" w14:textId="77777777" w:rsidR="002C7BE8" w:rsidRPr="002C7BE8" w:rsidRDefault="002C7BE8" w:rsidP="002C7BE8">
            <w:pPr>
              <w:suppressAutoHyphens/>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z w:val="28"/>
                <w:szCs w:val="28"/>
                <w:lang w:val="uz-Latn-UZ"/>
              </w:rPr>
              <w:t>“Yashil” kimyo</w:t>
            </w:r>
          </w:p>
        </w:tc>
        <w:tc>
          <w:tcPr>
            <w:tcW w:w="797" w:type="dxa"/>
          </w:tcPr>
          <w:p w14:paraId="64DB66EC" w14:textId="77777777" w:rsidR="002C7BE8" w:rsidRPr="002C7BE8" w:rsidRDefault="002C7BE8" w:rsidP="002C7BE8">
            <w:pPr>
              <w:suppressAutoHyphens/>
              <w:spacing w:after="0" w:line="240" w:lineRule="auto"/>
              <w:ind w:firstLineChars="50" w:firstLine="141"/>
              <w:rPr>
                <w:rFonts w:ascii="Times New Roman" w:eastAsia="Times New Roman" w:hAnsi="Times New Roman" w:cs="Times New Roman"/>
                <w:spacing w:val="2"/>
                <w:sz w:val="28"/>
                <w:szCs w:val="28"/>
                <w:lang w:val="uz-Latn-UZ" w:eastAsia="ru-RU"/>
              </w:rPr>
            </w:pPr>
            <w:r w:rsidRPr="002C7BE8">
              <w:rPr>
                <w:rFonts w:ascii="Times New Roman" w:eastAsia="Times New Roman" w:hAnsi="Times New Roman" w:cs="Times New Roman"/>
                <w:spacing w:val="2"/>
                <w:sz w:val="28"/>
                <w:szCs w:val="28"/>
                <w:lang w:val="uz-Latn-UZ" w:eastAsia="ru-RU"/>
              </w:rPr>
              <w:t>Y</w:t>
            </w:r>
          </w:p>
        </w:tc>
        <w:tc>
          <w:tcPr>
            <w:tcW w:w="6920" w:type="dxa"/>
          </w:tcPr>
          <w:p w14:paraId="50085EC0" w14:textId="77777777" w:rsidR="002C7BE8" w:rsidRPr="002C7BE8" w:rsidRDefault="002C7BE8" w:rsidP="00474D9D">
            <w:pPr>
              <w:numPr>
                <w:ilvl w:val="0"/>
                <w:numId w:val="6"/>
              </w:numPr>
              <w:suppressAutoHyphens/>
              <w:spacing w:after="0" w:line="240" w:lineRule="auto"/>
              <w:rPr>
                <w:rFonts w:ascii="Times New Roman" w:eastAsia="Times New Roman" w:hAnsi="Times New Roman" w:cs="Times New Roman"/>
                <w:spacing w:val="2"/>
                <w:sz w:val="28"/>
                <w:szCs w:val="28"/>
                <w:lang w:val="uz-Latn-UZ" w:eastAsia="ru-RU"/>
              </w:rPr>
            </w:pPr>
            <w:r w:rsidRPr="002C7BE8">
              <w:rPr>
                <w:rFonts w:ascii="Times New Roman" w:hAnsi="Times New Roman" w:cs="Times New Roman"/>
                <w:spacing w:val="2"/>
                <w:sz w:val="28"/>
                <w:szCs w:val="28"/>
                <w:lang w:val="uz-Latn-UZ"/>
              </w:rPr>
              <w:t>Atrof-muhit kimyosi</w:t>
            </w:r>
          </w:p>
        </w:tc>
      </w:tr>
    </w:tbl>
    <w:p w14:paraId="4BC8AF8E" w14:textId="77777777" w:rsidR="008D75F5" w:rsidRPr="002C7BE8" w:rsidRDefault="008D75F5" w:rsidP="002C7BE8">
      <w:pPr>
        <w:spacing w:after="0" w:line="240" w:lineRule="auto"/>
        <w:ind w:firstLine="567"/>
        <w:jc w:val="both"/>
        <w:rPr>
          <w:rFonts w:ascii="Times New Roman" w:hAnsi="Times New Roman" w:cs="Times New Roman"/>
          <w:sz w:val="28"/>
          <w:szCs w:val="28"/>
          <w:lang w:val="uz-Latn-UZ"/>
        </w:rPr>
      </w:pPr>
    </w:p>
    <w:p w14:paraId="6D03B3AC" w14:textId="77777777" w:rsidR="00BF1CF5" w:rsidRPr="00053BBE" w:rsidRDefault="007E3935" w:rsidP="00474D9D">
      <w:pPr>
        <w:pStyle w:val="a5"/>
        <w:numPr>
          <w:ilvl w:val="0"/>
          <w:numId w:val="6"/>
        </w:numPr>
        <w:spacing w:after="0" w:line="240" w:lineRule="auto"/>
        <w:outlineLvl w:val="2"/>
        <w:rPr>
          <w:rFonts w:ascii="Times New Roman" w:eastAsia="Times New Roman" w:hAnsi="Times New Roman" w:cs="Times New Roman"/>
          <w:b/>
          <w:bCs/>
          <w:sz w:val="28"/>
          <w:szCs w:val="28"/>
          <w:lang w:val="uz-Latn-UZ" w:eastAsia="ru-RU"/>
        </w:rPr>
      </w:pPr>
      <w:r w:rsidRPr="00053BBE">
        <w:rPr>
          <w:rFonts w:ascii="Times New Roman" w:hAnsi="Times New Roman" w:cs="Times New Roman"/>
          <w:b/>
          <w:sz w:val="28"/>
          <w:szCs w:val="28"/>
          <w:lang w:val="uz-Latn-UZ"/>
        </w:rPr>
        <w:t>Spiralsimon yondashuv.</w:t>
      </w:r>
    </w:p>
    <w:p w14:paraId="4210CC90" w14:textId="77777777" w:rsidR="003B6839" w:rsidRPr="00053BBE" w:rsidRDefault="003B6839" w:rsidP="003B6839">
      <w:pPr>
        <w:pStyle w:val="a3"/>
        <w:spacing w:before="0" w:beforeAutospacing="0" w:after="0" w:afterAutospacing="0"/>
        <w:ind w:firstLine="567"/>
        <w:jc w:val="both"/>
        <w:rPr>
          <w:sz w:val="28"/>
          <w:szCs w:val="28"/>
          <w:lang w:val="uz-Latn-UZ"/>
        </w:rPr>
      </w:pPr>
      <w:r w:rsidRPr="00041905">
        <w:rPr>
          <w:rStyle w:val="a4"/>
          <w:b w:val="0"/>
          <w:sz w:val="28"/>
          <w:szCs w:val="28"/>
          <w:lang w:val="uz-Latn-UZ"/>
        </w:rPr>
        <w:t>Kimyo fanida spiralsimon yondashuv</w:t>
      </w:r>
      <w:r w:rsidRPr="00053BBE">
        <w:rPr>
          <w:sz w:val="28"/>
          <w:szCs w:val="28"/>
          <w:lang w:val="uz-Latn-UZ"/>
        </w:rPr>
        <w:t xml:space="preserve"> – bu ta’lim jarayonini o‘quvchilar bilim va ko‘nikmalarini takroriy ravishda, tobora chuqurlashtirib rivojlantiradigan usuldir. Ushbu yondashuvda mavzular dastlab soddaroq darajada tanishtiriladi, keyingi bosqichlarda esa murakkabroq tushunchalar bilan boyitiladi.</w:t>
      </w:r>
    </w:p>
    <w:p w14:paraId="19848C8D" w14:textId="77777777" w:rsidR="00053BBE" w:rsidRPr="000F5797" w:rsidRDefault="003B6839" w:rsidP="00053BBE">
      <w:pPr>
        <w:pStyle w:val="3"/>
        <w:spacing w:before="0" w:beforeAutospacing="0" w:after="0" w:afterAutospacing="0"/>
        <w:ind w:firstLine="567"/>
        <w:jc w:val="both"/>
        <w:rPr>
          <w:rStyle w:val="a4"/>
          <w:bCs/>
          <w:sz w:val="28"/>
          <w:szCs w:val="28"/>
          <w:lang w:val="uz-Latn-UZ"/>
        </w:rPr>
      </w:pPr>
      <w:r w:rsidRPr="000F5797">
        <w:rPr>
          <w:rStyle w:val="a4"/>
          <w:bCs/>
          <w:sz w:val="28"/>
          <w:szCs w:val="28"/>
          <w:lang w:val="uz-Latn-UZ"/>
        </w:rPr>
        <w:t>Spiralsimon yondashuvning afzalliklari:</w:t>
      </w:r>
    </w:p>
    <w:p w14:paraId="0D10C7B4" w14:textId="77777777" w:rsidR="00053BBE" w:rsidRPr="000F5797" w:rsidRDefault="003B6839" w:rsidP="00053BBE">
      <w:pPr>
        <w:pStyle w:val="3"/>
        <w:spacing w:before="0" w:beforeAutospacing="0" w:after="0" w:afterAutospacing="0"/>
        <w:ind w:firstLine="567"/>
        <w:jc w:val="both"/>
        <w:rPr>
          <w:b w:val="0"/>
          <w:sz w:val="28"/>
          <w:szCs w:val="28"/>
          <w:lang w:val="uz-Latn-UZ"/>
        </w:rPr>
      </w:pPr>
      <w:r w:rsidRPr="00053BBE">
        <w:rPr>
          <w:rStyle w:val="a4"/>
          <w:sz w:val="28"/>
          <w:szCs w:val="28"/>
          <w:lang w:val="uz-Latn-UZ"/>
        </w:rPr>
        <w:t>Bilimlarning mustahkamlanishi:</w:t>
      </w:r>
      <w:r w:rsidRPr="00053BBE">
        <w:rPr>
          <w:sz w:val="28"/>
          <w:szCs w:val="28"/>
          <w:lang w:val="uz-Latn-UZ"/>
        </w:rPr>
        <w:t xml:space="preserve"> </w:t>
      </w:r>
      <w:r w:rsidRPr="000F5797">
        <w:rPr>
          <w:b w:val="0"/>
          <w:sz w:val="28"/>
          <w:szCs w:val="28"/>
          <w:lang w:val="uz-Latn-UZ"/>
        </w:rPr>
        <w:t>O‘quvchilar oldingi mavzularni yangi bilimlar bilan bog‘lab, eslab qolishlari osonlashadi.</w:t>
      </w:r>
    </w:p>
    <w:p w14:paraId="57CA0CFF" w14:textId="77777777" w:rsidR="00053BBE" w:rsidRPr="000F5797" w:rsidRDefault="003B6839" w:rsidP="00053BBE">
      <w:pPr>
        <w:pStyle w:val="3"/>
        <w:spacing w:before="0" w:beforeAutospacing="0" w:after="0" w:afterAutospacing="0"/>
        <w:ind w:firstLine="567"/>
        <w:jc w:val="both"/>
        <w:rPr>
          <w:b w:val="0"/>
          <w:sz w:val="28"/>
          <w:szCs w:val="28"/>
          <w:lang w:val="uz-Latn-UZ"/>
        </w:rPr>
      </w:pPr>
      <w:r w:rsidRPr="000F5797">
        <w:rPr>
          <w:rStyle w:val="a4"/>
          <w:sz w:val="28"/>
          <w:szCs w:val="28"/>
          <w:lang w:val="uz-Latn-UZ"/>
        </w:rPr>
        <w:t>Chuqurlashgan tushuncha:</w:t>
      </w:r>
      <w:r w:rsidRPr="000F5797">
        <w:rPr>
          <w:b w:val="0"/>
          <w:sz w:val="28"/>
          <w:szCs w:val="28"/>
          <w:lang w:val="uz-Latn-UZ"/>
        </w:rPr>
        <w:t xml:space="preserve"> Har safar mavzu takrorlanganda murakkablik darajasi ortadi, bu esa mavzuni har tomonlama tushunishga yordam beradi.</w:t>
      </w:r>
    </w:p>
    <w:p w14:paraId="7D616CD9" w14:textId="77777777" w:rsidR="003B6839" w:rsidRPr="000F5797" w:rsidRDefault="003B6839" w:rsidP="00053BBE">
      <w:pPr>
        <w:pStyle w:val="3"/>
        <w:spacing w:before="0" w:beforeAutospacing="0" w:after="0" w:afterAutospacing="0"/>
        <w:ind w:firstLine="567"/>
        <w:jc w:val="both"/>
        <w:rPr>
          <w:b w:val="0"/>
          <w:sz w:val="28"/>
          <w:szCs w:val="28"/>
          <w:lang w:val="uz-Latn-UZ"/>
        </w:rPr>
      </w:pPr>
      <w:r w:rsidRPr="000F5797">
        <w:rPr>
          <w:rStyle w:val="a4"/>
          <w:sz w:val="28"/>
          <w:szCs w:val="28"/>
          <w:lang w:val="uz-Latn-UZ"/>
        </w:rPr>
        <w:t>O‘quvchilar ehtiyojlariga moslashish:</w:t>
      </w:r>
      <w:r w:rsidRPr="000F5797">
        <w:rPr>
          <w:b w:val="0"/>
          <w:sz w:val="28"/>
          <w:szCs w:val="28"/>
          <w:lang w:val="uz-Latn-UZ"/>
        </w:rPr>
        <w:t xml:space="preserve"> Turli darajadagi o‘quvchilar uchun moslashuvchan ta’lim imkonini beradi.</w:t>
      </w:r>
    </w:p>
    <w:p w14:paraId="1D99B559" w14:textId="77777777" w:rsidR="003B6839" w:rsidRPr="000F5797" w:rsidRDefault="003B6839" w:rsidP="003B6839">
      <w:pPr>
        <w:pStyle w:val="3"/>
        <w:spacing w:before="0" w:beforeAutospacing="0" w:after="0" w:afterAutospacing="0"/>
        <w:ind w:firstLine="567"/>
        <w:jc w:val="both"/>
        <w:rPr>
          <w:b w:val="0"/>
          <w:sz w:val="28"/>
          <w:szCs w:val="28"/>
          <w:lang w:val="uz-Latn-UZ"/>
        </w:rPr>
      </w:pPr>
      <w:r w:rsidRPr="000F5797">
        <w:rPr>
          <w:rStyle w:val="a4"/>
          <w:bCs/>
          <w:sz w:val="28"/>
          <w:szCs w:val="28"/>
          <w:lang w:val="uz-Latn-UZ"/>
        </w:rPr>
        <w:t>Kimyo fanida qo‘llash misollari:</w:t>
      </w:r>
    </w:p>
    <w:p w14:paraId="2CCEDC31" w14:textId="77777777" w:rsidR="003B6839" w:rsidRPr="000F5797" w:rsidRDefault="003B6839" w:rsidP="00474D9D">
      <w:pPr>
        <w:numPr>
          <w:ilvl w:val="0"/>
          <w:numId w:val="7"/>
        </w:numPr>
        <w:tabs>
          <w:tab w:val="clear" w:pos="720"/>
        </w:tabs>
        <w:spacing w:after="0" w:line="240" w:lineRule="auto"/>
        <w:ind w:left="0" w:firstLine="567"/>
        <w:jc w:val="both"/>
        <w:rPr>
          <w:rFonts w:ascii="Times New Roman" w:hAnsi="Times New Roman" w:cs="Times New Roman"/>
          <w:sz w:val="28"/>
          <w:szCs w:val="28"/>
          <w:lang w:val="uz-Latn-UZ"/>
        </w:rPr>
      </w:pPr>
      <w:r w:rsidRPr="000F5797">
        <w:rPr>
          <w:rStyle w:val="a4"/>
          <w:rFonts w:ascii="Times New Roman" w:hAnsi="Times New Roman" w:cs="Times New Roman"/>
          <w:b w:val="0"/>
          <w:sz w:val="28"/>
          <w:szCs w:val="28"/>
          <w:lang w:val="uz-Latn-UZ"/>
        </w:rPr>
        <w:t>Kimyoviy elementlar:</w:t>
      </w:r>
      <w:r w:rsidRPr="000F5797">
        <w:rPr>
          <w:rFonts w:ascii="Times New Roman" w:hAnsi="Times New Roman" w:cs="Times New Roman"/>
          <w:sz w:val="28"/>
          <w:szCs w:val="28"/>
          <w:lang w:val="uz-Latn-UZ"/>
        </w:rPr>
        <w:t xml:space="preserve"> Dastlab, oddiy elementlar va ularning xususiyatlari o‘rgatiladi. Keyinchalik murakkab elementlar va ularning reaksiyalari tushuntiriladi.</w:t>
      </w:r>
    </w:p>
    <w:p w14:paraId="16E21ADF" w14:textId="77777777" w:rsidR="003B6839" w:rsidRPr="000F5797" w:rsidRDefault="003B6839" w:rsidP="00474D9D">
      <w:pPr>
        <w:numPr>
          <w:ilvl w:val="0"/>
          <w:numId w:val="7"/>
        </w:numPr>
        <w:tabs>
          <w:tab w:val="clear" w:pos="720"/>
        </w:tabs>
        <w:spacing w:after="0" w:line="240" w:lineRule="auto"/>
        <w:ind w:left="0" w:firstLine="567"/>
        <w:jc w:val="both"/>
        <w:rPr>
          <w:rFonts w:ascii="Times New Roman" w:hAnsi="Times New Roman" w:cs="Times New Roman"/>
          <w:sz w:val="28"/>
          <w:szCs w:val="28"/>
          <w:lang w:val="uz-Latn-UZ"/>
        </w:rPr>
      </w:pPr>
      <w:r w:rsidRPr="000F5797">
        <w:rPr>
          <w:rStyle w:val="a4"/>
          <w:rFonts w:ascii="Times New Roman" w:hAnsi="Times New Roman" w:cs="Times New Roman"/>
          <w:b w:val="0"/>
          <w:sz w:val="28"/>
          <w:szCs w:val="28"/>
          <w:lang w:val="uz-Latn-UZ"/>
        </w:rPr>
        <w:t>Reaksiyalar tenglamalari:</w:t>
      </w:r>
      <w:r w:rsidRPr="000F5797">
        <w:rPr>
          <w:rFonts w:ascii="Times New Roman" w:hAnsi="Times New Roman" w:cs="Times New Roman"/>
          <w:sz w:val="28"/>
          <w:szCs w:val="28"/>
          <w:lang w:val="uz-Latn-UZ"/>
        </w:rPr>
        <w:t xml:space="preserve"> Dastlab oddiy tenglamalarni tuzish o‘rgatiladi, keyingi bosqichda esa murakkab organik va noorganik reaksiyalar yechiladi.</w:t>
      </w:r>
    </w:p>
    <w:p w14:paraId="7B2D9308" w14:textId="77777777" w:rsidR="003B6839" w:rsidRPr="00053BBE" w:rsidRDefault="003B6839" w:rsidP="00474D9D">
      <w:pPr>
        <w:numPr>
          <w:ilvl w:val="0"/>
          <w:numId w:val="7"/>
        </w:numPr>
        <w:tabs>
          <w:tab w:val="clear" w:pos="720"/>
        </w:tabs>
        <w:spacing w:after="0" w:line="240" w:lineRule="auto"/>
        <w:ind w:left="0" w:firstLine="567"/>
        <w:jc w:val="both"/>
        <w:rPr>
          <w:rFonts w:ascii="Times New Roman" w:hAnsi="Times New Roman" w:cs="Times New Roman"/>
          <w:sz w:val="28"/>
          <w:szCs w:val="28"/>
          <w:lang w:val="uz-Latn-UZ"/>
        </w:rPr>
      </w:pPr>
      <w:r w:rsidRPr="000F5797">
        <w:rPr>
          <w:rStyle w:val="a4"/>
          <w:rFonts w:ascii="Times New Roman" w:hAnsi="Times New Roman" w:cs="Times New Roman"/>
          <w:b w:val="0"/>
          <w:sz w:val="28"/>
          <w:szCs w:val="28"/>
          <w:lang w:val="uz-Latn-UZ"/>
        </w:rPr>
        <w:t>Moddalarning tuzilishi:</w:t>
      </w:r>
      <w:r w:rsidRPr="00053BBE">
        <w:rPr>
          <w:rFonts w:ascii="Times New Roman" w:hAnsi="Times New Roman" w:cs="Times New Roman"/>
          <w:sz w:val="28"/>
          <w:szCs w:val="28"/>
          <w:lang w:val="uz-Latn-UZ"/>
        </w:rPr>
        <w:t xml:space="preserve"> Molekulalarning oddiy modellari bilan tanishishdan boshlanib, atomlar va kvant mexanikasiga o‘tish amalga oshiriladi.</w:t>
      </w:r>
    </w:p>
    <w:p w14:paraId="1E6E98B0" w14:textId="77777777" w:rsidR="000F5797" w:rsidRPr="00B22AAF" w:rsidRDefault="003B6839" w:rsidP="000F5797">
      <w:pPr>
        <w:pStyle w:val="a3"/>
        <w:spacing w:before="0" w:beforeAutospacing="0" w:after="0" w:afterAutospacing="0" w:line="276" w:lineRule="auto"/>
        <w:ind w:firstLine="567"/>
        <w:rPr>
          <w:noProof/>
          <w:sz w:val="28"/>
          <w:szCs w:val="28"/>
          <w:lang w:val="en-US"/>
        </w:rPr>
      </w:pPr>
      <w:r w:rsidRPr="00B22AAF">
        <w:rPr>
          <w:noProof/>
          <w:sz w:val="28"/>
          <w:szCs w:val="28"/>
          <w:lang w:val="en-US"/>
        </w:rPr>
        <w:t xml:space="preserve"> </w:t>
      </w:r>
      <w:r w:rsidR="000F5797" w:rsidRPr="00B22AAF">
        <w:rPr>
          <w:bCs/>
          <w:noProof/>
          <w:sz w:val="28"/>
          <w:szCs w:val="28"/>
          <w:lang w:val="en-US"/>
        </w:rPr>
        <w:t>Kimyo fanida spiralsimon yondashuv asosida</w:t>
      </w:r>
      <w:r w:rsidR="000F5797">
        <w:rPr>
          <w:bCs/>
          <w:noProof/>
          <w:sz w:val="28"/>
          <w:szCs w:val="28"/>
          <w:lang w:val="uz-Latn-UZ"/>
        </w:rPr>
        <w:t xml:space="preserve">  “</w:t>
      </w:r>
      <w:r w:rsidR="000F5797" w:rsidRPr="00B22AAF">
        <w:rPr>
          <w:bCs/>
          <w:noProof/>
          <w:sz w:val="28"/>
          <w:szCs w:val="28"/>
          <w:lang w:val="en-US"/>
        </w:rPr>
        <w:t>Kislota, asos va tuzlar</w:t>
      </w:r>
      <w:r w:rsidR="000F5797">
        <w:rPr>
          <w:bCs/>
          <w:noProof/>
          <w:sz w:val="28"/>
          <w:szCs w:val="28"/>
          <w:lang w:val="uz-Latn-UZ"/>
        </w:rPr>
        <w:t xml:space="preserve">” </w:t>
      </w:r>
      <w:r w:rsidR="000F5797" w:rsidRPr="00B22AAF">
        <w:rPr>
          <w:bCs/>
          <w:noProof/>
          <w:sz w:val="28"/>
          <w:szCs w:val="28"/>
          <w:lang w:val="en-US"/>
        </w:rPr>
        <w:t>mavzusini o‘rgatish</w:t>
      </w:r>
    </w:p>
    <w:p w14:paraId="13E4584E" w14:textId="77777777" w:rsidR="000F5797" w:rsidRPr="00B22AAF" w:rsidRDefault="000F5797" w:rsidP="000F5797">
      <w:pPr>
        <w:spacing w:after="0" w:line="276" w:lineRule="auto"/>
        <w:ind w:firstLine="567"/>
        <w:outlineLvl w:val="2"/>
        <w:rPr>
          <w:rFonts w:ascii="Times New Roman" w:eastAsia="Times New Roman" w:hAnsi="Times New Roman" w:cs="Times New Roman"/>
          <w:bCs/>
          <w:noProof/>
          <w:sz w:val="28"/>
          <w:szCs w:val="28"/>
          <w:lang w:val="en-US" w:eastAsia="ru-RU"/>
        </w:rPr>
      </w:pPr>
      <w:r w:rsidRPr="00B22AAF">
        <w:rPr>
          <w:rFonts w:ascii="Times New Roman" w:eastAsia="Times New Roman" w:hAnsi="Times New Roman" w:cs="Times New Roman"/>
          <w:bCs/>
          <w:noProof/>
          <w:sz w:val="28"/>
          <w:szCs w:val="28"/>
          <w:lang w:val="en-US" w:eastAsia="ru-RU"/>
        </w:rPr>
        <w:t>1</w:t>
      </w:r>
      <w:r w:rsidR="00A543EE">
        <w:rPr>
          <w:rFonts w:ascii="Times New Roman" w:eastAsia="Times New Roman" w:hAnsi="Times New Roman" w:cs="Times New Roman"/>
          <w:bCs/>
          <w:noProof/>
          <w:sz w:val="28"/>
          <w:szCs w:val="28"/>
          <w:lang w:val="uz-Latn-UZ" w:eastAsia="ru-RU"/>
        </w:rPr>
        <w:t>-</w:t>
      </w:r>
      <w:r w:rsidRPr="00B22AAF">
        <w:rPr>
          <w:rFonts w:ascii="Times New Roman" w:eastAsia="Times New Roman" w:hAnsi="Times New Roman" w:cs="Times New Roman"/>
          <w:bCs/>
          <w:noProof/>
          <w:sz w:val="28"/>
          <w:szCs w:val="28"/>
          <w:lang w:val="en-US" w:eastAsia="ru-RU"/>
        </w:rPr>
        <w:t xml:space="preserve"> </w:t>
      </w:r>
      <w:r w:rsidR="00A543EE">
        <w:rPr>
          <w:rFonts w:ascii="Times New Roman" w:eastAsia="Times New Roman" w:hAnsi="Times New Roman" w:cs="Times New Roman"/>
          <w:bCs/>
          <w:noProof/>
          <w:sz w:val="28"/>
          <w:szCs w:val="28"/>
          <w:lang w:val="uz-Latn-UZ" w:eastAsia="ru-RU"/>
        </w:rPr>
        <w:t>b</w:t>
      </w:r>
      <w:r w:rsidRPr="00B22AAF">
        <w:rPr>
          <w:rFonts w:ascii="Times New Roman" w:eastAsia="Times New Roman" w:hAnsi="Times New Roman" w:cs="Times New Roman"/>
          <w:bCs/>
          <w:noProof/>
          <w:sz w:val="28"/>
          <w:szCs w:val="28"/>
          <w:lang w:val="en-US" w:eastAsia="ru-RU"/>
        </w:rPr>
        <w:t xml:space="preserve">osqich: </w:t>
      </w:r>
      <w:r>
        <w:rPr>
          <w:rFonts w:ascii="Times New Roman" w:eastAsia="Times New Roman" w:hAnsi="Times New Roman" w:cs="Times New Roman"/>
          <w:bCs/>
          <w:noProof/>
          <w:sz w:val="28"/>
          <w:szCs w:val="28"/>
          <w:lang w:val="uz-Latn-UZ" w:eastAsia="ru-RU"/>
        </w:rPr>
        <w:t>a</w:t>
      </w:r>
      <w:r w:rsidRPr="00B22AAF">
        <w:rPr>
          <w:rFonts w:ascii="Times New Roman" w:eastAsia="Times New Roman" w:hAnsi="Times New Roman" w:cs="Times New Roman"/>
          <w:bCs/>
          <w:noProof/>
          <w:sz w:val="28"/>
          <w:szCs w:val="28"/>
          <w:lang w:val="en-US" w:eastAsia="ru-RU"/>
        </w:rPr>
        <w:t>sosiy tushunchalar (</w:t>
      </w:r>
      <w:r>
        <w:rPr>
          <w:rFonts w:ascii="Times New Roman" w:eastAsia="Times New Roman" w:hAnsi="Times New Roman" w:cs="Times New Roman"/>
          <w:bCs/>
          <w:noProof/>
          <w:sz w:val="28"/>
          <w:szCs w:val="28"/>
          <w:lang w:val="uz-Latn-UZ" w:eastAsia="ru-RU"/>
        </w:rPr>
        <w:t>7</w:t>
      </w:r>
      <w:r w:rsidRPr="00B22AAF">
        <w:rPr>
          <w:rFonts w:ascii="Times New Roman" w:eastAsia="Times New Roman" w:hAnsi="Times New Roman" w:cs="Times New Roman"/>
          <w:bCs/>
          <w:noProof/>
          <w:sz w:val="28"/>
          <w:szCs w:val="28"/>
          <w:lang w:val="en-US" w:eastAsia="ru-RU"/>
        </w:rPr>
        <w:t>-sinf)</w:t>
      </w:r>
    </w:p>
    <w:p w14:paraId="3A1C5CF0" w14:textId="77777777" w:rsidR="000F5797" w:rsidRPr="00B22AAF" w:rsidRDefault="000F5797" w:rsidP="000F5797">
      <w:pPr>
        <w:spacing w:after="0" w:line="276" w:lineRule="auto"/>
        <w:ind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Maqsad:</w:t>
      </w:r>
      <w:r w:rsidRPr="00B22AAF">
        <w:rPr>
          <w:rFonts w:ascii="Times New Roman" w:eastAsia="Times New Roman" w:hAnsi="Times New Roman" w:cs="Times New Roman"/>
          <w:noProof/>
          <w:sz w:val="28"/>
          <w:szCs w:val="28"/>
          <w:lang w:val="en-US" w:eastAsia="ru-RU"/>
        </w:rPr>
        <w:t xml:space="preserve"> Kislota, asos va tuzlar haqida boshlang‘ich bilim berish.</w:t>
      </w:r>
    </w:p>
    <w:p w14:paraId="6D262A4B" w14:textId="77777777" w:rsidR="000F5797" w:rsidRPr="00B22AAF" w:rsidRDefault="000F5797" w:rsidP="00474D9D">
      <w:pPr>
        <w:numPr>
          <w:ilvl w:val="0"/>
          <w:numId w:val="8"/>
        </w:numPr>
        <w:tabs>
          <w:tab w:val="clear" w:pos="720"/>
        </w:tabs>
        <w:spacing w:after="0" w:line="276" w:lineRule="auto"/>
        <w:ind w:left="0"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Tushuncha:</w:t>
      </w:r>
      <w:r w:rsidRPr="00B22AAF">
        <w:rPr>
          <w:rFonts w:ascii="Times New Roman" w:eastAsia="Times New Roman" w:hAnsi="Times New Roman" w:cs="Times New Roman"/>
          <w:noProof/>
          <w:sz w:val="28"/>
          <w:szCs w:val="28"/>
          <w:lang w:val="en-US" w:eastAsia="ru-RU"/>
        </w:rPr>
        <w:t xml:space="preserve"> Kislota va asoslarning ta’rifi, tuzlarning oddiy misollari (osh tuzi, sirka).</w:t>
      </w:r>
    </w:p>
    <w:p w14:paraId="6C31678B" w14:textId="77777777" w:rsidR="000F5797" w:rsidRPr="00B22AAF" w:rsidRDefault="000F5797" w:rsidP="00474D9D">
      <w:pPr>
        <w:numPr>
          <w:ilvl w:val="0"/>
          <w:numId w:val="8"/>
        </w:numPr>
        <w:tabs>
          <w:tab w:val="clear" w:pos="720"/>
        </w:tabs>
        <w:spacing w:after="0" w:line="276" w:lineRule="auto"/>
        <w:ind w:left="0"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Tajriba:</w:t>
      </w:r>
      <w:r w:rsidRPr="00B22AAF">
        <w:rPr>
          <w:rFonts w:ascii="Times New Roman" w:eastAsia="Times New Roman" w:hAnsi="Times New Roman" w:cs="Times New Roman"/>
          <w:noProof/>
          <w:sz w:val="28"/>
          <w:szCs w:val="28"/>
          <w:lang w:val="en-US" w:eastAsia="ru-RU"/>
        </w:rPr>
        <w:t xml:space="preserve"> Limondagi nordonlikni va sovunli suvning sirpanchig‘ini tekshirish.</w:t>
      </w:r>
    </w:p>
    <w:p w14:paraId="3E5E39B4" w14:textId="77777777" w:rsidR="000F5797" w:rsidRPr="00B22AAF" w:rsidRDefault="000F5797" w:rsidP="00474D9D">
      <w:pPr>
        <w:numPr>
          <w:ilvl w:val="0"/>
          <w:numId w:val="8"/>
        </w:numPr>
        <w:tabs>
          <w:tab w:val="clear" w:pos="720"/>
        </w:tabs>
        <w:spacing w:after="0" w:line="276" w:lineRule="auto"/>
        <w:ind w:left="0"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Amaliy mashg‘ulot:</w:t>
      </w:r>
      <w:r w:rsidRPr="00B22AAF">
        <w:rPr>
          <w:rFonts w:ascii="Times New Roman" w:eastAsia="Times New Roman" w:hAnsi="Times New Roman" w:cs="Times New Roman"/>
          <w:noProof/>
          <w:sz w:val="28"/>
          <w:szCs w:val="28"/>
          <w:lang w:val="en-US" w:eastAsia="ru-RU"/>
        </w:rPr>
        <w:t xml:space="preserve"> Uy sharoitida kislota va asoslarni aniqlash bo‘yicha tajribalar.</w:t>
      </w:r>
    </w:p>
    <w:p w14:paraId="3FD8921F" w14:textId="77777777" w:rsidR="000F5797" w:rsidRPr="00B22AAF" w:rsidRDefault="000F5797" w:rsidP="000F5797">
      <w:pPr>
        <w:spacing w:after="0" w:line="276" w:lineRule="auto"/>
        <w:ind w:firstLine="567"/>
        <w:outlineLvl w:val="2"/>
        <w:rPr>
          <w:rFonts w:ascii="Times New Roman" w:eastAsia="Times New Roman" w:hAnsi="Times New Roman" w:cs="Times New Roman"/>
          <w:bCs/>
          <w:noProof/>
          <w:sz w:val="28"/>
          <w:szCs w:val="28"/>
          <w:lang w:val="en-US" w:eastAsia="ru-RU"/>
        </w:rPr>
      </w:pPr>
      <w:r w:rsidRPr="00B22AAF">
        <w:rPr>
          <w:rFonts w:ascii="Times New Roman" w:eastAsia="Times New Roman" w:hAnsi="Times New Roman" w:cs="Times New Roman"/>
          <w:bCs/>
          <w:noProof/>
          <w:sz w:val="28"/>
          <w:szCs w:val="28"/>
          <w:lang w:val="en-US" w:eastAsia="ru-RU"/>
        </w:rPr>
        <w:lastRenderedPageBreak/>
        <w:t>2</w:t>
      </w:r>
      <w:r w:rsidR="00A543EE">
        <w:rPr>
          <w:rFonts w:ascii="Times New Roman" w:eastAsia="Times New Roman" w:hAnsi="Times New Roman" w:cs="Times New Roman"/>
          <w:bCs/>
          <w:noProof/>
          <w:sz w:val="28"/>
          <w:szCs w:val="28"/>
          <w:lang w:val="uz-Latn-UZ" w:eastAsia="ru-RU"/>
        </w:rPr>
        <w:t>-b</w:t>
      </w:r>
      <w:r w:rsidRPr="00B22AAF">
        <w:rPr>
          <w:rFonts w:ascii="Times New Roman" w:eastAsia="Times New Roman" w:hAnsi="Times New Roman" w:cs="Times New Roman"/>
          <w:bCs/>
          <w:noProof/>
          <w:sz w:val="28"/>
          <w:szCs w:val="28"/>
          <w:lang w:val="en-US" w:eastAsia="ru-RU"/>
        </w:rPr>
        <w:t xml:space="preserve">osqich: </w:t>
      </w:r>
      <w:r>
        <w:rPr>
          <w:rFonts w:ascii="Times New Roman" w:eastAsia="Times New Roman" w:hAnsi="Times New Roman" w:cs="Times New Roman"/>
          <w:bCs/>
          <w:noProof/>
          <w:sz w:val="28"/>
          <w:szCs w:val="28"/>
          <w:lang w:val="uz-Latn-UZ" w:eastAsia="ru-RU"/>
        </w:rPr>
        <w:t>k</w:t>
      </w:r>
      <w:r w:rsidRPr="00B22AAF">
        <w:rPr>
          <w:rFonts w:ascii="Times New Roman" w:eastAsia="Times New Roman" w:hAnsi="Times New Roman" w:cs="Times New Roman"/>
          <w:bCs/>
          <w:noProof/>
          <w:sz w:val="28"/>
          <w:szCs w:val="28"/>
          <w:lang w:val="en-US" w:eastAsia="ru-RU"/>
        </w:rPr>
        <w:t>imyoviy xususiyatlar (8-sinf)</w:t>
      </w:r>
    </w:p>
    <w:p w14:paraId="726A8008" w14:textId="77777777" w:rsidR="000F5797" w:rsidRPr="00B22AAF" w:rsidRDefault="000F5797" w:rsidP="000F5797">
      <w:pPr>
        <w:spacing w:after="0" w:line="276" w:lineRule="auto"/>
        <w:ind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Maqsad:</w:t>
      </w:r>
      <w:r w:rsidRPr="00B22AAF">
        <w:rPr>
          <w:rFonts w:ascii="Times New Roman" w:eastAsia="Times New Roman" w:hAnsi="Times New Roman" w:cs="Times New Roman"/>
          <w:noProof/>
          <w:sz w:val="28"/>
          <w:szCs w:val="28"/>
          <w:lang w:val="en-US" w:eastAsia="ru-RU"/>
        </w:rPr>
        <w:t xml:space="preserve"> Kislota, asos va tuzlarning kimyoviy xususiyatlarini kengaytirib o‘rganish.</w:t>
      </w:r>
    </w:p>
    <w:p w14:paraId="7ABEABC3" w14:textId="77777777" w:rsidR="000F5797" w:rsidRPr="00B22AAF" w:rsidRDefault="000F5797" w:rsidP="000B4CB9">
      <w:pPr>
        <w:spacing w:after="0" w:line="276" w:lineRule="auto"/>
        <w:ind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Kimyoviy tenglamalar:</w:t>
      </w:r>
    </w:p>
    <w:p w14:paraId="7FD05797" w14:textId="77777777" w:rsidR="000E32CF" w:rsidRPr="00B22AAF" w:rsidRDefault="000F5797" w:rsidP="000E32CF">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noProof/>
          <w:sz w:val="28"/>
          <w:szCs w:val="28"/>
          <w:lang w:val="en-US" w:eastAsia="ru-RU"/>
        </w:rPr>
        <w:t xml:space="preserve">Kislotalarning asoslar bilan neytrallanishi: </w:t>
      </w:r>
    </w:p>
    <w:p w14:paraId="76BD3084" w14:textId="77777777" w:rsidR="00A543EE" w:rsidRPr="00B22AAF" w:rsidRDefault="000F5797" w:rsidP="000E32CF">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noProof/>
          <w:sz w:val="28"/>
          <w:szCs w:val="28"/>
          <w:lang w:val="en-US" w:eastAsia="ru-RU"/>
        </w:rPr>
        <w:t>HCl+NaOH→NaCl+H</w:t>
      </w:r>
      <w:r w:rsidRPr="00B22AAF">
        <w:rPr>
          <w:rFonts w:ascii="Times New Roman" w:eastAsia="Times New Roman" w:hAnsi="Times New Roman" w:cs="Times New Roman"/>
          <w:noProof/>
          <w:sz w:val="28"/>
          <w:szCs w:val="28"/>
          <w:vertAlign w:val="subscript"/>
          <w:lang w:val="en-US" w:eastAsia="ru-RU"/>
        </w:rPr>
        <w:t>2</w:t>
      </w:r>
      <w:r w:rsidRPr="00B22AAF">
        <w:rPr>
          <w:rFonts w:ascii="Times New Roman" w:eastAsia="Times New Roman" w:hAnsi="Times New Roman" w:cs="Times New Roman"/>
          <w:noProof/>
          <w:sz w:val="28"/>
          <w:szCs w:val="28"/>
          <w:lang w:val="en-US" w:eastAsia="ru-RU"/>
        </w:rPr>
        <w:t>O</w:t>
      </w:r>
    </w:p>
    <w:p w14:paraId="52FB311D" w14:textId="77777777" w:rsidR="000F5797" w:rsidRPr="00B22AAF" w:rsidRDefault="000F5797" w:rsidP="000E32CF">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noProof/>
          <w:sz w:val="28"/>
          <w:szCs w:val="28"/>
          <w:lang w:val="en-US" w:eastAsia="ru-RU"/>
        </w:rPr>
        <w:t>Tuzlarning gidrolizi.</w:t>
      </w:r>
    </w:p>
    <w:p w14:paraId="0997F470" w14:textId="77777777" w:rsidR="000F5797" w:rsidRPr="00B22AAF" w:rsidRDefault="000F5797" w:rsidP="00474D9D">
      <w:pPr>
        <w:numPr>
          <w:ilvl w:val="0"/>
          <w:numId w:val="9"/>
        </w:numPr>
        <w:tabs>
          <w:tab w:val="clear" w:pos="720"/>
        </w:tabs>
        <w:spacing w:after="0" w:line="276" w:lineRule="auto"/>
        <w:ind w:left="0"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Tajriba:</w:t>
      </w:r>
      <w:r w:rsidRPr="00B22AAF">
        <w:rPr>
          <w:rFonts w:ascii="Times New Roman" w:eastAsia="Times New Roman" w:hAnsi="Times New Roman" w:cs="Times New Roman"/>
          <w:noProof/>
          <w:sz w:val="28"/>
          <w:szCs w:val="28"/>
          <w:lang w:val="en-US" w:eastAsia="ru-RU"/>
        </w:rPr>
        <w:t xml:space="preserve"> Kislota va asoslarning indikatorlarga ta’siri (lakmus, metiloranj).</w:t>
      </w:r>
    </w:p>
    <w:p w14:paraId="25892A6E" w14:textId="77777777" w:rsidR="000F5797" w:rsidRPr="00B22AAF" w:rsidRDefault="000F5797" w:rsidP="00474D9D">
      <w:pPr>
        <w:numPr>
          <w:ilvl w:val="0"/>
          <w:numId w:val="9"/>
        </w:numPr>
        <w:tabs>
          <w:tab w:val="clear" w:pos="720"/>
        </w:tabs>
        <w:spacing w:after="0" w:line="276" w:lineRule="auto"/>
        <w:ind w:left="0" w:firstLine="567"/>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Amaliy mashg‘ulot:</w:t>
      </w:r>
      <w:r w:rsidRPr="00B22AAF">
        <w:rPr>
          <w:rFonts w:ascii="Times New Roman" w:eastAsia="Times New Roman" w:hAnsi="Times New Roman" w:cs="Times New Roman"/>
          <w:noProof/>
          <w:sz w:val="28"/>
          <w:szCs w:val="28"/>
          <w:lang w:val="en-US" w:eastAsia="ru-RU"/>
        </w:rPr>
        <w:t xml:space="preserve"> Laboratoriyada kislotalar va asoslar bilan tajribalar.</w:t>
      </w:r>
    </w:p>
    <w:p w14:paraId="1A2D8B37" w14:textId="77777777" w:rsidR="000F5797" w:rsidRPr="00B22AAF" w:rsidRDefault="000F5797" w:rsidP="000F5797">
      <w:pPr>
        <w:spacing w:after="0" w:line="276" w:lineRule="auto"/>
        <w:ind w:firstLine="567"/>
        <w:outlineLvl w:val="2"/>
        <w:rPr>
          <w:rFonts w:ascii="Times New Roman" w:eastAsia="Times New Roman" w:hAnsi="Times New Roman" w:cs="Times New Roman"/>
          <w:bCs/>
          <w:noProof/>
          <w:sz w:val="28"/>
          <w:szCs w:val="28"/>
          <w:lang w:val="en-US" w:eastAsia="ru-RU"/>
        </w:rPr>
      </w:pPr>
      <w:r w:rsidRPr="00B22AAF">
        <w:rPr>
          <w:rFonts w:ascii="Times New Roman" w:eastAsia="Times New Roman" w:hAnsi="Times New Roman" w:cs="Times New Roman"/>
          <w:bCs/>
          <w:noProof/>
          <w:sz w:val="28"/>
          <w:szCs w:val="28"/>
          <w:lang w:val="en-US" w:eastAsia="ru-RU"/>
        </w:rPr>
        <w:t>3</w:t>
      </w:r>
      <w:r w:rsidR="00A543EE">
        <w:rPr>
          <w:rFonts w:ascii="Times New Roman" w:eastAsia="Times New Roman" w:hAnsi="Times New Roman" w:cs="Times New Roman"/>
          <w:bCs/>
          <w:noProof/>
          <w:sz w:val="28"/>
          <w:szCs w:val="28"/>
          <w:lang w:val="uz-Latn-UZ" w:eastAsia="ru-RU"/>
        </w:rPr>
        <w:t>-</w:t>
      </w:r>
      <w:r w:rsidRPr="00B22AAF">
        <w:rPr>
          <w:rFonts w:ascii="Times New Roman" w:eastAsia="Times New Roman" w:hAnsi="Times New Roman" w:cs="Times New Roman"/>
          <w:bCs/>
          <w:noProof/>
          <w:sz w:val="28"/>
          <w:szCs w:val="28"/>
          <w:lang w:val="en-US" w:eastAsia="ru-RU"/>
        </w:rPr>
        <w:t xml:space="preserve"> </w:t>
      </w:r>
      <w:r w:rsidR="00A543EE">
        <w:rPr>
          <w:rFonts w:ascii="Times New Roman" w:eastAsia="Times New Roman" w:hAnsi="Times New Roman" w:cs="Times New Roman"/>
          <w:bCs/>
          <w:noProof/>
          <w:sz w:val="28"/>
          <w:szCs w:val="28"/>
          <w:lang w:val="uz-Latn-UZ" w:eastAsia="ru-RU"/>
        </w:rPr>
        <w:t>b</w:t>
      </w:r>
      <w:r w:rsidRPr="00B22AAF">
        <w:rPr>
          <w:rFonts w:ascii="Times New Roman" w:eastAsia="Times New Roman" w:hAnsi="Times New Roman" w:cs="Times New Roman"/>
          <w:bCs/>
          <w:noProof/>
          <w:sz w:val="28"/>
          <w:szCs w:val="28"/>
          <w:lang w:val="en-US" w:eastAsia="ru-RU"/>
        </w:rPr>
        <w:t>osqich: Murakkab reaktsiyalar (9-sinf)</w:t>
      </w:r>
    </w:p>
    <w:p w14:paraId="60427ADF" w14:textId="77777777" w:rsidR="000F5797" w:rsidRPr="00B22AAF" w:rsidRDefault="000F5797" w:rsidP="00912F2E">
      <w:pPr>
        <w:spacing w:after="0" w:line="276" w:lineRule="auto"/>
        <w:ind w:firstLine="567"/>
        <w:jc w:val="both"/>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Maqsad:</w:t>
      </w:r>
      <w:r w:rsidRPr="00B22AAF">
        <w:rPr>
          <w:rFonts w:ascii="Times New Roman" w:eastAsia="Times New Roman" w:hAnsi="Times New Roman" w:cs="Times New Roman"/>
          <w:noProof/>
          <w:sz w:val="28"/>
          <w:szCs w:val="28"/>
          <w:lang w:val="en-US" w:eastAsia="ru-RU"/>
        </w:rPr>
        <w:t xml:space="preserve"> Kislota, asos va tuzlarning murakkab kimyoviy reaktsiyalarini o‘rganish.</w:t>
      </w:r>
    </w:p>
    <w:p w14:paraId="71709832" w14:textId="77777777" w:rsidR="000F5797" w:rsidRPr="00B22AAF" w:rsidRDefault="000F5797" w:rsidP="00912F2E">
      <w:pPr>
        <w:spacing w:after="0" w:line="276" w:lineRule="auto"/>
        <w:rPr>
          <w:rFonts w:ascii="Times New Roman" w:eastAsia="Times New Roman" w:hAnsi="Times New Roman" w:cs="Times New Roman"/>
          <w:b/>
          <w:noProof/>
          <w:sz w:val="28"/>
          <w:szCs w:val="28"/>
          <w:lang w:val="en-US" w:eastAsia="ru-RU"/>
        </w:rPr>
      </w:pPr>
      <w:r w:rsidRPr="00B22AAF">
        <w:rPr>
          <w:rFonts w:ascii="Times New Roman" w:eastAsia="Times New Roman" w:hAnsi="Times New Roman" w:cs="Times New Roman"/>
          <w:b/>
          <w:bCs/>
          <w:noProof/>
          <w:sz w:val="28"/>
          <w:szCs w:val="28"/>
          <w:lang w:val="en-US" w:eastAsia="ru-RU"/>
        </w:rPr>
        <w:t>Kimyoviy jarayonlar:</w:t>
      </w:r>
    </w:p>
    <w:p w14:paraId="078BB88B"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noProof/>
          <w:sz w:val="28"/>
          <w:szCs w:val="28"/>
          <w:lang w:val="en-US" w:eastAsia="ru-RU"/>
        </w:rPr>
        <w:t>Elektroliz va tuzlarning parchalanishi.</w:t>
      </w:r>
    </w:p>
    <w:p w14:paraId="16336213"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noProof/>
          <w:sz w:val="28"/>
          <w:szCs w:val="28"/>
          <w:lang w:val="en-US" w:eastAsia="ru-RU"/>
        </w:rPr>
        <w:t>Murakkab birikmalar: amfoterlik, gidroliz va ion almashinish reaksiyalari.</w:t>
      </w:r>
    </w:p>
    <w:p w14:paraId="4C462182"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Tajriba:</w:t>
      </w:r>
      <w:r w:rsidRPr="00B22AAF">
        <w:rPr>
          <w:rFonts w:ascii="Times New Roman" w:eastAsia="Times New Roman" w:hAnsi="Times New Roman" w:cs="Times New Roman"/>
          <w:noProof/>
          <w:sz w:val="28"/>
          <w:szCs w:val="28"/>
          <w:lang w:val="en-US" w:eastAsia="ru-RU"/>
        </w:rPr>
        <w:t xml:space="preserve"> Laboratoriya sharoitida murakkab reaktsiyalarni amalga oshirish.</w:t>
      </w:r>
    </w:p>
    <w:p w14:paraId="39805151"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Amaliy mashg‘ulot:</w:t>
      </w:r>
      <w:r w:rsidRPr="00B22AAF">
        <w:rPr>
          <w:rFonts w:ascii="Times New Roman" w:eastAsia="Times New Roman" w:hAnsi="Times New Roman" w:cs="Times New Roman"/>
          <w:noProof/>
          <w:sz w:val="28"/>
          <w:szCs w:val="28"/>
          <w:lang w:val="en-US" w:eastAsia="ru-RU"/>
        </w:rPr>
        <w:t xml:space="preserve"> Tuzlarning ishlab chiqarish jarayonlari haqida loyiha tayyorlash.</w:t>
      </w:r>
    </w:p>
    <w:p w14:paraId="0ABC6925" w14:textId="77777777" w:rsidR="000F5797" w:rsidRPr="00B22AAF" w:rsidRDefault="000F5797" w:rsidP="00912F2E">
      <w:pPr>
        <w:spacing w:after="0" w:line="276" w:lineRule="auto"/>
        <w:outlineLvl w:val="2"/>
        <w:rPr>
          <w:rFonts w:ascii="Times New Roman" w:eastAsia="Times New Roman" w:hAnsi="Times New Roman" w:cs="Times New Roman"/>
          <w:b/>
          <w:bCs/>
          <w:noProof/>
          <w:sz w:val="28"/>
          <w:szCs w:val="28"/>
          <w:lang w:val="en-US" w:eastAsia="ru-RU"/>
        </w:rPr>
      </w:pPr>
      <w:r w:rsidRPr="00B22AAF">
        <w:rPr>
          <w:rFonts w:ascii="Times New Roman" w:eastAsia="Times New Roman" w:hAnsi="Times New Roman" w:cs="Times New Roman"/>
          <w:b/>
          <w:bCs/>
          <w:noProof/>
          <w:sz w:val="28"/>
          <w:szCs w:val="28"/>
          <w:lang w:val="en-US" w:eastAsia="ru-RU"/>
        </w:rPr>
        <w:t>Metodik yondashuvlar:</w:t>
      </w:r>
    </w:p>
    <w:p w14:paraId="791A6650"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Interfaol o‘yinlar:</w:t>
      </w:r>
      <w:r w:rsidRPr="00B22AAF">
        <w:rPr>
          <w:rFonts w:ascii="Times New Roman" w:eastAsia="Times New Roman" w:hAnsi="Times New Roman" w:cs="Times New Roman"/>
          <w:noProof/>
          <w:sz w:val="28"/>
          <w:szCs w:val="28"/>
          <w:lang w:val="en-US" w:eastAsia="ru-RU"/>
        </w:rPr>
        <w:t xml:space="preserve"> “Kimyoviy reaksiyalar zanjiri” o‘yini, kimyo viktorinalari.</w:t>
      </w:r>
    </w:p>
    <w:p w14:paraId="04D3FBE9"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Tajriba loyihalari:</w:t>
      </w:r>
      <w:r w:rsidRPr="00B22AAF">
        <w:rPr>
          <w:rFonts w:ascii="Times New Roman" w:eastAsia="Times New Roman" w:hAnsi="Times New Roman" w:cs="Times New Roman"/>
          <w:noProof/>
          <w:sz w:val="28"/>
          <w:szCs w:val="28"/>
          <w:lang w:val="en-US" w:eastAsia="ru-RU"/>
        </w:rPr>
        <w:t xml:space="preserve"> “Kislotalar va asoslar kundalik hayotimizda” mavzusida loyiha tayyorlash.</w:t>
      </w:r>
    </w:p>
    <w:p w14:paraId="5373BC09" w14:textId="77777777" w:rsidR="000F5797" w:rsidRPr="00B22AAF" w:rsidRDefault="000F5797" w:rsidP="00912F2E">
      <w:pPr>
        <w:spacing w:after="0" w:line="276" w:lineRule="auto"/>
        <w:rPr>
          <w:rFonts w:ascii="Times New Roman" w:eastAsia="Times New Roman" w:hAnsi="Times New Roman" w:cs="Times New Roman"/>
          <w:noProof/>
          <w:sz w:val="28"/>
          <w:szCs w:val="28"/>
          <w:lang w:val="en-US" w:eastAsia="ru-RU"/>
        </w:rPr>
      </w:pPr>
      <w:r w:rsidRPr="00B22AAF">
        <w:rPr>
          <w:rFonts w:ascii="Times New Roman" w:eastAsia="Times New Roman" w:hAnsi="Times New Roman" w:cs="Times New Roman"/>
          <w:bCs/>
          <w:noProof/>
          <w:sz w:val="28"/>
          <w:szCs w:val="28"/>
          <w:lang w:val="en-US" w:eastAsia="ru-RU"/>
        </w:rPr>
        <w:t>Vizual materiallar:</w:t>
      </w:r>
      <w:r w:rsidRPr="00B22AAF">
        <w:rPr>
          <w:rFonts w:ascii="Times New Roman" w:eastAsia="Times New Roman" w:hAnsi="Times New Roman" w:cs="Times New Roman"/>
          <w:noProof/>
          <w:sz w:val="28"/>
          <w:szCs w:val="28"/>
          <w:lang w:val="en-US" w:eastAsia="ru-RU"/>
        </w:rPr>
        <w:t xml:space="preserve"> Kimyoviy jarayonlarni ko‘rsatadigan videolar va animatsiyalar.</w:t>
      </w:r>
    </w:p>
    <w:p w14:paraId="1A018D6C" w14:textId="77777777" w:rsidR="00071C34" w:rsidRPr="00071C34" w:rsidRDefault="00071C34" w:rsidP="00071C34">
      <w:pPr>
        <w:spacing w:after="0" w:line="276" w:lineRule="auto"/>
        <w:ind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b/>
          <w:bCs/>
          <w:sz w:val="28"/>
          <w:szCs w:val="28"/>
          <w:lang w:val="uz-Latn-UZ" w:eastAsia="ru-RU"/>
        </w:rPr>
        <w:t>Spiralsimon yondashuvning ta’limdagi yutuqlari</w:t>
      </w:r>
    </w:p>
    <w:p w14:paraId="489B2E24" w14:textId="77777777" w:rsidR="00071C34" w:rsidRPr="00071C34" w:rsidRDefault="00071C34" w:rsidP="00071C34">
      <w:pPr>
        <w:spacing w:after="0" w:line="276" w:lineRule="auto"/>
        <w:ind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Spiralsimon yondashuv ta’lim jarayonida biror mavzuni takroriy ravishda, murakkablik darajasini oshirib o‘rganishni ta’minlaydi. Bu yondashuv quyidagi muhim yutuqlarga olib keladi:</w:t>
      </w:r>
    </w:p>
    <w:p w14:paraId="044606FB" w14:textId="77777777" w:rsidR="00071C34" w:rsidRPr="00071C34" w:rsidRDefault="00071C34" w:rsidP="00071C34">
      <w:pPr>
        <w:spacing w:after="0" w:line="276" w:lineRule="auto"/>
        <w:ind w:firstLine="567"/>
        <w:jc w:val="both"/>
        <w:outlineLvl w:val="2"/>
        <w:rPr>
          <w:rFonts w:ascii="Times New Roman" w:eastAsia="Times New Roman" w:hAnsi="Times New Roman" w:cs="Times New Roman"/>
          <w:b/>
          <w:bCs/>
          <w:sz w:val="28"/>
          <w:szCs w:val="28"/>
          <w:lang w:val="uz-Latn-UZ" w:eastAsia="ru-RU"/>
        </w:rPr>
      </w:pPr>
      <w:r w:rsidRPr="00071C34">
        <w:rPr>
          <w:rFonts w:ascii="Times New Roman" w:eastAsia="Times New Roman" w:hAnsi="Times New Roman" w:cs="Times New Roman"/>
          <w:b/>
          <w:bCs/>
          <w:sz w:val="28"/>
          <w:szCs w:val="28"/>
          <w:lang w:val="uz-Latn-UZ" w:eastAsia="ru-RU"/>
        </w:rPr>
        <w:t>1. Bilimlarning mustahkamlanishi</w:t>
      </w:r>
    </w:p>
    <w:p w14:paraId="0D866DE1" w14:textId="77777777" w:rsidR="00071C34" w:rsidRPr="00071C34" w:rsidRDefault="00071C34" w:rsidP="00474D9D">
      <w:pPr>
        <w:numPr>
          <w:ilvl w:val="0"/>
          <w:numId w:val="10"/>
        </w:numPr>
        <w:tabs>
          <w:tab w:val="clear" w:pos="720"/>
        </w:tabs>
        <w:spacing w:after="0" w:line="276" w:lineRule="auto"/>
        <w:ind w:left="0"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Mavzular takrorlanib, yangi ma’lumotlar bilan boyitiladi.</w:t>
      </w:r>
    </w:p>
    <w:p w14:paraId="79320808" w14:textId="77777777" w:rsidR="00071C34" w:rsidRPr="00071C34" w:rsidRDefault="00071C34" w:rsidP="00474D9D">
      <w:pPr>
        <w:numPr>
          <w:ilvl w:val="0"/>
          <w:numId w:val="10"/>
        </w:numPr>
        <w:tabs>
          <w:tab w:val="clear" w:pos="720"/>
        </w:tabs>
        <w:spacing w:after="0" w:line="276" w:lineRule="auto"/>
        <w:ind w:left="0"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O‘quvchilar bilimlarni har safar qayta ishlovchi faol ishtirokchilarga aylanadi.</w:t>
      </w:r>
    </w:p>
    <w:p w14:paraId="0F6B1D0F" w14:textId="77777777" w:rsidR="00071C34" w:rsidRPr="00071C34" w:rsidRDefault="00071C34" w:rsidP="00474D9D">
      <w:pPr>
        <w:numPr>
          <w:ilvl w:val="0"/>
          <w:numId w:val="10"/>
        </w:numPr>
        <w:tabs>
          <w:tab w:val="clear" w:pos="720"/>
        </w:tabs>
        <w:spacing w:after="0" w:line="276" w:lineRule="auto"/>
        <w:ind w:left="0"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Esda saqlash osonlashadi, chunki o‘rgangan mavzular doimiy yangilanadi.</w:t>
      </w:r>
    </w:p>
    <w:p w14:paraId="1B468F8F" w14:textId="77777777" w:rsidR="00071C34" w:rsidRPr="00071C34" w:rsidRDefault="00071C34" w:rsidP="00071C34">
      <w:pPr>
        <w:spacing w:after="0" w:line="276" w:lineRule="auto"/>
        <w:ind w:firstLine="567"/>
        <w:jc w:val="both"/>
        <w:outlineLvl w:val="2"/>
        <w:rPr>
          <w:rFonts w:ascii="Times New Roman" w:eastAsia="Times New Roman" w:hAnsi="Times New Roman" w:cs="Times New Roman"/>
          <w:b/>
          <w:bCs/>
          <w:sz w:val="28"/>
          <w:szCs w:val="28"/>
          <w:lang w:val="uz-Latn-UZ" w:eastAsia="ru-RU"/>
        </w:rPr>
      </w:pPr>
      <w:r w:rsidRPr="00071C34">
        <w:rPr>
          <w:rFonts w:ascii="Times New Roman" w:eastAsia="Times New Roman" w:hAnsi="Times New Roman" w:cs="Times New Roman"/>
          <w:b/>
          <w:bCs/>
          <w:sz w:val="28"/>
          <w:szCs w:val="28"/>
          <w:lang w:val="uz-Latn-UZ" w:eastAsia="ru-RU"/>
        </w:rPr>
        <w:t>2. Chuqur tushuncha shakllanishi</w:t>
      </w:r>
    </w:p>
    <w:p w14:paraId="7CFE22E2" w14:textId="77777777" w:rsidR="00071C34" w:rsidRPr="00071C34" w:rsidRDefault="00071C34" w:rsidP="00474D9D">
      <w:pPr>
        <w:numPr>
          <w:ilvl w:val="0"/>
          <w:numId w:val="11"/>
        </w:numPr>
        <w:tabs>
          <w:tab w:val="clear" w:pos="720"/>
        </w:tabs>
        <w:spacing w:after="0" w:line="276" w:lineRule="auto"/>
        <w:ind w:left="-142"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Yangi darajadagi bilimlar avvalgi bosqichlarda olingan bilimlar bilan bog‘lanadi.</w:t>
      </w:r>
    </w:p>
    <w:p w14:paraId="3C8D324F" w14:textId="77777777" w:rsidR="00071C34" w:rsidRPr="00071C34" w:rsidRDefault="00071C34" w:rsidP="00474D9D">
      <w:pPr>
        <w:numPr>
          <w:ilvl w:val="0"/>
          <w:numId w:val="11"/>
        </w:numPr>
        <w:tabs>
          <w:tab w:val="clear" w:pos="720"/>
        </w:tabs>
        <w:spacing w:after="0" w:line="276" w:lineRule="auto"/>
        <w:ind w:left="-142"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Murakkab tushunchalar asta-sekin o‘zlashtiriladi.</w:t>
      </w:r>
    </w:p>
    <w:p w14:paraId="0FCFE46F" w14:textId="77777777" w:rsidR="00071C34" w:rsidRPr="00071C34" w:rsidRDefault="00071C34" w:rsidP="00474D9D">
      <w:pPr>
        <w:numPr>
          <w:ilvl w:val="0"/>
          <w:numId w:val="11"/>
        </w:numPr>
        <w:tabs>
          <w:tab w:val="clear" w:pos="720"/>
        </w:tabs>
        <w:spacing w:after="0" w:line="276" w:lineRule="auto"/>
        <w:ind w:left="-142" w:firstLine="426"/>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Abstrakt g‘oyalar aniq misollar bilan boyitiladi.</w:t>
      </w:r>
    </w:p>
    <w:p w14:paraId="357B20BC" w14:textId="77777777" w:rsidR="00071C34" w:rsidRPr="00071C34" w:rsidRDefault="00071C34" w:rsidP="00071C34">
      <w:pPr>
        <w:spacing w:after="0" w:line="276" w:lineRule="auto"/>
        <w:ind w:firstLine="567"/>
        <w:jc w:val="both"/>
        <w:outlineLvl w:val="2"/>
        <w:rPr>
          <w:rFonts w:ascii="Times New Roman" w:eastAsia="Times New Roman" w:hAnsi="Times New Roman" w:cs="Times New Roman"/>
          <w:b/>
          <w:bCs/>
          <w:sz w:val="28"/>
          <w:szCs w:val="28"/>
          <w:lang w:val="uz-Latn-UZ" w:eastAsia="ru-RU"/>
        </w:rPr>
      </w:pPr>
      <w:r w:rsidRPr="00071C34">
        <w:rPr>
          <w:rFonts w:ascii="Times New Roman" w:eastAsia="Times New Roman" w:hAnsi="Times New Roman" w:cs="Times New Roman"/>
          <w:b/>
          <w:bCs/>
          <w:sz w:val="28"/>
          <w:szCs w:val="28"/>
          <w:lang w:val="uz-Latn-UZ" w:eastAsia="ru-RU"/>
        </w:rPr>
        <w:t>3. O‘quvchilarning qiziqishi va motivatsiyasi oshadi</w:t>
      </w:r>
    </w:p>
    <w:p w14:paraId="4FA39ECB" w14:textId="77777777" w:rsidR="00071C34" w:rsidRPr="00071C34" w:rsidRDefault="00071C34" w:rsidP="00474D9D">
      <w:pPr>
        <w:numPr>
          <w:ilvl w:val="0"/>
          <w:numId w:val="12"/>
        </w:numPr>
        <w:tabs>
          <w:tab w:val="clear" w:pos="720"/>
        </w:tabs>
        <w:spacing w:after="0" w:line="276" w:lineRule="auto"/>
        <w:ind w:left="0"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Mavzularni turli usullar bilan o‘rganish jarayonni yanada qiziqarli qiladi.</w:t>
      </w:r>
    </w:p>
    <w:p w14:paraId="530FAB0F" w14:textId="77777777" w:rsidR="00071C34" w:rsidRPr="00071C34" w:rsidRDefault="00071C34" w:rsidP="00474D9D">
      <w:pPr>
        <w:numPr>
          <w:ilvl w:val="0"/>
          <w:numId w:val="12"/>
        </w:numPr>
        <w:tabs>
          <w:tab w:val="clear" w:pos="720"/>
        </w:tabs>
        <w:spacing w:after="0" w:line="276" w:lineRule="auto"/>
        <w:ind w:left="0"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Yangi bilimlar o‘quvchilarda kashfiyot tuyg‘usini uyg‘otadi.</w:t>
      </w:r>
    </w:p>
    <w:p w14:paraId="1B224C12" w14:textId="77777777" w:rsidR="00071C34" w:rsidRPr="00071C34" w:rsidRDefault="00071C34" w:rsidP="00474D9D">
      <w:pPr>
        <w:numPr>
          <w:ilvl w:val="0"/>
          <w:numId w:val="12"/>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lastRenderedPageBreak/>
        <w:t>Tushunchalar o‘zaro bog‘langanligi sababli o‘quvchilarning o‘zlashtirish darajasi ortadi.</w:t>
      </w:r>
    </w:p>
    <w:p w14:paraId="0DCD1E6A" w14:textId="77777777" w:rsidR="00071C34" w:rsidRPr="00071C34" w:rsidRDefault="00071C34" w:rsidP="00071C34">
      <w:pPr>
        <w:spacing w:after="0" w:line="276" w:lineRule="auto"/>
        <w:ind w:firstLine="567"/>
        <w:jc w:val="both"/>
        <w:outlineLvl w:val="2"/>
        <w:rPr>
          <w:rFonts w:ascii="Times New Roman" w:eastAsia="Times New Roman" w:hAnsi="Times New Roman" w:cs="Times New Roman"/>
          <w:b/>
          <w:bCs/>
          <w:sz w:val="28"/>
          <w:szCs w:val="28"/>
          <w:lang w:val="uz-Latn-UZ" w:eastAsia="ru-RU"/>
        </w:rPr>
      </w:pPr>
      <w:r w:rsidRPr="00071C34">
        <w:rPr>
          <w:rFonts w:ascii="Times New Roman" w:eastAsia="Times New Roman" w:hAnsi="Times New Roman" w:cs="Times New Roman"/>
          <w:b/>
          <w:bCs/>
          <w:sz w:val="28"/>
          <w:szCs w:val="28"/>
          <w:lang w:val="uz-Latn-UZ" w:eastAsia="ru-RU"/>
        </w:rPr>
        <w:t>4. Yaxlit bilim tizimi shakllanadi</w:t>
      </w:r>
    </w:p>
    <w:p w14:paraId="1114941D" w14:textId="77777777" w:rsidR="00071C34" w:rsidRPr="00071C34" w:rsidRDefault="00071C34" w:rsidP="00474D9D">
      <w:pPr>
        <w:numPr>
          <w:ilvl w:val="0"/>
          <w:numId w:val="13"/>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Har bir mavzu boshqa mavzular bilan bog‘lanib, yaxlit bilim tizimi hosil qiladi.</w:t>
      </w:r>
    </w:p>
    <w:p w14:paraId="5D82DA93" w14:textId="77777777" w:rsidR="00071C34" w:rsidRPr="00071C34" w:rsidRDefault="00071C34" w:rsidP="00474D9D">
      <w:pPr>
        <w:numPr>
          <w:ilvl w:val="0"/>
          <w:numId w:val="13"/>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Tabiiy fanlarda, masalan, kimyo, fizika yoki biologiyada mavzular uzviy ketma-ketlikda tushuntiriladi.</w:t>
      </w:r>
    </w:p>
    <w:p w14:paraId="00082288" w14:textId="77777777" w:rsidR="00071C34" w:rsidRPr="00071C34" w:rsidRDefault="00071C34" w:rsidP="00474D9D">
      <w:pPr>
        <w:numPr>
          <w:ilvl w:val="0"/>
          <w:numId w:val="13"/>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O‘quvchilar real hayotda bilimlarni qo‘llash imkoniyatiga ega bo‘ladi.</w:t>
      </w:r>
    </w:p>
    <w:p w14:paraId="532168D0" w14:textId="77777777" w:rsidR="00071C34" w:rsidRPr="00071C34" w:rsidRDefault="00071C34" w:rsidP="00071C34">
      <w:pPr>
        <w:spacing w:after="0" w:line="276" w:lineRule="auto"/>
        <w:ind w:firstLine="567"/>
        <w:jc w:val="both"/>
        <w:outlineLvl w:val="2"/>
        <w:rPr>
          <w:rFonts w:ascii="Times New Roman" w:eastAsia="Times New Roman" w:hAnsi="Times New Roman" w:cs="Times New Roman"/>
          <w:b/>
          <w:bCs/>
          <w:sz w:val="28"/>
          <w:szCs w:val="28"/>
          <w:lang w:val="uz-Latn-UZ" w:eastAsia="ru-RU"/>
        </w:rPr>
      </w:pPr>
      <w:r w:rsidRPr="00071C34">
        <w:rPr>
          <w:rFonts w:ascii="Times New Roman" w:eastAsia="Times New Roman" w:hAnsi="Times New Roman" w:cs="Times New Roman"/>
          <w:b/>
          <w:bCs/>
          <w:sz w:val="28"/>
          <w:szCs w:val="28"/>
          <w:lang w:val="uz-Latn-UZ" w:eastAsia="ru-RU"/>
        </w:rPr>
        <w:t>5. Kompetensiyalarni rivojlantirish</w:t>
      </w:r>
    </w:p>
    <w:p w14:paraId="43BED040" w14:textId="77777777" w:rsidR="00071C34" w:rsidRPr="00071C34" w:rsidRDefault="00071C34" w:rsidP="00474D9D">
      <w:pPr>
        <w:numPr>
          <w:ilvl w:val="0"/>
          <w:numId w:val="14"/>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Mustaqil fikrlash, tahlil qilish va muammolarni yechish qobiliyatlari rivojlanadi.</w:t>
      </w:r>
    </w:p>
    <w:p w14:paraId="0A4802D1" w14:textId="77777777" w:rsidR="00071C34" w:rsidRPr="00071C34" w:rsidRDefault="00071C34" w:rsidP="00474D9D">
      <w:pPr>
        <w:numPr>
          <w:ilvl w:val="0"/>
          <w:numId w:val="14"/>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Nazariy va amaliy mashg‘ulotlar uyg‘unlashib, ijodiy qobiliyat shakllanadi.</w:t>
      </w:r>
    </w:p>
    <w:p w14:paraId="07A0BE0E" w14:textId="77777777" w:rsidR="00071C34" w:rsidRPr="00071C34" w:rsidRDefault="00071C34" w:rsidP="00474D9D">
      <w:pPr>
        <w:numPr>
          <w:ilvl w:val="0"/>
          <w:numId w:val="14"/>
        </w:numPr>
        <w:tabs>
          <w:tab w:val="clear" w:pos="720"/>
        </w:tabs>
        <w:spacing w:after="0" w:line="276" w:lineRule="auto"/>
        <w:ind w:left="0" w:firstLine="284"/>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Jamoaviy ishlash, tadqiqot olib borish va loyiha tayyorlash ko‘nikmalari ortadi.</w:t>
      </w:r>
    </w:p>
    <w:p w14:paraId="3CA7E66B" w14:textId="77777777" w:rsidR="009521A3" w:rsidRDefault="00071C34" w:rsidP="00071C34">
      <w:pPr>
        <w:spacing w:after="0" w:line="276" w:lineRule="auto"/>
        <w:ind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b/>
          <w:bCs/>
          <w:sz w:val="28"/>
          <w:szCs w:val="28"/>
          <w:lang w:val="uz-Latn-UZ" w:eastAsia="ru-RU"/>
        </w:rPr>
        <w:t>Natija:</w:t>
      </w:r>
    </w:p>
    <w:p w14:paraId="103F6DB7" w14:textId="77777777" w:rsidR="00920F7F" w:rsidRPr="007E3935" w:rsidRDefault="00071C34" w:rsidP="00AE7B59">
      <w:pPr>
        <w:spacing w:after="0" w:line="276" w:lineRule="auto"/>
        <w:ind w:firstLine="567"/>
        <w:jc w:val="both"/>
        <w:rPr>
          <w:rFonts w:ascii="Times New Roman" w:eastAsia="Times New Roman" w:hAnsi="Times New Roman" w:cs="Times New Roman"/>
          <w:sz w:val="28"/>
          <w:szCs w:val="28"/>
          <w:lang w:val="uz-Latn-UZ" w:eastAsia="ru-RU"/>
        </w:rPr>
      </w:pPr>
      <w:r w:rsidRPr="00071C34">
        <w:rPr>
          <w:rFonts w:ascii="Times New Roman" w:eastAsia="Times New Roman" w:hAnsi="Times New Roman" w:cs="Times New Roman"/>
          <w:sz w:val="28"/>
          <w:szCs w:val="28"/>
          <w:lang w:val="uz-Latn-UZ" w:eastAsia="ru-RU"/>
        </w:rPr>
        <w:t>Spiralsimon yondashuv yordamida o‘quvchilar mavzularni yodlab olishdan ko‘ra, ularni tushunib o‘rganadilar. Bu yondashuv nafaqat yuqori akademik natijalarga, balki muammolarni hal qilish, tanqidiy fikrlash va ijodiy yondashish kabi ko‘nikmalarning rivojlanishiga ham xizmat qiladi.</w:t>
      </w:r>
    </w:p>
    <w:p w14:paraId="6C60CCF6" w14:textId="77777777" w:rsidR="00AE7B59" w:rsidRPr="00AE7B59" w:rsidRDefault="00AE7B59" w:rsidP="00AE7B59">
      <w:pPr>
        <w:spacing w:before="100" w:beforeAutospacing="1" w:after="100" w:afterAutospacing="1" w:line="240" w:lineRule="auto"/>
        <w:ind w:left="284"/>
        <w:outlineLvl w:val="2"/>
        <w:rPr>
          <w:rFonts w:ascii="Times New Roman" w:eastAsia="Times New Roman" w:hAnsi="Times New Roman" w:cs="Times New Roman"/>
          <w:b/>
          <w:bCs/>
          <w:sz w:val="28"/>
          <w:szCs w:val="28"/>
          <w:lang w:val="uz-Latn-UZ" w:eastAsia="ru-RU"/>
        </w:rPr>
      </w:pPr>
      <w:r w:rsidRPr="00AE7B59">
        <w:rPr>
          <w:rFonts w:ascii="Times New Roman" w:hAnsi="Times New Roman" w:cs="Times New Roman"/>
          <w:b/>
          <w:sz w:val="28"/>
          <w:szCs w:val="28"/>
          <w:lang w:val="uz-Latn-UZ"/>
        </w:rPr>
        <w:t xml:space="preserve">3. Kimyo fani oʻquv dasturidagi asosiy kimyoviy tushunchalar. </w:t>
      </w:r>
    </w:p>
    <w:p w14:paraId="58A3DE25" w14:textId="77777777" w:rsidR="00BF1CF5" w:rsidRPr="00786B62" w:rsidRDefault="00786B62" w:rsidP="00786B62">
      <w:pPr>
        <w:spacing w:after="0" w:line="240" w:lineRule="auto"/>
        <w:ind w:firstLine="567"/>
        <w:jc w:val="both"/>
        <w:rPr>
          <w:rFonts w:ascii="Times New Roman" w:eastAsia="Times New Roman" w:hAnsi="Times New Roman" w:cs="Times New Roman"/>
          <w:sz w:val="28"/>
          <w:szCs w:val="28"/>
          <w:lang w:val="uz-Latn-UZ" w:eastAsia="ru-RU"/>
        </w:rPr>
      </w:pPr>
      <w:r w:rsidRPr="00786B62">
        <w:rPr>
          <w:rFonts w:ascii="Times New Roman" w:hAnsi="Times New Roman" w:cs="Times New Roman"/>
          <w:sz w:val="28"/>
          <w:szCs w:val="28"/>
          <w:lang w:val="uz-Latn-UZ"/>
        </w:rPr>
        <w:t>Kimyo fanida o‘quvchilarni tabiiy jarayonlar va moddalar xususiyatlarini tushunishga yo‘naltiruvchi bir qator asosiy tushunchalar mavjud. Quyida kimyo dasturining muhim kimyoviy tushunchalari bo‘limlarga ajratilgan holda keltirilgan:</w:t>
      </w:r>
    </w:p>
    <w:p w14:paraId="218E171F"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7"/>
          <w:szCs w:val="27"/>
          <w:lang w:eastAsia="ru-RU"/>
        </w:rPr>
        <w:t xml:space="preserve">1. </w:t>
      </w:r>
      <w:r w:rsidRPr="00786B62">
        <w:rPr>
          <w:rFonts w:ascii="Times New Roman" w:eastAsia="Times New Roman" w:hAnsi="Times New Roman" w:cs="Times New Roman"/>
          <w:b/>
          <w:bCs/>
          <w:sz w:val="28"/>
          <w:szCs w:val="28"/>
          <w:lang w:val="uz-Latn-UZ" w:eastAsia="ru-RU"/>
        </w:rPr>
        <w:t>Moddalar va ularning tasnifi</w:t>
      </w:r>
    </w:p>
    <w:p w14:paraId="6319C665" w14:textId="77777777" w:rsidR="00786B62" w:rsidRPr="00786B62" w:rsidRDefault="00786B62" w:rsidP="00474D9D">
      <w:pPr>
        <w:numPr>
          <w:ilvl w:val="0"/>
          <w:numId w:val="15"/>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Modda:</w:t>
      </w:r>
      <w:r w:rsidRPr="00786B62">
        <w:rPr>
          <w:rFonts w:ascii="Times New Roman" w:eastAsia="Times New Roman" w:hAnsi="Times New Roman" w:cs="Times New Roman"/>
          <w:sz w:val="28"/>
          <w:szCs w:val="28"/>
          <w:lang w:val="uz-Latn-UZ" w:eastAsia="ru-RU"/>
        </w:rPr>
        <w:t xml:space="preserve"> Tabiatda mavjud barcha narsalar.</w:t>
      </w:r>
    </w:p>
    <w:p w14:paraId="6EDCEB21" w14:textId="77777777" w:rsidR="00786B62" w:rsidRPr="00786B62" w:rsidRDefault="00786B62" w:rsidP="00474D9D">
      <w:pPr>
        <w:numPr>
          <w:ilvl w:val="0"/>
          <w:numId w:val="15"/>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Sof moddalar:</w:t>
      </w:r>
      <w:r w:rsidRPr="00786B62">
        <w:rPr>
          <w:rFonts w:ascii="Times New Roman" w:eastAsia="Times New Roman" w:hAnsi="Times New Roman" w:cs="Times New Roman"/>
          <w:sz w:val="28"/>
          <w:szCs w:val="28"/>
          <w:lang w:val="uz-Latn-UZ" w:eastAsia="ru-RU"/>
        </w:rPr>
        <w:t xml:space="preserve"> Elementlar va birikmalar (masalan, oltin, suv).</w:t>
      </w:r>
    </w:p>
    <w:p w14:paraId="2C35340C" w14:textId="77777777" w:rsidR="00786B62" w:rsidRPr="00786B62" w:rsidRDefault="00786B62" w:rsidP="00474D9D">
      <w:pPr>
        <w:numPr>
          <w:ilvl w:val="0"/>
          <w:numId w:val="15"/>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Aralashmalar:</w:t>
      </w:r>
      <w:r w:rsidRPr="00786B62">
        <w:rPr>
          <w:rFonts w:ascii="Times New Roman" w:eastAsia="Times New Roman" w:hAnsi="Times New Roman" w:cs="Times New Roman"/>
          <w:sz w:val="28"/>
          <w:szCs w:val="28"/>
          <w:lang w:val="uz-Latn-UZ" w:eastAsia="ru-RU"/>
        </w:rPr>
        <w:t xml:space="preserve"> Geterogen va gomogen aralashmalar.</w:t>
      </w:r>
    </w:p>
    <w:p w14:paraId="101A68EF"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2. Atom va molekulalar</w:t>
      </w:r>
    </w:p>
    <w:p w14:paraId="6038519E" w14:textId="77777777" w:rsidR="00786B62" w:rsidRPr="00786B62" w:rsidRDefault="00786B62" w:rsidP="00474D9D">
      <w:pPr>
        <w:numPr>
          <w:ilvl w:val="0"/>
          <w:numId w:val="1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Atom:</w:t>
      </w:r>
      <w:r w:rsidRPr="00786B62">
        <w:rPr>
          <w:rFonts w:ascii="Times New Roman" w:eastAsia="Times New Roman" w:hAnsi="Times New Roman" w:cs="Times New Roman"/>
          <w:sz w:val="28"/>
          <w:szCs w:val="28"/>
          <w:lang w:val="uz-Latn-UZ" w:eastAsia="ru-RU"/>
        </w:rPr>
        <w:t xml:space="preserve"> Moddaning eng kichik zarrachasi, kimyoviy elementlarning tuzilish birligi.</w:t>
      </w:r>
    </w:p>
    <w:p w14:paraId="6BA00E76" w14:textId="77777777" w:rsidR="00786B62" w:rsidRPr="00786B62" w:rsidRDefault="00786B62" w:rsidP="00474D9D">
      <w:pPr>
        <w:numPr>
          <w:ilvl w:val="0"/>
          <w:numId w:val="1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Molekula:</w:t>
      </w:r>
      <w:r w:rsidRPr="00786B62">
        <w:rPr>
          <w:rFonts w:ascii="Times New Roman" w:eastAsia="Times New Roman" w:hAnsi="Times New Roman" w:cs="Times New Roman"/>
          <w:sz w:val="28"/>
          <w:szCs w:val="28"/>
          <w:lang w:val="uz-Latn-UZ" w:eastAsia="ru-RU"/>
        </w:rPr>
        <w:t xml:space="preserve"> Kimyoviy birikmalarning eng kichik zarrachasi.</w:t>
      </w:r>
    </w:p>
    <w:p w14:paraId="7657AC91" w14:textId="77777777" w:rsidR="00786B62" w:rsidRPr="00786B62" w:rsidRDefault="00786B62" w:rsidP="00474D9D">
      <w:pPr>
        <w:numPr>
          <w:ilvl w:val="0"/>
          <w:numId w:val="1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Atom tuzilishi:</w:t>
      </w:r>
      <w:r w:rsidRPr="00786B62">
        <w:rPr>
          <w:rFonts w:ascii="Times New Roman" w:eastAsia="Times New Roman" w:hAnsi="Times New Roman" w:cs="Times New Roman"/>
          <w:sz w:val="28"/>
          <w:szCs w:val="28"/>
          <w:lang w:val="uz-Latn-UZ" w:eastAsia="ru-RU"/>
        </w:rPr>
        <w:t xml:space="preserve"> Proton, neytron, elektron.</w:t>
      </w:r>
    </w:p>
    <w:p w14:paraId="1C841F81"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3. Kimyoviy elementlar va ularning davriy tizimi</w:t>
      </w:r>
    </w:p>
    <w:p w14:paraId="13B94FD6" w14:textId="77777777" w:rsidR="00786B62" w:rsidRPr="00786B62" w:rsidRDefault="00786B62" w:rsidP="00474D9D">
      <w:pPr>
        <w:numPr>
          <w:ilvl w:val="0"/>
          <w:numId w:val="17"/>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Element:</w:t>
      </w:r>
      <w:r w:rsidRPr="00786B62">
        <w:rPr>
          <w:rFonts w:ascii="Times New Roman" w:eastAsia="Times New Roman" w:hAnsi="Times New Roman" w:cs="Times New Roman"/>
          <w:sz w:val="28"/>
          <w:szCs w:val="28"/>
          <w:lang w:val="uz-Latn-UZ" w:eastAsia="ru-RU"/>
        </w:rPr>
        <w:t xml:space="preserve"> Bir xil atomlardan tashkil topgan modda (masalan, kislorod – O).</w:t>
      </w:r>
    </w:p>
    <w:p w14:paraId="47389285" w14:textId="77777777" w:rsidR="00786B62" w:rsidRPr="00786B62" w:rsidRDefault="00786B62" w:rsidP="00474D9D">
      <w:pPr>
        <w:numPr>
          <w:ilvl w:val="0"/>
          <w:numId w:val="17"/>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Davriy jadval:</w:t>
      </w:r>
      <w:r w:rsidRPr="00786B62">
        <w:rPr>
          <w:rFonts w:ascii="Times New Roman" w:eastAsia="Times New Roman" w:hAnsi="Times New Roman" w:cs="Times New Roman"/>
          <w:sz w:val="28"/>
          <w:szCs w:val="28"/>
          <w:lang w:val="uz-Latn-UZ" w:eastAsia="ru-RU"/>
        </w:rPr>
        <w:t xml:space="preserve"> Kimyoviy elementlarning xususiyatlari va tuzilishiga asoslangan jadval.</w:t>
      </w:r>
    </w:p>
    <w:p w14:paraId="6059C09F" w14:textId="77777777" w:rsidR="00786B62" w:rsidRPr="00786B62" w:rsidRDefault="00786B62" w:rsidP="00474D9D">
      <w:pPr>
        <w:numPr>
          <w:ilvl w:val="0"/>
          <w:numId w:val="17"/>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Atom raqami:</w:t>
      </w:r>
      <w:r w:rsidRPr="00786B62">
        <w:rPr>
          <w:rFonts w:ascii="Times New Roman" w:eastAsia="Times New Roman" w:hAnsi="Times New Roman" w:cs="Times New Roman"/>
          <w:sz w:val="28"/>
          <w:szCs w:val="28"/>
          <w:lang w:val="uz-Latn-UZ" w:eastAsia="ru-RU"/>
        </w:rPr>
        <w:t xml:space="preserve"> Protonlar soni.</w:t>
      </w:r>
    </w:p>
    <w:p w14:paraId="6E3F7876" w14:textId="77777777" w:rsidR="00786B62" w:rsidRPr="00786B62" w:rsidRDefault="00786B62" w:rsidP="00474D9D">
      <w:pPr>
        <w:numPr>
          <w:ilvl w:val="0"/>
          <w:numId w:val="17"/>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Atom massasi:</w:t>
      </w:r>
      <w:r w:rsidRPr="00786B62">
        <w:rPr>
          <w:rFonts w:ascii="Times New Roman" w:eastAsia="Times New Roman" w:hAnsi="Times New Roman" w:cs="Times New Roman"/>
          <w:sz w:val="28"/>
          <w:szCs w:val="28"/>
          <w:lang w:val="uz-Latn-UZ" w:eastAsia="ru-RU"/>
        </w:rPr>
        <w:t xml:space="preserve"> Protonlar va neytronlar massasi yig‘indisi.</w:t>
      </w:r>
    </w:p>
    <w:p w14:paraId="13FD4BDE"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4. Kimyoviy bog‘lanishlar</w:t>
      </w:r>
    </w:p>
    <w:p w14:paraId="77544702" w14:textId="77777777" w:rsidR="00786B62" w:rsidRPr="00786B62" w:rsidRDefault="00786B62" w:rsidP="00474D9D">
      <w:pPr>
        <w:numPr>
          <w:ilvl w:val="0"/>
          <w:numId w:val="18"/>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lastRenderedPageBreak/>
        <w:t>Ion bog‘lanish:</w:t>
      </w:r>
      <w:r w:rsidRPr="00786B62">
        <w:rPr>
          <w:rFonts w:ascii="Times New Roman" w:eastAsia="Times New Roman" w:hAnsi="Times New Roman" w:cs="Times New Roman"/>
          <w:sz w:val="28"/>
          <w:szCs w:val="28"/>
          <w:lang w:val="uz-Latn-UZ" w:eastAsia="ru-RU"/>
        </w:rPr>
        <w:t xml:space="preserve"> Elektronlarning to‘liq berilishi yoki olinishi (masalan, NaCl).</w:t>
      </w:r>
    </w:p>
    <w:p w14:paraId="7734FCE0" w14:textId="77777777" w:rsidR="00786B62" w:rsidRPr="00786B62" w:rsidRDefault="00786B62" w:rsidP="00474D9D">
      <w:pPr>
        <w:numPr>
          <w:ilvl w:val="0"/>
          <w:numId w:val="18"/>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Kovalent bog‘lanish:</w:t>
      </w:r>
      <w:r w:rsidRPr="00786B62">
        <w:rPr>
          <w:rFonts w:ascii="Times New Roman" w:eastAsia="Times New Roman" w:hAnsi="Times New Roman" w:cs="Times New Roman"/>
          <w:sz w:val="28"/>
          <w:szCs w:val="28"/>
          <w:lang w:val="uz-Latn-UZ" w:eastAsia="ru-RU"/>
        </w:rPr>
        <w:t xml:space="preserve"> Elektronlarning umumiy juftliklar hosil qilishi (masalan, H2O).</w:t>
      </w:r>
    </w:p>
    <w:p w14:paraId="46D625F8" w14:textId="77777777" w:rsidR="00786B62" w:rsidRPr="00786B62" w:rsidRDefault="00786B62" w:rsidP="00474D9D">
      <w:pPr>
        <w:numPr>
          <w:ilvl w:val="0"/>
          <w:numId w:val="18"/>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Metall bog‘lanish:</w:t>
      </w:r>
      <w:r w:rsidRPr="00786B62">
        <w:rPr>
          <w:rFonts w:ascii="Times New Roman" w:eastAsia="Times New Roman" w:hAnsi="Times New Roman" w:cs="Times New Roman"/>
          <w:sz w:val="28"/>
          <w:szCs w:val="28"/>
          <w:lang w:val="uz-Latn-UZ" w:eastAsia="ru-RU"/>
        </w:rPr>
        <w:t xml:space="preserve"> Metall atomlaridagi umumiy elektronlar.</w:t>
      </w:r>
    </w:p>
    <w:p w14:paraId="207B7A08"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5. Kimyoviy reaksiyalar</w:t>
      </w:r>
    </w:p>
    <w:p w14:paraId="3C053DB4" w14:textId="77777777" w:rsidR="00786B62" w:rsidRPr="00786B62" w:rsidRDefault="00786B62" w:rsidP="00474D9D">
      <w:pPr>
        <w:numPr>
          <w:ilvl w:val="0"/>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Reaksiya turlari:</w:t>
      </w:r>
    </w:p>
    <w:p w14:paraId="301CF018" w14:textId="77777777" w:rsidR="00786B62" w:rsidRPr="00786B62" w:rsidRDefault="00786B62" w:rsidP="00474D9D">
      <w:pPr>
        <w:numPr>
          <w:ilvl w:val="1"/>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sz w:val="28"/>
          <w:szCs w:val="28"/>
          <w:lang w:val="uz-Latn-UZ" w:eastAsia="ru-RU"/>
        </w:rPr>
        <w:t>Birikish reaksiyasi (A + B → AB)</w:t>
      </w:r>
    </w:p>
    <w:p w14:paraId="61338A0E" w14:textId="77777777" w:rsidR="00786B62" w:rsidRPr="00786B62" w:rsidRDefault="00786B62" w:rsidP="00474D9D">
      <w:pPr>
        <w:numPr>
          <w:ilvl w:val="1"/>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sz w:val="28"/>
          <w:szCs w:val="28"/>
          <w:lang w:val="uz-Latn-UZ" w:eastAsia="ru-RU"/>
        </w:rPr>
        <w:t>Ajralish reaksiyasi (AB → A + B)</w:t>
      </w:r>
    </w:p>
    <w:p w14:paraId="114423EA" w14:textId="77777777" w:rsidR="00786B62" w:rsidRPr="00786B62" w:rsidRDefault="00786B62" w:rsidP="00474D9D">
      <w:pPr>
        <w:numPr>
          <w:ilvl w:val="1"/>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sz w:val="28"/>
          <w:szCs w:val="28"/>
          <w:lang w:val="uz-Latn-UZ" w:eastAsia="ru-RU"/>
        </w:rPr>
        <w:t>O‘rin almashinish reaksiyasi (AB + C → AC + B)</w:t>
      </w:r>
    </w:p>
    <w:p w14:paraId="7E227FE7" w14:textId="77777777" w:rsidR="00786B62" w:rsidRPr="00786B62" w:rsidRDefault="00786B62" w:rsidP="00474D9D">
      <w:pPr>
        <w:numPr>
          <w:ilvl w:val="1"/>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sz w:val="28"/>
          <w:szCs w:val="28"/>
          <w:lang w:val="uz-Latn-UZ" w:eastAsia="ru-RU"/>
        </w:rPr>
        <w:t>Yonish reaksiyasi (CxHy + O2 → CO2 + H2O)</w:t>
      </w:r>
    </w:p>
    <w:p w14:paraId="0C91AE18" w14:textId="77777777" w:rsidR="00786B62" w:rsidRPr="00786B62" w:rsidRDefault="00786B62" w:rsidP="00474D9D">
      <w:pPr>
        <w:numPr>
          <w:ilvl w:val="0"/>
          <w:numId w:val="19"/>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Reaksiya tezligi va omillari:</w:t>
      </w:r>
      <w:r w:rsidRPr="00786B62">
        <w:rPr>
          <w:rFonts w:ascii="Times New Roman" w:eastAsia="Times New Roman" w:hAnsi="Times New Roman" w:cs="Times New Roman"/>
          <w:sz w:val="28"/>
          <w:szCs w:val="28"/>
          <w:lang w:val="uz-Latn-UZ" w:eastAsia="ru-RU"/>
        </w:rPr>
        <w:t xml:space="preserve"> Harorat, bosim, konsentratsiya, katalizator.</w:t>
      </w:r>
    </w:p>
    <w:p w14:paraId="4BD074DB"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6. Moddalarning fizik va kimyoviy xossalari</w:t>
      </w:r>
    </w:p>
    <w:p w14:paraId="171FE0DC" w14:textId="77777777" w:rsidR="00786B62" w:rsidRPr="00786B62" w:rsidRDefault="00786B62" w:rsidP="00474D9D">
      <w:pPr>
        <w:numPr>
          <w:ilvl w:val="0"/>
          <w:numId w:val="20"/>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Fizik xossalar:</w:t>
      </w:r>
      <w:r w:rsidRPr="00786B62">
        <w:rPr>
          <w:rFonts w:ascii="Times New Roman" w:eastAsia="Times New Roman" w:hAnsi="Times New Roman" w:cs="Times New Roman"/>
          <w:sz w:val="28"/>
          <w:szCs w:val="28"/>
          <w:lang w:val="uz-Latn-UZ" w:eastAsia="ru-RU"/>
        </w:rPr>
        <w:t xml:space="preserve"> Suvning qaynash harorati, zichlik, erish nuqtasi.</w:t>
      </w:r>
    </w:p>
    <w:p w14:paraId="3D020F98" w14:textId="77777777" w:rsidR="00786B62" w:rsidRPr="00786B62" w:rsidRDefault="00786B62" w:rsidP="00474D9D">
      <w:pPr>
        <w:numPr>
          <w:ilvl w:val="0"/>
          <w:numId w:val="20"/>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Kimyoviy xossalar:</w:t>
      </w:r>
      <w:r w:rsidRPr="00786B62">
        <w:rPr>
          <w:rFonts w:ascii="Times New Roman" w:eastAsia="Times New Roman" w:hAnsi="Times New Roman" w:cs="Times New Roman"/>
          <w:sz w:val="28"/>
          <w:szCs w:val="28"/>
          <w:lang w:val="uz-Latn-UZ" w:eastAsia="ru-RU"/>
        </w:rPr>
        <w:t xml:space="preserve"> Yonuvchanlik, oksidlanish, kislotalar bilan reaksiyaga kirishish.</w:t>
      </w:r>
    </w:p>
    <w:p w14:paraId="131D127D"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7. Kislorod, vodorod va boshqa asosiy elementlar</w:t>
      </w:r>
    </w:p>
    <w:p w14:paraId="5D5AF7D6" w14:textId="77777777" w:rsidR="00786B62" w:rsidRPr="00786B62" w:rsidRDefault="00786B62" w:rsidP="00474D9D">
      <w:pPr>
        <w:numPr>
          <w:ilvl w:val="0"/>
          <w:numId w:val="21"/>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Kislorod (O</w:t>
      </w:r>
      <w:r w:rsidRPr="00036A6D">
        <w:rPr>
          <w:rFonts w:ascii="Times New Roman" w:eastAsia="Times New Roman" w:hAnsi="Times New Roman" w:cs="Times New Roman"/>
          <w:b/>
          <w:bCs/>
          <w:sz w:val="28"/>
          <w:szCs w:val="28"/>
          <w:vertAlign w:val="subscript"/>
          <w:lang w:val="uz-Latn-UZ" w:eastAsia="ru-RU"/>
        </w:rPr>
        <w:t>2</w:t>
      </w:r>
      <w:r w:rsidRPr="00786B62">
        <w:rPr>
          <w:rFonts w:ascii="Times New Roman" w:eastAsia="Times New Roman" w:hAnsi="Times New Roman" w:cs="Times New Roman"/>
          <w:b/>
          <w:bCs/>
          <w:sz w:val="28"/>
          <w:szCs w:val="28"/>
          <w:lang w:val="uz-Latn-UZ" w:eastAsia="ru-RU"/>
        </w:rPr>
        <w:t>):</w:t>
      </w:r>
      <w:r w:rsidRPr="00786B62">
        <w:rPr>
          <w:rFonts w:ascii="Times New Roman" w:eastAsia="Times New Roman" w:hAnsi="Times New Roman" w:cs="Times New Roman"/>
          <w:sz w:val="28"/>
          <w:szCs w:val="28"/>
          <w:lang w:val="uz-Latn-UZ" w:eastAsia="ru-RU"/>
        </w:rPr>
        <w:t xml:space="preserve"> Hayot uchun zarur gaz, oksidlovchi.</w:t>
      </w:r>
    </w:p>
    <w:p w14:paraId="05E2AFF3" w14:textId="77777777" w:rsidR="00786B62" w:rsidRPr="00786B62" w:rsidRDefault="00786B62" w:rsidP="00474D9D">
      <w:pPr>
        <w:numPr>
          <w:ilvl w:val="0"/>
          <w:numId w:val="21"/>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Vodorod (H</w:t>
      </w:r>
      <w:r w:rsidRPr="00036A6D">
        <w:rPr>
          <w:rFonts w:ascii="Times New Roman" w:eastAsia="Times New Roman" w:hAnsi="Times New Roman" w:cs="Times New Roman"/>
          <w:b/>
          <w:bCs/>
          <w:sz w:val="28"/>
          <w:szCs w:val="28"/>
          <w:vertAlign w:val="subscript"/>
          <w:lang w:val="uz-Latn-UZ" w:eastAsia="ru-RU"/>
        </w:rPr>
        <w:t>2</w:t>
      </w:r>
      <w:r w:rsidRPr="00786B62">
        <w:rPr>
          <w:rFonts w:ascii="Times New Roman" w:eastAsia="Times New Roman" w:hAnsi="Times New Roman" w:cs="Times New Roman"/>
          <w:b/>
          <w:bCs/>
          <w:sz w:val="28"/>
          <w:szCs w:val="28"/>
          <w:lang w:val="uz-Latn-UZ" w:eastAsia="ru-RU"/>
        </w:rPr>
        <w:t>):</w:t>
      </w:r>
      <w:r w:rsidRPr="00786B62">
        <w:rPr>
          <w:rFonts w:ascii="Times New Roman" w:eastAsia="Times New Roman" w:hAnsi="Times New Roman" w:cs="Times New Roman"/>
          <w:sz w:val="28"/>
          <w:szCs w:val="28"/>
          <w:lang w:val="uz-Latn-UZ" w:eastAsia="ru-RU"/>
        </w:rPr>
        <w:t xml:space="preserve"> Eng yengil gaz, energiya manbai.</w:t>
      </w:r>
    </w:p>
    <w:p w14:paraId="6484C3A2" w14:textId="77777777" w:rsidR="00786B62" w:rsidRPr="00786B62" w:rsidRDefault="00786B62" w:rsidP="00474D9D">
      <w:pPr>
        <w:numPr>
          <w:ilvl w:val="0"/>
          <w:numId w:val="21"/>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Uglerod (C):</w:t>
      </w:r>
      <w:r w:rsidRPr="00786B62">
        <w:rPr>
          <w:rFonts w:ascii="Times New Roman" w:eastAsia="Times New Roman" w:hAnsi="Times New Roman" w:cs="Times New Roman"/>
          <w:sz w:val="28"/>
          <w:szCs w:val="28"/>
          <w:lang w:val="uz-Latn-UZ" w:eastAsia="ru-RU"/>
        </w:rPr>
        <w:t xml:space="preserve"> Organik kimyoning asosiy elementi.</w:t>
      </w:r>
    </w:p>
    <w:p w14:paraId="54520D32"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8. Eritmalar va ularning xossalari</w:t>
      </w:r>
    </w:p>
    <w:p w14:paraId="6AD10DDB" w14:textId="77777777" w:rsidR="00786B62" w:rsidRPr="00786B62" w:rsidRDefault="00786B62" w:rsidP="00474D9D">
      <w:pPr>
        <w:numPr>
          <w:ilvl w:val="0"/>
          <w:numId w:val="22"/>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Eritma:</w:t>
      </w:r>
      <w:r w:rsidRPr="00786B62">
        <w:rPr>
          <w:rFonts w:ascii="Times New Roman" w:eastAsia="Times New Roman" w:hAnsi="Times New Roman" w:cs="Times New Roman"/>
          <w:sz w:val="28"/>
          <w:szCs w:val="28"/>
          <w:lang w:val="uz-Latn-UZ" w:eastAsia="ru-RU"/>
        </w:rPr>
        <w:t xml:space="preserve"> Bitta yoki bir nechta moddaning erituvchi ichida erishi.</w:t>
      </w:r>
    </w:p>
    <w:p w14:paraId="710D6A77" w14:textId="77777777" w:rsidR="00786B62" w:rsidRPr="00786B62" w:rsidRDefault="00786B62" w:rsidP="00474D9D">
      <w:pPr>
        <w:numPr>
          <w:ilvl w:val="0"/>
          <w:numId w:val="22"/>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Konsentratsiya:</w:t>
      </w:r>
      <w:r w:rsidRPr="00786B62">
        <w:rPr>
          <w:rFonts w:ascii="Times New Roman" w:eastAsia="Times New Roman" w:hAnsi="Times New Roman" w:cs="Times New Roman"/>
          <w:sz w:val="28"/>
          <w:szCs w:val="28"/>
          <w:lang w:val="uz-Latn-UZ" w:eastAsia="ru-RU"/>
        </w:rPr>
        <w:t xml:space="preserve"> Eritmada erigan modda miqdori.</w:t>
      </w:r>
    </w:p>
    <w:p w14:paraId="2ABA4441" w14:textId="77777777" w:rsidR="00786B62" w:rsidRPr="00786B62" w:rsidRDefault="00786B62" w:rsidP="00474D9D">
      <w:pPr>
        <w:numPr>
          <w:ilvl w:val="0"/>
          <w:numId w:val="22"/>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pH darajasi:</w:t>
      </w:r>
      <w:r w:rsidRPr="00786B62">
        <w:rPr>
          <w:rFonts w:ascii="Times New Roman" w:eastAsia="Times New Roman" w:hAnsi="Times New Roman" w:cs="Times New Roman"/>
          <w:sz w:val="28"/>
          <w:szCs w:val="28"/>
          <w:lang w:val="uz-Latn-UZ" w:eastAsia="ru-RU"/>
        </w:rPr>
        <w:t xml:space="preserve"> Eritmaning kislota yoki asosligini o‘lchash.</w:t>
      </w:r>
    </w:p>
    <w:p w14:paraId="46D9302E"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9. Kislota, asos va tuzlar</w:t>
      </w:r>
    </w:p>
    <w:p w14:paraId="151A21E4" w14:textId="77777777" w:rsidR="00786B62" w:rsidRPr="00786B62" w:rsidRDefault="00786B62" w:rsidP="00474D9D">
      <w:pPr>
        <w:numPr>
          <w:ilvl w:val="0"/>
          <w:numId w:val="23"/>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Kislota:</w:t>
      </w:r>
      <w:r w:rsidRPr="00786B62">
        <w:rPr>
          <w:rFonts w:ascii="Times New Roman" w:eastAsia="Times New Roman" w:hAnsi="Times New Roman" w:cs="Times New Roman"/>
          <w:sz w:val="28"/>
          <w:szCs w:val="28"/>
          <w:lang w:val="uz-Latn-UZ" w:eastAsia="ru-RU"/>
        </w:rPr>
        <w:t xml:space="preserve"> H+ ionlari ajratib chiqaruvchi modda (masalan, HCl).</w:t>
      </w:r>
    </w:p>
    <w:p w14:paraId="2692DEC1" w14:textId="77777777" w:rsidR="00786B62" w:rsidRPr="00786B62" w:rsidRDefault="00786B62" w:rsidP="00474D9D">
      <w:pPr>
        <w:numPr>
          <w:ilvl w:val="0"/>
          <w:numId w:val="23"/>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Asos:</w:t>
      </w:r>
      <w:r w:rsidRPr="00786B62">
        <w:rPr>
          <w:rFonts w:ascii="Times New Roman" w:eastAsia="Times New Roman" w:hAnsi="Times New Roman" w:cs="Times New Roman"/>
          <w:sz w:val="28"/>
          <w:szCs w:val="28"/>
          <w:lang w:val="uz-Latn-UZ" w:eastAsia="ru-RU"/>
        </w:rPr>
        <w:t xml:space="preserve"> OH- ionlari hosil qiluvchi modda (masalan, NaOH).</w:t>
      </w:r>
    </w:p>
    <w:p w14:paraId="6B784B0E" w14:textId="77777777" w:rsidR="00786B62" w:rsidRPr="00786B62" w:rsidRDefault="00786B62" w:rsidP="00474D9D">
      <w:pPr>
        <w:numPr>
          <w:ilvl w:val="0"/>
          <w:numId w:val="23"/>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Tuz:</w:t>
      </w:r>
      <w:r w:rsidRPr="00786B62">
        <w:rPr>
          <w:rFonts w:ascii="Times New Roman" w:eastAsia="Times New Roman" w:hAnsi="Times New Roman" w:cs="Times New Roman"/>
          <w:sz w:val="28"/>
          <w:szCs w:val="28"/>
          <w:lang w:val="uz-Latn-UZ" w:eastAsia="ru-RU"/>
        </w:rPr>
        <w:t xml:space="preserve"> Kislota va asosning neytrallanishidan hosil bo‘ladigan modda (masalan, NaCl).</w:t>
      </w:r>
    </w:p>
    <w:p w14:paraId="00E45A17"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10. Elektrolitlar va elektr o‘tkazuvchanlik</w:t>
      </w:r>
    </w:p>
    <w:p w14:paraId="5360DD86" w14:textId="77777777" w:rsidR="00786B62" w:rsidRPr="00786B62" w:rsidRDefault="00786B62" w:rsidP="00474D9D">
      <w:pPr>
        <w:numPr>
          <w:ilvl w:val="0"/>
          <w:numId w:val="24"/>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Elektrolitlar:</w:t>
      </w:r>
      <w:r w:rsidRPr="00786B62">
        <w:rPr>
          <w:rFonts w:ascii="Times New Roman" w:eastAsia="Times New Roman" w:hAnsi="Times New Roman" w:cs="Times New Roman"/>
          <w:sz w:val="28"/>
          <w:szCs w:val="28"/>
          <w:lang w:val="uz-Latn-UZ" w:eastAsia="ru-RU"/>
        </w:rPr>
        <w:t xml:space="preserve"> Eritmada elektr tokini o‘tkazadigan moddalar (masalan, NaCl eritmasi).</w:t>
      </w:r>
    </w:p>
    <w:p w14:paraId="461F4E39" w14:textId="77777777" w:rsidR="00786B62" w:rsidRPr="00786B62" w:rsidRDefault="00786B62" w:rsidP="00474D9D">
      <w:pPr>
        <w:numPr>
          <w:ilvl w:val="0"/>
          <w:numId w:val="24"/>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Ionizatsiya:</w:t>
      </w:r>
      <w:r w:rsidRPr="00786B62">
        <w:rPr>
          <w:rFonts w:ascii="Times New Roman" w:eastAsia="Times New Roman" w:hAnsi="Times New Roman" w:cs="Times New Roman"/>
          <w:sz w:val="28"/>
          <w:szCs w:val="28"/>
          <w:lang w:val="uz-Latn-UZ" w:eastAsia="ru-RU"/>
        </w:rPr>
        <w:t xml:space="preserve"> Moddalarning ionlarga ajralishi.</w:t>
      </w:r>
    </w:p>
    <w:p w14:paraId="3A08BF44"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11. Organik va noorganik kimyo</w:t>
      </w:r>
    </w:p>
    <w:p w14:paraId="7C9E7661" w14:textId="77777777" w:rsidR="00786B62" w:rsidRPr="00786B62" w:rsidRDefault="00786B62" w:rsidP="00474D9D">
      <w:pPr>
        <w:numPr>
          <w:ilvl w:val="0"/>
          <w:numId w:val="25"/>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Organik kimyo:</w:t>
      </w:r>
      <w:r w:rsidRPr="00786B62">
        <w:rPr>
          <w:rFonts w:ascii="Times New Roman" w:eastAsia="Times New Roman" w:hAnsi="Times New Roman" w:cs="Times New Roman"/>
          <w:sz w:val="28"/>
          <w:szCs w:val="28"/>
          <w:lang w:val="uz-Latn-UZ" w:eastAsia="ru-RU"/>
        </w:rPr>
        <w:t xml:space="preserve"> Uglerod birikmalari, uglevodorodlar, spirtlar, kislotalar.</w:t>
      </w:r>
    </w:p>
    <w:p w14:paraId="66306FE8" w14:textId="77777777" w:rsidR="00786B62" w:rsidRPr="00786B62" w:rsidRDefault="00786B62" w:rsidP="00474D9D">
      <w:pPr>
        <w:numPr>
          <w:ilvl w:val="0"/>
          <w:numId w:val="25"/>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Noorganik kimyo:</w:t>
      </w:r>
      <w:r w:rsidRPr="00786B62">
        <w:rPr>
          <w:rFonts w:ascii="Times New Roman" w:eastAsia="Times New Roman" w:hAnsi="Times New Roman" w:cs="Times New Roman"/>
          <w:sz w:val="28"/>
          <w:szCs w:val="28"/>
          <w:lang w:val="uz-Latn-UZ" w:eastAsia="ru-RU"/>
        </w:rPr>
        <w:t xml:space="preserve"> Elementlar va ularning birikmalari (masalan, metallar, oksidlar).</w:t>
      </w:r>
    </w:p>
    <w:p w14:paraId="6B41FD1B" w14:textId="77777777" w:rsidR="00786B62" w:rsidRPr="00786B62" w:rsidRDefault="00786B62" w:rsidP="00786B62">
      <w:pPr>
        <w:spacing w:after="0" w:line="240" w:lineRule="auto"/>
        <w:outlineLvl w:val="2"/>
        <w:rPr>
          <w:rFonts w:ascii="Times New Roman" w:eastAsia="Times New Roman" w:hAnsi="Times New Roman" w:cs="Times New Roman"/>
          <w:b/>
          <w:bCs/>
          <w:sz w:val="28"/>
          <w:szCs w:val="28"/>
          <w:lang w:val="uz-Latn-UZ" w:eastAsia="ru-RU"/>
        </w:rPr>
      </w:pPr>
      <w:r w:rsidRPr="00786B62">
        <w:rPr>
          <w:rFonts w:ascii="Times New Roman" w:eastAsia="Times New Roman" w:hAnsi="Times New Roman" w:cs="Times New Roman"/>
          <w:b/>
          <w:bCs/>
          <w:sz w:val="28"/>
          <w:szCs w:val="28"/>
          <w:lang w:val="uz-Latn-UZ" w:eastAsia="ru-RU"/>
        </w:rPr>
        <w:t>12. Kimyoviy hisoblashlar va tenglamalar</w:t>
      </w:r>
    </w:p>
    <w:p w14:paraId="5D97EF3D" w14:textId="77777777" w:rsidR="00786B62" w:rsidRPr="00786B62" w:rsidRDefault="00786B62" w:rsidP="00474D9D">
      <w:pPr>
        <w:numPr>
          <w:ilvl w:val="0"/>
          <w:numId w:val="2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Massa saqlanish qonuni:</w:t>
      </w:r>
      <w:r w:rsidRPr="00786B62">
        <w:rPr>
          <w:rFonts w:ascii="Times New Roman" w:eastAsia="Times New Roman" w:hAnsi="Times New Roman" w:cs="Times New Roman"/>
          <w:sz w:val="28"/>
          <w:szCs w:val="28"/>
          <w:lang w:val="uz-Latn-UZ" w:eastAsia="ru-RU"/>
        </w:rPr>
        <w:t xml:space="preserve"> Kimyoviy reaktsiya davomida moddalar massasi o‘zgarmaydi.</w:t>
      </w:r>
    </w:p>
    <w:p w14:paraId="28C1EFDF" w14:textId="77777777" w:rsidR="00786B62" w:rsidRPr="00786B62" w:rsidRDefault="00786B62" w:rsidP="00474D9D">
      <w:pPr>
        <w:numPr>
          <w:ilvl w:val="0"/>
          <w:numId w:val="2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Mol tushunchasi:</w:t>
      </w:r>
      <w:r w:rsidRPr="00786B62">
        <w:rPr>
          <w:rFonts w:ascii="Times New Roman" w:eastAsia="Times New Roman" w:hAnsi="Times New Roman" w:cs="Times New Roman"/>
          <w:sz w:val="28"/>
          <w:szCs w:val="28"/>
          <w:lang w:val="uz-Latn-UZ" w:eastAsia="ru-RU"/>
        </w:rPr>
        <w:t xml:space="preserve"> Moddaning miqdorini o‘lchash birligi.</w:t>
      </w:r>
    </w:p>
    <w:p w14:paraId="331C0964" w14:textId="77777777" w:rsidR="00786B62" w:rsidRPr="00786B62" w:rsidRDefault="00786B62" w:rsidP="00474D9D">
      <w:pPr>
        <w:numPr>
          <w:ilvl w:val="0"/>
          <w:numId w:val="26"/>
        </w:numPr>
        <w:spacing w:after="0" w:line="240" w:lineRule="auto"/>
        <w:rPr>
          <w:rFonts w:ascii="Times New Roman" w:eastAsia="Times New Roman" w:hAnsi="Times New Roman" w:cs="Times New Roman"/>
          <w:sz w:val="28"/>
          <w:szCs w:val="28"/>
          <w:lang w:val="uz-Latn-UZ" w:eastAsia="ru-RU"/>
        </w:rPr>
      </w:pPr>
      <w:r w:rsidRPr="00786B62">
        <w:rPr>
          <w:rFonts w:ascii="Times New Roman" w:eastAsia="Times New Roman" w:hAnsi="Times New Roman" w:cs="Times New Roman"/>
          <w:b/>
          <w:bCs/>
          <w:sz w:val="28"/>
          <w:szCs w:val="28"/>
          <w:lang w:val="uz-Latn-UZ" w:eastAsia="ru-RU"/>
        </w:rPr>
        <w:t>Stoixiyometriya:</w:t>
      </w:r>
      <w:r w:rsidRPr="00786B62">
        <w:rPr>
          <w:rFonts w:ascii="Times New Roman" w:eastAsia="Times New Roman" w:hAnsi="Times New Roman" w:cs="Times New Roman"/>
          <w:sz w:val="28"/>
          <w:szCs w:val="28"/>
          <w:lang w:val="uz-Latn-UZ" w:eastAsia="ru-RU"/>
        </w:rPr>
        <w:t xml:space="preserve"> Kimyoviy tenglamalar asosida miqdoriy hisoblashlar.</w:t>
      </w:r>
    </w:p>
    <w:p w14:paraId="55A110D3" w14:textId="77777777" w:rsidR="00BF1CF5" w:rsidRDefault="00BF1CF5" w:rsidP="00E55FB8">
      <w:pPr>
        <w:spacing w:after="0" w:line="240" w:lineRule="auto"/>
        <w:rPr>
          <w:rFonts w:ascii="Times New Roman" w:eastAsia="Times New Roman" w:hAnsi="Times New Roman" w:cs="Times New Roman"/>
          <w:sz w:val="28"/>
          <w:szCs w:val="28"/>
          <w:lang w:val="en-US" w:eastAsia="ru-RU"/>
        </w:rPr>
      </w:pPr>
    </w:p>
    <w:p w14:paraId="1F0F6424" w14:textId="77777777" w:rsidR="00BF1CF5" w:rsidRDefault="00BF1CF5" w:rsidP="00E55FB8">
      <w:pPr>
        <w:spacing w:after="0" w:line="240" w:lineRule="auto"/>
        <w:rPr>
          <w:rFonts w:ascii="Times New Roman" w:eastAsia="Times New Roman" w:hAnsi="Times New Roman" w:cs="Times New Roman"/>
          <w:sz w:val="28"/>
          <w:szCs w:val="28"/>
          <w:lang w:val="en-US" w:eastAsia="ru-RU"/>
        </w:rPr>
      </w:pPr>
    </w:p>
    <w:p w14:paraId="2C818BBA" w14:textId="77777777" w:rsidR="00BF1CF5" w:rsidRDefault="00BF1CF5" w:rsidP="00E55FB8">
      <w:pPr>
        <w:spacing w:after="0" w:line="240" w:lineRule="auto"/>
        <w:rPr>
          <w:rFonts w:ascii="Times New Roman" w:eastAsia="Times New Roman" w:hAnsi="Times New Roman" w:cs="Times New Roman"/>
          <w:sz w:val="28"/>
          <w:szCs w:val="28"/>
          <w:lang w:val="en-US" w:eastAsia="ru-RU"/>
        </w:rPr>
      </w:pPr>
    </w:p>
    <w:p w14:paraId="00DA1F76" w14:textId="77777777" w:rsidR="00C86DB1" w:rsidRPr="00474D9D" w:rsidRDefault="00C86DB1" w:rsidP="00C86DB1">
      <w:pPr>
        <w:ind w:left="284"/>
        <w:jc w:val="both"/>
        <w:rPr>
          <w:rFonts w:ascii="Times New Roman" w:hAnsi="Times New Roman" w:cs="Times New Roman"/>
          <w:b/>
          <w:sz w:val="28"/>
          <w:szCs w:val="28"/>
          <w:lang w:val="uz-Latn-UZ"/>
        </w:rPr>
      </w:pPr>
      <w:r w:rsidRPr="00474D9D">
        <w:rPr>
          <w:rFonts w:ascii="Times New Roman" w:hAnsi="Times New Roman" w:cs="Times New Roman"/>
          <w:b/>
          <w:sz w:val="28"/>
          <w:szCs w:val="28"/>
          <w:lang w:val="uz-Latn-UZ"/>
        </w:rPr>
        <w:lastRenderedPageBreak/>
        <w:t xml:space="preserve">4. Kimyoga oid tushunchalarni kontseptual (uzviy aloqadorlikda) tushunish. </w:t>
      </w:r>
    </w:p>
    <w:p w14:paraId="4AF5B0E2" w14:textId="77777777" w:rsidR="00C86DB1" w:rsidRPr="00C86DB1" w:rsidRDefault="00C86DB1" w:rsidP="00C86DB1">
      <w:pPr>
        <w:spacing w:after="0" w:line="240" w:lineRule="auto"/>
        <w:ind w:firstLine="567"/>
        <w:jc w:val="both"/>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t>Kimyo fanidagi asosiy tushunchalarni o‘zaro bog‘liq holda tushunish o‘quvchilarga bilimlarni yaxlit tizim sifatida qabul qilishga yordam beradi. Quyida kimyoviy tushunchalarning kontseptual izchil aloqasi izohlanadi:</w:t>
      </w:r>
    </w:p>
    <w:p w14:paraId="4E8F9EBA"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1. Modda va uning tuzilishi</w:t>
      </w:r>
    </w:p>
    <w:p w14:paraId="76C91597" w14:textId="77777777" w:rsidR="00C86DB1" w:rsidRPr="00C86DB1" w:rsidRDefault="00C86DB1" w:rsidP="00474D9D">
      <w:pPr>
        <w:numPr>
          <w:ilvl w:val="0"/>
          <w:numId w:val="27"/>
        </w:numPr>
        <w:spacing w:after="0" w:line="240" w:lineRule="auto"/>
        <w:jc w:val="both"/>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Modda</w:t>
      </w:r>
      <w:r w:rsidRPr="00C86DB1">
        <w:rPr>
          <w:rFonts w:ascii="Times New Roman" w:eastAsia="Times New Roman" w:hAnsi="Times New Roman" w:cs="Times New Roman"/>
          <w:sz w:val="28"/>
          <w:szCs w:val="28"/>
          <w:lang w:val="uz-Latn-UZ" w:eastAsia="ru-RU"/>
        </w:rPr>
        <w:t xml:space="preserve"> — barcha jismoniy narsalarning asosi. Moddalar </w:t>
      </w:r>
      <w:r w:rsidRPr="00C86DB1">
        <w:rPr>
          <w:rFonts w:ascii="Times New Roman" w:eastAsia="Times New Roman" w:hAnsi="Times New Roman" w:cs="Times New Roman"/>
          <w:b/>
          <w:bCs/>
          <w:sz w:val="28"/>
          <w:szCs w:val="28"/>
          <w:lang w:val="uz-Latn-UZ" w:eastAsia="ru-RU"/>
        </w:rPr>
        <w:t>atomlardan</w:t>
      </w:r>
      <w:r w:rsidRPr="00C86DB1">
        <w:rPr>
          <w:rFonts w:ascii="Times New Roman" w:eastAsia="Times New Roman" w:hAnsi="Times New Roman" w:cs="Times New Roman"/>
          <w:sz w:val="28"/>
          <w:szCs w:val="28"/>
          <w:lang w:val="uz-Latn-UZ" w:eastAsia="ru-RU"/>
        </w:rPr>
        <w:t xml:space="preserve"> iborat bo‘lib, atomlar birikib </w:t>
      </w:r>
      <w:r w:rsidRPr="00C86DB1">
        <w:rPr>
          <w:rFonts w:ascii="Times New Roman" w:eastAsia="Times New Roman" w:hAnsi="Times New Roman" w:cs="Times New Roman"/>
          <w:b/>
          <w:bCs/>
          <w:sz w:val="28"/>
          <w:szCs w:val="28"/>
          <w:lang w:val="uz-Latn-UZ" w:eastAsia="ru-RU"/>
        </w:rPr>
        <w:t>molekulalarni</w:t>
      </w:r>
      <w:r w:rsidRPr="00C86DB1">
        <w:rPr>
          <w:rFonts w:ascii="Times New Roman" w:eastAsia="Times New Roman" w:hAnsi="Times New Roman" w:cs="Times New Roman"/>
          <w:sz w:val="28"/>
          <w:szCs w:val="28"/>
          <w:lang w:val="uz-Latn-UZ" w:eastAsia="ru-RU"/>
        </w:rPr>
        <w:t xml:space="preserve"> hosil qiladi.</w:t>
      </w:r>
    </w:p>
    <w:p w14:paraId="1B4E41C3" w14:textId="77777777" w:rsidR="00C86DB1" w:rsidRPr="00C86DB1" w:rsidRDefault="00C86DB1" w:rsidP="00474D9D">
      <w:pPr>
        <w:numPr>
          <w:ilvl w:val="0"/>
          <w:numId w:val="27"/>
        </w:numPr>
        <w:spacing w:after="0" w:line="240" w:lineRule="auto"/>
        <w:jc w:val="both"/>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t xml:space="preserve">Atomlar kimyoviy elementlarni tashkil etadi va </w:t>
      </w:r>
      <w:r w:rsidRPr="00C86DB1">
        <w:rPr>
          <w:rFonts w:ascii="Times New Roman" w:eastAsia="Times New Roman" w:hAnsi="Times New Roman" w:cs="Times New Roman"/>
          <w:b/>
          <w:bCs/>
          <w:sz w:val="28"/>
          <w:szCs w:val="28"/>
          <w:lang w:val="uz-Latn-UZ" w:eastAsia="ru-RU"/>
        </w:rPr>
        <w:t>davriy jadval</w:t>
      </w:r>
      <w:r w:rsidRPr="00C86DB1">
        <w:rPr>
          <w:rFonts w:ascii="Times New Roman" w:eastAsia="Times New Roman" w:hAnsi="Times New Roman" w:cs="Times New Roman"/>
          <w:sz w:val="28"/>
          <w:szCs w:val="28"/>
          <w:lang w:val="uz-Latn-UZ" w:eastAsia="ru-RU"/>
        </w:rPr>
        <w:t xml:space="preserve"> orqali tartiblangan. Elementlarning atom tuzilishi ularning </w:t>
      </w:r>
      <w:r w:rsidRPr="00C86DB1">
        <w:rPr>
          <w:rFonts w:ascii="Times New Roman" w:eastAsia="Times New Roman" w:hAnsi="Times New Roman" w:cs="Times New Roman"/>
          <w:b/>
          <w:bCs/>
          <w:sz w:val="28"/>
          <w:szCs w:val="28"/>
          <w:lang w:val="uz-Latn-UZ" w:eastAsia="ru-RU"/>
        </w:rPr>
        <w:t>kimyoviy xossalari</w:t>
      </w:r>
      <w:r w:rsidRPr="00C86DB1">
        <w:rPr>
          <w:rFonts w:ascii="Times New Roman" w:eastAsia="Times New Roman" w:hAnsi="Times New Roman" w:cs="Times New Roman"/>
          <w:sz w:val="28"/>
          <w:szCs w:val="28"/>
          <w:lang w:val="uz-Latn-UZ" w:eastAsia="ru-RU"/>
        </w:rPr>
        <w:t xml:space="preserve"> va </w:t>
      </w:r>
      <w:r w:rsidRPr="00C86DB1">
        <w:rPr>
          <w:rFonts w:ascii="Times New Roman" w:eastAsia="Times New Roman" w:hAnsi="Times New Roman" w:cs="Times New Roman"/>
          <w:b/>
          <w:bCs/>
          <w:sz w:val="28"/>
          <w:szCs w:val="28"/>
          <w:lang w:val="uz-Latn-UZ" w:eastAsia="ru-RU"/>
        </w:rPr>
        <w:t>reaksiya qobiliyatini</w:t>
      </w:r>
      <w:r w:rsidRPr="00C86DB1">
        <w:rPr>
          <w:rFonts w:ascii="Times New Roman" w:eastAsia="Times New Roman" w:hAnsi="Times New Roman" w:cs="Times New Roman"/>
          <w:sz w:val="28"/>
          <w:szCs w:val="28"/>
          <w:lang w:val="uz-Latn-UZ" w:eastAsia="ru-RU"/>
        </w:rPr>
        <w:t xml:space="preserve"> belgilaydi.</w:t>
      </w:r>
    </w:p>
    <w:p w14:paraId="243D8BB7"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Atom tuzilishi → Davriy jadval → Elementlarning xossalari</w:t>
      </w:r>
    </w:p>
    <w:p w14:paraId="6825B5F5"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2. Kimyoviy bog‘lanish va moddalarning shakllanishi</w:t>
      </w:r>
    </w:p>
    <w:p w14:paraId="09C266FA" w14:textId="77777777" w:rsidR="00C86DB1" w:rsidRPr="00C86DB1" w:rsidRDefault="00C86DB1" w:rsidP="00474D9D">
      <w:pPr>
        <w:numPr>
          <w:ilvl w:val="0"/>
          <w:numId w:val="28"/>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Ion bog‘lanishlar</w:t>
      </w:r>
      <w:r w:rsidRPr="00C86DB1">
        <w:rPr>
          <w:rFonts w:ascii="Times New Roman" w:eastAsia="Times New Roman" w:hAnsi="Times New Roman" w:cs="Times New Roman"/>
          <w:sz w:val="28"/>
          <w:szCs w:val="28"/>
          <w:lang w:val="uz-Latn-UZ" w:eastAsia="ru-RU"/>
        </w:rPr>
        <w:t xml:space="preserve"> tuzlar hosil qiladi, masalan, NaCl (osh tuzi).</w:t>
      </w:r>
    </w:p>
    <w:p w14:paraId="01F538AD" w14:textId="77777777" w:rsidR="00C86DB1" w:rsidRPr="00C86DB1" w:rsidRDefault="00C86DB1" w:rsidP="00474D9D">
      <w:pPr>
        <w:numPr>
          <w:ilvl w:val="0"/>
          <w:numId w:val="28"/>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Kovalent bog‘lanishlar</w:t>
      </w:r>
      <w:r w:rsidRPr="00C86DB1">
        <w:rPr>
          <w:rFonts w:ascii="Times New Roman" w:eastAsia="Times New Roman" w:hAnsi="Times New Roman" w:cs="Times New Roman"/>
          <w:sz w:val="28"/>
          <w:szCs w:val="28"/>
          <w:lang w:val="uz-Latn-UZ" w:eastAsia="ru-RU"/>
        </w:rPr>
        <w:t xml:space="preserve"> molekulalarni shakllantiradi, masalan, H</w:t>
      </w:r>
      <w:r w:rsidRPr="00C86DB1">
        <w:rPr>
          <w:rFonts w:ascii="Times New Roman" w:eastAsia="Times New Roman" w:hAnsi="Times New Roman" w:cs="Times New Roman"/>
          <w:sz w:val="28"/>
          <w:szCs w:val="28"/>
          <w:vertAlign w:val="subscript"/>
          <w:lang w:val="uz-Latn-UZ" w:eastAsia="ru-RU"/>
        </w:rPr>
        <w:t>2</w:t>
      </w:r>
      <w:r w:rsidRPr="00C86DB1">
        <w:rPr>
          <w:rFonts w:ascii="Times New Roman" w:eastAsia="Times New Roman" w:hAnsi="Times New Roman" w:cs="Times New Roman"/>
          <w:sz w:val="28"/>
          <w:szCs w:val="28"/>
          <w:lang w:val="uz-Latn-UZ" w:eastAsia="ru-RU"/>
        </w:rPr>
        <w:t>O (suv).</w:t>
      </w:r>
    </w:p>
    <w:p w14:paraId="378BECA3" w14:textId="77777777" w:rsidR="00C86DB1" w:rsidRPr="00C86DB1" w:rsidRDefault="00C86DB1" w:rsidP="00474D9D">
      <w:pPr>
        <w:numPr>
          <w:ilvl w:val="0"/>
          <w:numId w:val="28"/>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Metall bog‘lanishlar</w:t>
      </w:r>
      <w:r w:rsidRPr="00C86DB1">
        <w:rPr>
          <w:rFonts w:ascii="Times New Roman" w:eastAsia="Times New Roman" w:hAnsi="Times New Roman" w:cs="Times New Roman"/>
          <w:sz w:val="28"/>
          <w:szCs w:val="28"/>
          <w:lang w:val="uz-Latn-UZ" w:eastAsia="ru-RU"/>
        </w:rPr>
        <w:t xml:space="preserve"> metallar va ularning qotishmalarini hosil qiladi.</w:t>
      </w:r>
    </w:p>
    <w:p w14:paraId="0E01EE01"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Elektron tuzilishi → Bog‘lanish turi → Modda xossalari</w:t>
      </w:r>
    </w:p>
    <w:p w14:paraId="7B145D19"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3. Kimyoviy reaksiyalar va ularning qonunlari</w:t>
      </w:r>
    </w:p>
    <w:p w14:paraId="574485E3" w14:textId="77777777" w:rsidR="00C86DB1" w:rsidRPr="00C86DB1" w:rsidRDefault="00C86DB1" w:rsidP="00474D9D">
      <w:pPr>
        <w:numPr>
          <w:ilvl w:val="0"/>
          <w:numId w:val="29"/>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t xml:space="preserve">Moddalar </w:t>
      </w:r>
      <w:r w:rsidRPr="00C86DB1">
        <w:rPr>
          <w:rFonts w:ascii="Times New Roman" w:eastAsia="Times New Roman" w:hAnsi="Times New Roman" w:cs="Times New Roman"/>
          <w:b/>
          <w:bCs/>
          <w:sz w:val="28"/>
          <w:szCs w:val="28"/>
          <w:lang w:val="uz-Latn-UZ" w:eastAsia="ru-RU"/>
        </w:rPr>
        <w:t>kimyoviy reaksiyalar</w:t>
      </w:r>
      <w:r w:rsidRPr="00C86DB1">
        <w:rPr>
          <w:rFonts w:ascii="Times New Roman" w:eastAsia="Times New Roman" w:hAnsi="Times New Roman" w:cs="Times New Roman"/>
          <w:sz w:val="28"/>
          <w:szCs w:val="28"/>
          <w:lang w:val="uz-Latn-UZ" w:eastAsia="ru-RU"/>
        </w:rPr>
        <w:t xml:space="preserve"> orqali o‘zgaradi, bunda </w:t>
      </w:r>
      <w:r w:rsidRPr="00C86DB1">
        <w:rPr>
          <w:rFonts w:ascii="Times New Roman" w:eastAsia="Times New Roman" w:hAnsi="Times New Roman" w:cs="Times New Roman"/>
          <w:b/>
          <w:bCs/>
          <w:sz w:val="28"/>
          <w:szCs w:val="28"/>
          <w:lang w:val="uz-Latn-UZ" w:eastAsia="ru-RU"/>
        </w:rPr>
        <w:t>reaktantlar</w:t>
      </w:r>
      <w:r w:rsidRPr="00C86DB1">
        <w:rPr>
          <w:rFonts w:ascii="Times New Roman" w:eastAsia="Times New Roman" w:hAnsi="Times New Roman" w:cs="Times New Roman"/>
          <w:sz w:val="28"/>
          <w:szCs w:val="28"/>
          <w:lang w:val="uz-Latn-UZ" w:eastAsia="ru-RU"/>
        </w:rPr>
        <w:t xml:space="preserve"> va </w:t>
      </w:r>
      <w:r w:rsidRPr="00C86DB1">
        <w:rPr>
          <w:rFonts w:ascii="Times New Roman" w:eastAsia="Times New Roman" w:hAnsi="Times New Roman" w:cs="Times New Roman"/>
          <w:b/>
          <w:bCs/>
          <w:sz w:val="28"/>
          <w:szCs w:val="28"/>
          <w:lang w:val="uz-Latn-UZ" w:eastAsia="ru-RU"/>
        </w:rPr>
        <w:t>mahsulotlar</w:t>
      </w:r>
      <w:r w:rsidRPr="00C86DB1">
        <w:rPr>
          <w:rFonts w:ascii="Times New Roman" w:eastAsia="Times New Roman" w:hAnsi="Times New Roman" w:cs="Times New Roman"/>
          <w:sz w:val="28"/>
          <w:szCs w:val="28"/>
          <w:lang w:val="uz-Latn-UZ" w:eastAsia="ru-RU"/>
        </w:rPr>
        <w:t xml:space="preserve"> </w:t>
      </w:r>
      <w:r w:rsidR="00382A6F">
        <w:rPr>
          <w:rFonts w:ascii="Times New Roman" w:eastAsia="Times New Roman" w:hAnsi="Times New Roman" w:cs="Times New Roman"/>
          <w:sz w:val="28"/>
          <w:szCs w:val="28"/>
          <w:lang w:val="uz-Latn-UZ" w:eastAsia="ru-RU"/>
        </w:rPr>
        <w:t>ishtirok eta</w:t>
      </w:r>
      <w:r w:rsidRPr="00C86DB1">
        <w:rPr>
          <w:rFonts w:ascii="Times New Roman" w:eastAsia="Times New Roman" w:hAnsi="Times New Roman" w:cs="Times New Roman"/>
          <w:sz w:val="28"/>
          <w:szCs w:val="28"/>
          <w:lang w:val="uz-Latn-UZ" w:eastAsia="ru-RU"/>
        </w:rPr>
        <w:t>di.</w:t>
      </w:r>
    </w:p>
    <w:p w14:paraId="7AD12E67" w14:textId="77777777" w:rsidR="00C86DB1" w:rsidRPr="00C86DB1" w:rsidRDefault="00C86DB1" w:rsidP="00474D9D">
      <w:pPr>
        <w:numPr>
          <w:ilvl w:val="0"/>
          <w:numId w:val="29"/>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Massa saqlanish qonuni</w:t>
      </w:r>
      <w:r w:rsidRPr="00C86DB1">
        <w:rPr>
          <w:rFonts w:ascii="Times New Roman" w:eastAsia="Times New Roman" w:hAnsi="Times New Roman" w:cs="Times New Roman"/>
          <w:sz w:val="28"/>
          <w:szCs w:val="28"/>
          <w:lang w:val="uz-Latn-UZ" w:eastAsia="ru-RU"/>
        </w:rPr>
        <w:t xml:space="preserve"> bo‘yicha umumiy massa o‘zgarmaydi.</w:t>
      </w:r>
    </w:p>
    <w:p w14:paraId="45EE168F" w14:textId="77777777" w:rsidR="00C86DB1" w:rsidRPr="00C86DB1" w:rsidRDefault="00C86DB1" w:rsidP="00474D9D">
      <w:pPr>
        <w:numPr>
          <w:ilvl w:val="0"/>
          <w:numId w:val="29"/>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Reaksiya turlari:</w:t>
      </w:r>
      <w:r w:rsidRPr="00C86DB1">
        <w:rPr>
          <w:rFonts w:ascii="Times New Roman" w:eastAsia="Times New Roman" w:hAnsi="Times New Roman" w:cs="Times New Roman"/>
          <w:sz w:val="28"/>
          <w:szCs w:val="28"/>
          <w:lang w:val="uz-Latn-UZ" w:eastAsia="ru-RU"/>
        </w:rPr>
        <w:t xml:space="preserve"> Birikish, ajralish, almashinish, yonish.</w:t>
      </w:r>
    </w:p>
    <w:p w14:paraId="59E45094"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Modda xossalari → Reaksiya turi → Yangi modda hosil bo‘lishi</w:t>
      </w:r>
    </w:p>
    <w:p w14:paraId="26F4156F"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4. Eritmalar va ularning xossalari</w:t>
      </w:r>
    </w:p>
    <w:p w14:paraId="7CE70ABA" w14:textId="77777777" w:rsidR="00C86DB1" w:rsidRPr="00C86DB1" w:rsidRDefault="00C86DB1" w:rsidP="00474D9D">
      <w:pPr>
        <w:numPr>
          <w:ilvl w:val="0"/>
          <w:numId w:val="30"/>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Eritmalar</w:t>
      </w:r>
      <w:r w:rsidRPr="00C86DB1">
        <w:rPr>
          <w:rFonts w:ascii="Times New Roman" w:eastAsia="Times New Roman" w:hAnsi="Times New Roman" w:cs="Times New Roman"/>
          <w:sz w:val="28"/>
          <w:szCs w:val="28"/>
          <w:lang w:val="uz-Latn-UZ" w:eastAsia="ru-RU"/>
        </w:rPr>
        <w:t xml:space="preserve"> suyuqlik, gaz yoki qattiq moddalarni o‘z ichiga olishi mumkin.</w:t>
      </w:r>
    </w:p>
    <w:p w14:paraId="469385BE" w14:textId="77777777" w:rsidR="00C86DB1" w:rsidRPr="00C86DB1" w:rsidRDefault="00C86DB1" w:rsidP="00474D9D">
      <w:pPr>
        <w:numPr>
          <w:ilvl w:val="0"/>
          <w:numId w:val="30"/>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Erituvchilar</w:t>
      </w:r>
      <w:r w:rsidRPr="00C86DB1">
        <w:rPr>
          <w:rFonts w:ascii="Times New Roman" w:eastAsia="Times New Roman" w:hAnsi="Times New Roman" w:cs="Times New Roman"/>
          <w:sz w:val="28"/>
          <w:szCs w:val="28"/>
          <w:lang w:val="uz-Latn-UZ" w:eastAsia="ru-RU"/>
        </w:rPr>
        <w:t xml:space="preserve"> va </w:t>
      </w:r>
      <w:r w:rsidRPr="00C86DB1">
        <w:rPr>
          <w:rFonts w:ascii="Times New Roman" w:eastAsia="Times New Roman" w:hAnsi="Times New Roman" w:cs="Times New Roman"/>
          <w:b/>
          <w:bCs/>
          <w:sz w:val="28"/>
          <w:szCs w:val="28"/>
          <w:lang w:val="uz-Latn-UZ" w:eastAsia="ru-RU"/>
        </w:rPr>
        <w:t>erigan moddalar</w:t>
      </w:r>
      <w:r w:rsidRPr="00C86DB1">
        <w:rPr>
          <w:rFonts w:ascii="Times New Roman" w:eastAsia="Times New Roman" w:hAnsi="Times New Roman" w:cs="Times New Roman"/>
          <w:sz w:val="28"/>
          <w:szCs w:val="28"/>
          <w:lang w:val="uz-Latn-UZ" w:eastAsia="ru-RU"/>
        </w:rPr>
        <w:t xml:space="preserve"> konsentratsiya va </w:t>
      </w:r>
      <w:r w:rsidRPr="00C86DB1">
        <w:rPr>
          <w:rFonts w:ascii="Times New Roman" w:eastAsia="Times New Roman" w:hAnsi="Times New Roman" w:cs="Times New Roman"/>
          <w:b/>
          <w:bCs/>
          <w:sz w:val="28"/>
          <w:szCs w:val="28"/>
          <w:lang w:val="uz-Latn-UZ" w:eastAsia="ru-RU"/>
        </w:rPr>
        <w:t>pH</w:t>
      </w:r>
      <w:r w:rsidRPr="00C86DB1">
        <w:rPr>
          <w:rFonts w:ascii="Times New Roman" w:eastAsia="Times New Roman" w:hAnsi="Times New Roman" w:cs="Times New Roman"/>
          <w:sz w:val="28"/>
          <w:szCs w:val="28"/>
          <w:lang w:val="uz-Latn-UZ" w:eastAsia="ru-RU"/>
        </w:rPr>
        <w:t xml:space="preserve"> darajasini belgilaydi.</w:t>
      </w:r>
    </w:p>
    <w:p w14:paraId="247EB3C0" w14:textId="77777777" w:rsidR="00C86DB1" w:rsidRPr="00C86DB1" w:rsidRDefault="00C86DB1" w:rsidP="00474D9D">
      <w:pPr>
        <w:numPr>
          <w:ilvl w:val="0"/>
          <w:numId w:val="30"/>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Kislota</w:t>
      </w:r>
      <w:r w:rsidRPr="00C86DB1">
        <w:rPr>
          <w:rFonts w:ascii="Times New Roman" w:eastAsia="Times New Roman" w:hAnsi="Times New Roman" w:cs="Times New Roman"/>
          <w:sz w:val="28"/>
          <w:szCs w:val="28"/>
          <w:lang w:val="uz-Latn-UZ" w:eastAsia="ru-RU"/>
        </w:rPr>
        <w:t xml:space="preserve"> va </w:t>
      </w:r>
      <w:r w:rsidRPr="00C86DB1">
        <w:rPr>
          <w:rFonts w:ascii="Times New Roman" w:eastAsia="Times New Roman" w:hAnsi="Times New Roman" w:cs="Times New Roman"/>
          <w:b/>
          <w:bCs/>
          <w:sz w:val="28"/>
          <w:szCs w:val="28"/>
          <w:lang w:val="uz-Latn-UZ" w:eastAsia="ru-RU"/>
        </w:rPr>
        <w:t>asoslar</w:t>
      </w:r>
      <w:r w:rsidRPr="00C86DB1">
        <w:rPr>
          <w:rFonts w:ascii="Times New Roman" w:eastAsia="Times New Roman" w:hAnsi="Times New Roman" w:cs="Times New Roman"/>
          <w:sz w:val="28"/>
          <w:szCs w:val="28"/>
          <w:lang w:val="uz-Latn-UZ" w:eastAsia="ru-RU"/>
        </w:rPr>
        <w:t xml:space="preserve"> tuzlar va suv hosil qiluvchi moddalardir.</w:t>
      </w:r>
    </w:p>
    <w:p w14:paraId="2BC28B8B"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Modda turi → Eritma → pH → Kimyoviy xossalar</w:t>
      </w:r>
    </w:p>
    <w:p w14:paraId="61700F36"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5. Termokimyo va energetik jarayonlar</w:t>
      </w:r>
    </w:p>
    <w:p w14:paraId="230481E8" w14:textId="77777777" w:rsidR="00C86DB1" w:rsidRPr="00C86DB1" w:rsidRDefault="00C86DB1" w:rsidP="00474D9D">
      <w:pPr>
        <w:numPr>
          <w:ilvl w:val="0"/>
          <w:numId w:val="31"/>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Ekzotermik</w:t>
      </w:r>
      <w:r w:rsidRPr="00C86DB1">
        <w:rPr>
          <w:rFonts w:ascii="Times New Roman" w:eastAsia="Times New Roman" w:hAnsi="Times New Roman" w:cs="Times New Roman"/>
          <w:sz w:val="28"/>
          <w:szCs w:val="28"/>
          <w:lang w:val="uz-Latn-UZ" w:eastAsia="ru-RU"/>
        </w:rPr>
        <w:t xml:space="preserve"> reaksiyalar issiqlik chiqaradi, masalan, yonish.</w:t>
      </w:r>
    </w:p>
    <w:p w14:paraId="7EF85B59" w14:textId="77777777" w:rsidR="00C86DB1" w:rsidRPr="00C86DB1" w:rsidRDefault="00C86DB1" w:rsidP="00474D9D">
      <w:pPr>
        <w:numPr>
          <w:ilvl w:val="0"/>
          <w:numId w:val="31"/>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Endotermik</w:t>
      </w:r>
      <w:r w:rsidRPr="00C86DB1">
        <w:rPr>
          <w:rFonts w:ascii="Times New Roman" w:eastAsia="Times New Roman" w:hAnsi="Times New Roman" w:cs="Times New Roman"/>
          <w:sz w:val="28"/>
          <w:szCs w:val="28"/>
          <w:lang w:val="uz-Latn-UZ" w:eastAsia="ru-RU"/>
        </w:rPr>
        <w:t xml:space="preserve"> reaksiyalar energiya talab qiladi, masalan, fotosintez.</w:t>
      </w:r>
    </w:p>
    <w:p w14:paraId="18D55CC5" w14:textId="77777777" w:rsidR="00C86DB1" w:rsidRPr="00C86DB1" w:rsidRDefault="00C86DB1" w:rsidP="00474D9D">
      <w:pPr>
        <w:numPr>
          <w:ilvl w:val="0"/>
          <w:numId w:val="31"/>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t xml:space="preserve">Reaksiyalar energiyasi </w:t>
      </w:r>
      <w:r w:rsidRPr="00C86DB1">
        <w:rPr>
          <w:rFonts w:ascii="Times New Roman" w:eastAsia="Times New Roman" w:hAnsi="Times New Roman" w:cs="Times New Roman"/>
          <w:b/>
          <w:bCs/>
          <w:sz w:val="28"/>
          <w:szCs w:val="28"/>
          <w:lang w:val="uz-Latn-UZ" w:eastAsia="ru-RU"/>
        </w:rPr>
        <w:t>kimyoviy bog‘lanishlarning uzilishi va hosil bo‘lishi</w:t>
      </w:r>
      <w:r w:rsidRPr="00C86DB1">
        <w:rPr>
          <w:rFonts w:ascii="Times New Roman" w:eastAsia="Times New Roman" w:hAnsi="Times New Roman" w:cs="Times New Roman"/>
          <w:sz w:val="28"/>
          <w:szCs w:val="28"/>
          <w:lang w:val="uz-Latn-UZ" w:eastAsia="ru-RU"/>
        </w:rPr>
        <w:t xml:space="preserve"> bilan bog‘liq.</w:t>
      </w:r>
    </w:p>
    <w:p w14:paraId="4C54B9B9"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Bog‘lanish turi → Energiya o‘zgarishi → Reaksiya turi</w:t>
      </w:r>
    </w:p>
    <w:p w14:paraId="6965C4F9"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6. Elektrokimyo va elektr o‘tkazuvchanlik</w:t>
      </w:r>
    </w:p>
    <w:p w14:paraId="00426B56" w14:textId="77777777" w:rsidR="00C86DB1" w:rsidRPr="00C86DB1" w:rsidRDefault="00C86DB1" w:rsidP="00474D9D">
      <w:pPr>
        <w:numPr>
          <w:ilvl w:val="0"/>
          <w:numId w:val="32"/>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Elektrolitlar</w:t>
      </w:r>
      <w:r w:rsidRPr="00C86DB1">
        <w:rPr>
          <w:rFonts w:ascii="Times New Roman" w:eastAsia="Times New Roman" w:hAnsi="Times New Roman" w:cs="Times New Roman"/>
          <w:sz w:val="28"/>
          <w:szCs w:val="28"/>
          <w:lang w:val="uz-Latn-UZ" w:eastAsia="ru-RU"/>
        </w:rPr>
        <w:t xml:space="preserve"> eritmada elektr tokini o‘tkazadi (masalan, tuz eritmasi).</w:t>
      </w:r>
    </w:p>
    <w:p w14:paraId="0F1C84C8" w14:textId="77777777" w:rsidR="00C86DB1" w:rsidRPr="00C86DB1" w:rsidRDefault="00C86DB1" w:rsidP="00474D9D">
      <w:pPr>
        <w:numPr>
          <w:ilvl w:val="0"/>
          <w:numId w:val="32"/>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Elektroliz</w:t>
      </w:r>
      <w:r w:rsidRPr="00C86DB1">
        <w:rPr>
          <w:rFonts w:ascii="Times New Roman" w:eastAsia="Times New Roman" w:hAnsi="Times New Roman" w:cs="Times New Roman"/>
          <w:sz w:val="28"/>
          <w:szCs w:val="28"/>
          <w:lang w:val="uz-Latn-UZ" w:eastAsia="ru-RU"/>
        </w:rPr>
        <w:t xml:space="preserve"> orqali metallar ajratib olinadi va kimyoviy moddalarning tozaligi ta’minlanadi.</w:t>
      </w:r>
    </w:p>
    <w:p w14:paraId="541EAB86"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Moddaning ionlari → Erituvchida ajralish → Elektr o‘tkazuvchanlik</w:t>
      </w:r>
    </w:p>
    <w:p w14:paraId="37A704BC"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7. Organik va noorganik kimyo uzviyligi</w:t>
      </w:r>
    </w:p>
    <w:p w14:paraId="1D6D702C" w14:textId="77777777" w:rsidR="00C86DB1" w:rsidRPr="00C86DB1" w:rsidRDefault="00C86DB1" w:rsidP="00474D9D">
      <w:pPr>
        <w:numPr>
          <w:ilvl w:val="0"/>
          <w:numId w:val="33"/>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Noorganik kimyo</w:t>
      </w:r>
      <w:r w:rsidRPr="00C86DB1">
        <w:rPr>
          <w:rFonts w:ascii="Times New Roman" w:eastAsia="Times New Roman" w:hAnsi="Times New Roman" w:cs="Times New Roman"/>
          <w:sz w:val="28"/>
          <w:szCs w:val="28"/>
          <w:lang w:val="uz-Latn-UZ" w:eastAsia="ru-RU"/>
        </w:rPr>
        <w:t xml:space="preserve"> elementlar va ularning minerallarini o‘rganadi.</w:t>
      </w:r>
    </w:p>
    <w:p w14:paraId="0A751397" w14:textId="77777777" w:rsidR="00C86DB1" w:rsidRPr="00C86DB1" w:rsidRDefault="00C86DB1" w:rsidP="00474D9D">
      <w:pPr>
        <w:numPr>
          <w:ilvl w:val="0"/>
          <w:numId w:val="33"/>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Organik kimyo</w:t>
      </w:r>
      <w:r w:rsidRPr="00C86DB1">
        <w:rPr>
          <w:rFonts w:ascii="Times New Roman" w:eastAsia="Times New Roman" w:hAnsi="Times New Roman" w:cs="Times New Roman"/>
          <w:sz w:val="28"/>
          <w:szCs w:val="28"/>
          <w:lang w:val="uz-Latn-UZ" w:eastAsia="ru-RU"/>
        </w:rPr>
        <w:t xml:space="preserve"> uglerod asosidagi birikmalarni qamrab oladi (spirtlar, uglevodorodlar, kislotalar).</w:t>
      </w:r>
    </w:p>
    <w:p w14:paraId="487D45E5" w14:textId="77777777" w:rsidR="00C86DB1" w:rsidRPr="00C86DB1" w:rsidRDefault="00C86DB1" w:rsidP="00474D9D">
      <w:pPr>
        <w:numPr>
          <w:ilvl w:val="0"/>
          <w:numId w:val="33"/>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lastRenderedPageBreak/>
        <w:t xml:space="preserve">Hayot jarayonlari </w:t>
      </w:r>
      <w:r w:rsidRPr="00C86DB1">
        <w:rPr>
          <w:rFonts w:ascii="Times New Roman" w:eastAsia="Times New Roman" w:hAnsi="Times New Roman" w:cs="Times New Roman"/>
          <w:b/>
          <w:bCs/>
          <w:sz w:val="28"/>
          <w:szCs w:val="28"/>
          <w:lang w:val="uz-Latn-UZ" w:eastAsia="ru-RU"/>
        </w:rPr>
        <w:t>organik birikmalar</w:t>
      </w:r>
      <w:r w:rsidRPr="00C86DB1">
        <w:rPr>
          <w:rFonts w:ascii="Times New Roman" w:eastAsia="Times New Roman" w:hAnsi="Times New Roman" w:cs="Times New Roman"/>
          <w:sz w:val="28"/>
          <w:szCs w:val="28"/>
          <w:lang w:val="uz-Latn-UZ" w:eastAsia="ru-RU"/>
        </w:rPr>
        <w:t xml:space="preserve"> bilan bog‘liq bo‘lib, </w:t>
      </w:r>
      <w:r w:rsidRPr="00C86DB1">
        <w:rPr>
          <w:rFonts w:ascii="Times New Roman" w:eastAsia="Times New Roman" w:hAnsi="Times New Roman" w:cs="Times New Roman"/>
          <w:b/>
          <w:bCs/>
          <w:sz w:val="28"/>
          <w:szCs w:val="28"/>
          <w:lang w:val="uz-Latn-UZ" w:eastAsia="ru-RU"/>
        </w:rPr>
        <w:t>biokimyo</w:t>
      </w:r>
      <w:r w:rsidRPr="00C86DB1">
        <w:rPr>
          <w:rFonts w:ascii="Times New Roman" w:eastAsia="Times New Roman" w:hAnsi="Times New Roman" w:cs="Times New Roman"/>
          <w:sz w:val="28"/>
          <w:szCs w:val="28"/>
          <w:lang w:val="uz-Latn-UZ" w:eastAsia="ru-RU"/>
        </w:rPr>
        <w:t xml:space="preserve"> orqali o‘rganiladi.</w:t>
      </w:r>
    </w:p>
    <w:p w14:paraId="08EF4B52" w14:textId="77777777" w:rsidR="00C86DB1" w:rsidRPr="00C86DB1" w:rsidRDefault="00C86DB1" w:rsidP="00C86DB1">
      <w:p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Aloqa:</w:t>
      </w:r>
      <w:r w:rsidRPr="00C86DB1">
        <w:rPr>
          <w:rFonts w:ascii="Times New Roman" w:eastAsia="Times New Roman" w:hAnsi="Times New Roman" w:cs="Times New Roman"/>
          <w:sz w:val="28"/>
          <w:szCs w:val="28"/>
          <w:lang w:val="uz-Latn-UZ" w:eastAsia="ru-RU"/>
        </w:rPr>
        <w:t xml:space="preserve"> Atom tuzilishi → Birikma turi → Biologik jarayonlar</w:t>
      </w:r>
    </w:p>
    <w:p w14:paraId="5F293632" w14:textId="77777777" w:rsidR="00C86DB1" w:rsidRPr="00C86DB1" w:rsidRDefault="00C86DB1" w:rsidP="00C86DB1">
      <w:pPr>
        <w:spacing w:after="0" w:line="240" w:lineRule="auto"/>
        <w:outlineLvl w:val="2"/>
        <w:rPr>
          <w:rFonts w:ascii="Times New Roman" w:eastAsia="Times New Roman" w:hAnsi="Times New Roman" w:cs="Times New Roman"/>
          <w:b/>
          <w:bCs/>
          <w:sz w:val="28"/>
          <w:szCs w:val="28"/>
          <w:lang w:val="uz-Latn-UZ" w:eastAsia="ru-RU"/>
        </w:rPr>
      </w:pPr>
      <w:r w:rsidRPr="00C86DB1">
        <w:rPr>
          <w:rFonts w:ascii="Times New Roman" w:eastAsia="Times New Roman" w:hAnsi="Times New Roman" w:cs="Times New Roman"/>
          <w:b/>
          <w:bCs/>
          <w:sz w:val="28"/>
          <w:szCs w:val="28"/>
          <w:lang w:val="uz-Latn-UZ" w:eastAsia="ru-RU"/>
        </w:rPr>
        <w:t>Umumiy aloqa modeli</w:t>
      </w:r>
    </w:p>
    <w:p w14:paraId="4B10F8DA" w14:textId="77777777" w:rsidR="00C86DB1" w:rsidRPr="00C86DB1" w:rsidRDefault="00C86DB1" w:rsidP="00474D9D">
      <w:pPr>
        <w:numPr>
          <w:ilvl w:val="0"/>
          <w:numId w:val="34"/>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Moddaning tabiati va tuzilishi</w:t>
      </w:r>
      <w:r w:rsidRPr="00C86DB1">
        <w:rPr>
          <w:rFonts w:ascii="Times New Roman" w:eastAsia="Times New Roman" w:hAnsi="Times New Roman" w:cs="Times New Roman"/>
          <w:sz w:val="28"/>
          <w:szCs w:val="28"/>
          <w:lang w:val="uz-Latn-UZ" w:eastAsia="ru-RU"/>
        </w:rPr>
        <w:t xml:space="preserve"> → Atom va molekulalar tuzilishi</w:t>
      </w:r>
    </w:p>
    <w:p w14:paraId="6527911E" w14:textId="77777777" w:rsidR="00C86DB1" w:rsidRPr="00C86DB1" w:rsidRDefault="00C86DB1" w:rsidP="00474D9D">
      <w:pPr>
        <w:numPr>
          <w:ilvl w:val="0"/>
          <w:numId w:val="34"/>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Kimyoviy bog‘lanishlar</w:t>
      </w:r>
      <w:r w:rsidRPr="00C86DB1">
        <w:rPr>
          <w:rFonts w:ascii="Times New Roman" w:eastAsia="Times New Roman" w:hAnsi="Times New Roman" w:cs="Times New Roman"/>
          <w:sz w:val="28"/>
          <w:szCs w:val="28"/>
          <w:lang w:val="uz-Latn-UZ" w:eastAsia="ru-RU"/>
        </w:rPr>
        <w:t xml:space="preserve"> → Moddalar xossalari va fizik-kimyoviy o‘zgarishlar</w:t>
      </w:r>
    </w:p>
    <w:p w14:paraId="39F72881" w14:textId="77777777" w:rsidR="00C86DB1" w:rsidRPr="00C86DB1" w:rsidRDefault="00C86DB1" w:rsidP="00474D9D">
      <w:pPr>
        <w:numPr>
          <w:ilvl w:val="0"/>
          <w:numId w:val="34"/>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Reaksiyalar va tenglamalar</w:t>
      </w:r>
      <w:r w:rsidRPr="00C86DB1">
        <w:rPr>
          <w:rFonts w:ascii="Times New Roman" w:eastAsia="Times New Roman" w:hAnsi="Times New Roman" w:cs="Times New Roman"/>
          <w:sz w:val="28"/>
          <w:szCs w:val="28"/>
          <w:lang w:val="uz-Latn-UZ" w:eastAsia="ru-RU"/>
        </w:rPr>
        <w:t xml:space="preserve"> → Yangi modda hosil bo‘lishi va energiya o‘zgarishi</w:t>
      </w:r>
    </w:p>
    <w:p w14:paraId="59D9B953" w14:textId="77777777" w:rsidR="00C86DB1" w:rsidRPr="00C86DB1" w:rsidRDefault="00C86DB1" w:rsidP="00474D9D">
      <w:pPr>
        <w:numPr>
          <w:ilvl w:val="0"/>
          <w:numId w:val="34"/>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Kislota-asos muvozanati</w:t>
      </w:r>
      <w:r w:rsidRPr="00C86DB1">
        <w:rPr>
          <w:rFonts w:ascii="Times New Roman" w:eastAsia="Times New Roman" w:hAnsi="Times New Roman" w:cs="Times New Roman"/>
          <w:sz w:val="28"/>
          <w:szCs w:val="28"/>
          <w:lang w:val="uz-Latn-UZ" w:eastAsia="ru-RU"/>
        </w:rPr>
        <w:t xml:space="preserve"> → Eritmalar xossalari va pH darajasi</w:t>
      </w:r>
    </w:p>
    <w:p w14:paraId="10A7848A" w14:textId="77777777" w:rsidR="00C86DB1" w:rsidRDefault="00C86DB1" w:rsidP="00474D9D">
      <w:pPr>
        <w:numPr>
          <w:ilvl w:val="0"/>
          <w:numId w:val="34"/>
        </w:numPr>
        <w:spacing w:after="0" w:line="240" w:lineRule="auto"/>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b/>
          <w:bCs/>
          <w:sz w:val="28"/>
          <w:szCs w:val="28"/>
          <w:lang w:val="uz-Latn-UZ" w:eastAsia="ru-RU"/>
        </w:rPr>
        <w:t>Energiyani o‘zlashtirish va elektr o‘tkazish</w:t>
      </w:r>
      <w:r w:rsidRPr="00C86DB1">
        <w:rPr>
          <w:rFonts w:ascii="Times New Roman" w:eastAsia="Times New Roman" w:hAnsi="Times New Roman" w:cs="Times New Roman"/>
          <w:sz w:val="28"/>
          <w:szCs w:val="28"/>
          <w:lang w:val="uz-Latn-UZ" w:eastAsia="ru-RU"/>
        </w:rPr>
        <w:t xml:space="preserve"> → Termokimyo va elektrokimyo</w:t>
      </w:r>
    </w:p>
    <w:p w14:paraId="05945E61" w14:textId="77777777" w:rsidR="00C86DB1" w:rsidRPr="00C86DB1" w:rsidRDefault="00C86DB1" w:rsidP="00C86DB1">
      <w:pPr>
        <w:spacing w:after="0" w:line="240" w:lineRule="auto"/>
        <w:ind w:firstLine="567"/>
        <w:jc w:val="both"/>
        <w:rPr>
          <w:rFonts w:ascii="Times New Roman" w:eastAsia="Times New Roman" w:hAnsi="Times New Roman" w:cs="Times New Roman"/>
          <w:sz w:val="28"/>
          <w:szCs w:val="28"/>
          <w:lang w:val="uz-Latn-UZ" w:eastAsia="ru-RU"/>
        </w:rPr>
      </w:pPr>
      <w:r w:rsidRPr="00C86DB1">
        <w:rPr>
          <w:rFonts w:ascii="Times New Roman" w:eastAsia="Times New Roman" w:hAnsi="Times New Roman" w:cs="Times New Roman"/>
          <w:sz w:val="28"/>
          <w:szCs w:val="28"/>
          <w:lang w:val="uz-Latn-UZ" w:eastAsia="ru-RU"/>
        </w:rPr>
        <w:t xml:space="preserve">Kimyo tushunchalarini kontseptual tushunish o‘quvchilarga real hayotdagi jarayonlarni ilmiy asosda tahlil qilish, kimyoviy moddalarning xossalarini bashorat qilish va texnologik jarayonlarni tushunish imkonini beradi. </w:t>
      </w:r>
    </w:p>
    <w:p w14:paraId="27F56437" w14:textId="77777777" w:rsidR="00BF1CF5" w:rsidRPr="00B22AAF" w:rsidRDefault="00BF1CF5" w:rsidP="00E55FB8">
      <w:pPr>
        <w:spacing w:after="0" w:line="240" w:lineRule="auto"/>
        <w:rPr>
          <w:rFonts w:ascii="Times New Roman" w:eastAsia="Times New Roman" w:hAnsi="Times New Roman" w:cs="Times New Roman"/>
          <w:sz w:val="28"/>
          <w:szCs w:val="28"/>
          <w:lang w:val="uz-Latn-UZ" w:eastAsia="ru-RU"/>
        </w:rPr>
      </w:pPr>
    </w:p>
    <w:p w14:paraId="0C125592" w14:textId="77777777" w:rsidR="00E55FB8" w:rsidRPr="00AA4BDC" w:rsidRDefault="00E55FB8" w:rsidP="00AA4BDC">
      <w:pPr>
        <w:spacing w:after="0" w:line="240" w:lineRule="auto"/>
        <w:jc w:val="center"/>
        <w:rPr>
          <w:rFonts w:ascii="Times New Roman" w:hAnsi="Times New Roman" w:cs="Times New Roman"/>
          <w:b/>
          <w:noProof/>
          <w:sz w:val="28"/>
          <w:szCs w:val="28"/>
          <w:lang w:val="en-US" w:eastAsia="ru-RU"/>
        </w:rPr>
      </w:pPr>
      <w:r w:rsidRPr="00CD59B8">
        <w:rPr>
          <w:rFonts w:ascii="Times New Roman" w:hAnsi="Times New Roman" w:cs="Times New Roman"/>
          <w:b/>
          <w:noProof/>
          <w:sz w:val="28"/>
          <w:szCs w:val="28"/>
          <w:lang w:val="en-US" w:eastAsia="ru-RU"/>
        </w:rPr>
        <w:t>Foydalanilgan adabiyotlar:</w:t>
      </w:r>
    </w:p>
    <w:p w14:paraId="36696F5F" w14:textId="77777777" w:rsidR="00D8540A" w:rsidRDefault="00AA4BDC" w:rsidP="001C6CD2">
      <w:pPr>
        <w:spacing w:after="0" w:line="276"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1.</w:t>
      </w:r>
      <w:r w:rsidRPr="00D8540A">
        <w:rPr>
          <w:rFonts w:ascii="Times New Roman" w:hAnsi="Times New Roman" w:cs="Times New Roman"/>
          <w:sz w:val="28"/>
          <w:szCs w:val="28"/>
          <w:lang w:val="uz-Latn-UZ"/>
        </w:rPr>
        <w:t>O‘zbekiston Respublikasi Vazirlar Mahkamasining 157-son qarori, 27.03.2024 yil</w:t>
      </w:r>
    </w:p>
    <w:p w14:paraId="05E2653C" w14:textId="77777777" w:rsidR="00AA4BDC" w:rsidRPr="001C6CD2" w:rsidRDefault="00D8540A" w:rsidP="001C6CD2">
      <w:pPr>
        <w:spacing w:after="0" w:line="276" w:lineRule="auto"/>
        <w:ind w:firstLine="567"/>
        <w:jc w:val="both"/>
        <w:rPr>
          <w:rFonts w:ascii="Times New Roman" w:hAnsi="Times New Roman" w:cs="Times New Roman"/>
          <w:sz w:val="28"/>
          <w:szCs w:val="28"/>
          <w:lang w:val="uz-Cyrl-UZ"/>
        </w:rPr>
      </w:pPr>
      <w:r w:rsidRPr="001C6CD2">
        <w:rPr>
          <w:rFonts w:ascii="Times New Roman" w:hAnsi="Times New Roman" w:cs="Times New Roman"/>
          <w:sz w:val="28"/>
          <w:szCs w:val="28"/>
          <w:lang w:val="uz-Cyrl-UZ"/>
        </w:rPr>
        <w:t>2. O‘zbekiston Respublikasi Vazirlar Mahkamasining 187-son qarori, 06.04.2017 yil</w:t>
      </w:r>
    </w:p>
    <w:p w14:paraId="59525A7B" w14:textId="77777777" w:rsidR="00D8540A" w:rsidRPr="00D8540A" w:rsidRDefault="001C6CD2" w:rsidP="001C6CD2">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Latn-UZ"/>
        </w:rPr>
        <w:t>3</w:t>
      </w:r>
      <w:r w:rsidR="00D8540A" w:rsidRPr="00D8540A">
        <w:rPr>
          <w:rFonts w:ascii="Times New Roman" w:hAnsi="Times New Roman" w:cs="Times New Roman"/>
          <w:sz w:val="28"/>
          <w:szCs w:val="28"/>
          <w:lang w:val="uz-Latn-UZ"/>
        </w:rPr>
        <w:t>. Iskandarov A.Yu., Azamatova</w:t>
      </w:r>
      <w:r w:rsidRPr="001C6CD2">
        <w:rPr>
          <w:rFonts w:ascii="Times New Roman" w:hAnsi="Times New Roman" w:cs="Times New Roman"/>
          <w:sz w:val="28"/>
          <w:szCs w:val="28"/>
          <w:lang w:val="uz-Latn-UZ"/>
        </w:rPr>
        <w:t xml:space="preserve"> </w:t>
      </w:r>
      <w:r w:rsidRPr="00D8540A">
        <w:rPr>
          <w:rFonts w:ascii="Times New Roman" w:hAnsi="Times New Roman" w:cs="Times New Roman"/>
          <w:sz w:val="28"/>
          <w:szCs w:val="28"/>
          <w:lang w:val="uz-Latn-UZ"/>
        </w:rPr>
        <w:t>D.</w:t>
      </w:r>
      <w:r>
        <w:rPr>
          <w:rFonts w:ascii="Times New Roman" w:hAnsi="Times New Roman" w:cs="Times New Roman"/>
          <w:sz w:val="28"/>
          <w:szCs w:val="28"/>
          <w:lang w:val="uz-Latn-UZ"/>
        </w:rPr>
        <w:t>S</w:t>
      </w:r>
      <w:r w:rsidR="00D8540A" w:rsidRPr="00D8540A">
        <w:rPr>
          <w:rFonts w:ascii="Times New Roman" w:hAnsi="Times New Roman" w:cs="Times New Roman"/>
          <w:sz w:val="28"/>
          <w:szCs w:val="28"/>
          <w:lang w:val="uz-Latn-UZ"/>
        </w:rPr>
        <w:t>., Ismatov I.Sh “ Kimyo o</w:t>
      </w:r>
      <w:r w:rsidR="00D8540A" w:rsidRPr="00D8540A">
        <w:rPr>
          <w:rFonts w:ascii="Times New Roman" w:hAnsi="Times New Roman" w:cs="Times New Roman"/>
          <w:bCs/>
          <w:sz w:val="28"/>
          <w:szCs w:val="28"/>
          <w:lang w:val="uz-Latn-UZ"/>
        </w:rPr>
        <w:t>‘</w:t>
      </w:r>
      <w:r w:rsidR="00D8540A" w:rsidRPr="00D8540A">
        <w:rPr>
          <w:rFonts w:ascii="Times New Roman" w:hAnsi="Times New Roman" w:cs="Times New Roman"/>
          <w:sz w:val="28"/>
          <w:szCs w:val="28"/>
          <w:lang w:val="uz-Latn-UZ"/>
        </w:rPr>
        <w:t xml:space="preserve">qitish metodikasi” </w:t>
      </w:r>
      <w:r w:rsidR="00D8540A" w:rsidRPr="00D8540A">
        <w:rPr>
          <w:rFonts w:ascii="Times New Roman" w:hAnsi="Times New Roman" w:cs="Times New Roman"/>
          <w:bCs/>
          <w:sz w:val="28"/>
          <w:szCs w:val="28"/>
          <w:lang w:val="uz-Latn-UZ"/>
        </w:rPr>
        <w:t>Oliy ta’lim uchun darslik., 367 bet.</w:t>
      </w:r>
      <w:r w:rsidR="00D8540A">
        <w:rPr>
          <w:rFonts w:ascii="Times New Roman" w:hAnsi="Times New Roman" w:cs="Times New Roman"/>
          <w:bCs/>
          <w:sz w:val="28"/>
          <w:szCs w:val="28"/>
          <w:lang w:val="uz-Latn-UZ"/>
        </w:rPr>
        <w:t>,2024 y</w:t>
      </w:r>
      <w:r>
        <w:rPr>
          <w:rFonts w:ascii="Times New Roman" w:hAnsi="Times New Roman" w:cs="Times New Roman"/>
          <w:bCs/>
          <w:sz w:val="28"/>
          <w:szCs w:val="28"/>
          <w:lang w:val="uz-Latn-UZ"/>
        </w:rPr>
        <w:t>il</w:t>
      </w:r>
    </w:p>
    <w:p w14:paraId="4765F68D" w14:textId="77777777" w:rsidR="00D8540A" w:rsidRPr="00D8540A" w:rsidRDefault="001C6CD2" w:rsidP="001C6CD2">
      <w:pPr>
        <w:spacing w:after="0" w:line="276"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4</w:t>
      </w:r>
      <w:r w:rsidR="00D8540A" w:rsidRPr="00D8540A">
        <w:rPr>
          <w:rFonts w:ascii="Times New Roman" w:hAnsi="Times New Roman" w:cs="Times New Roman"/>
          <w:sz w:val="28"/>
          <w:szCs w:val="28"/>
          <w:lang w:val="uz-Latn-UZ"/>
        </w:rPr>
        <w:t xml:space="preserve">. </w:t>
      </w:r>
      <w:r w:rsidR="00D8540A" w:rsidRPr="00D8540A">
        <w:rPr>
          <w:rFonts w:ascii="Times New Roman" w:hAnsi="Times New Roman" w:cs="Times New Roman"/>
          <w:bCs/>
          <w:noProof/>
          <w:sz w:val="28"/>
          <w:szCs w:val="28"/>
          <w:lang w:val="uz-Latn-UZ"/>
        </w:rPr>
        <w:t>Kimyo 10-sinf</w:t>
      </w:r>
      <w:r w:rsidR="00D8540A" w:rsidRPr="00D8540A">
        <w:rPr>
          <w:rFonts w:ascii="Times New Roman" w:hAnsi="Times New Roman" w:cs="Times New Roman"/>
          <w:bCs/>
          <w:sz w:val="28"/>
          <w:szCs w:val="28"/>
          <w:lang w:val="uz-Latn-UZ"/>
        </w:rPr>
        <w:t xml:space="preserve"> Darslik, I.Ismatov, D.Azamatova</w:t>
      </w:r>
      <w:r>
        <w:rPr>
          <w:rFonts w:ascii="Times New Roman" w:hAnsi="Times New Roman" w:cs="Times New Roman"/>
          <w:bCs/>
          <w:sz w:val="28"/>
          <w:szCs w:val="28"/>
          <w:lang w:val="uz-Latn-UZ"/>
        </w:rPr>
        <w:t>, 2022 yil</w:t>
      </w:r>
    </w:p>
    <w:p w14:paraId="2DB05F35" w14:textId="77777777" w:rsidR="00D8540A" w:rsidRPr="00AA4BDC" w:rsidRDefault="00D8540A" w:rsidP="00AA4BDC">
      <w:pPr>
        <w:rPr>
          <w:rFonts w:ascii="Times New Roman" w:hAnsi="Times New Roman" w:cs="Times New Roman"/>
          <w:sz w:val="28"/>
          <w:szCs w:val="28"/>
          <w:lang w:val="uz-Latn-UZ"/>
        </w:rPr>
      </w:pPr>
    </w:p>
    <w:sectPr w:rsidR="00D8540A" w:rsidRPr="00AA4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LTStd-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639B79D"/>
    <w:multiLevelType w:val="singleLevel"/>
    <w:tmpl w:val="8639B79D"/>
    <w:lvl w:ilvl="0">
      <w:start w:val="1"/>
      <w:numFmt w:val="decimal"/>
      <w:suff w:val="space"/>
      <w:lvlText w:val="%1."/>
      <w:lvlJc w:val="left"/>
    </w:lvl>
  </w:abstractNum>
  <w:abstractNum w:abstractNumId="1" w15:restartNumberingAfterBreak="0">
    <w:nsid w:val="C59CBFE3"/>
    <w:multiLevelType w:val="singleLevel"/>
    <w:tmpl w:val="C59CBFE3"/>
    <w:lvl w:ilvl="0">
      <w:start w:val="1"/>
      <w:numFmt w:val="decimal"/>
      <w:suff w:val="space"/>
      <w:lvlText w:val="%1."/>
      <w:lvlJc w:val="left"/>
    </w:lvl>
  </w:abstractNum>
  <w:abstractNum w:abstractNumId="2" w15:restartNumberingAfterBreak="0">
    <w:nsid w:val="E4363D0B"/>
    <w:multiLevelType w:val="singleLevel"/>
    <w:tmpl w:val="E4363D0B"/>
    <w:lvl w:ilvl="0">
      <w:start w:val="1"/>
      <w:numFmt w:val="decimal"/>
      <w:suff w:val="space"/>
      <w:lvlText w:val="%1."/>
      <w:lvlJc w:val="left"/>
    </w:lvl>
  </w:abstractNum>
  <w:abstractNum w:abstractNumId="3" w15:restartNumberingAfterBreak="0">
    <w:nsid w:val="078B2002"/>
    <w:multiLevelType w:val="multilevel"/>
    <w:tmpl w:val="6950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F5752"/>
    <w:multiLevelType w:val="multilevel"/>
    <w:tmpl w:val="6EB4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232A6"/>
    <w:multiLevelType w:val="multilevel"/>
    <w:tmpl w:val="9AE2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F05F2"/>
    <w:multiLevelType w:val="multilevel"/>
    <w:tmpl w:val="852C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06C7A"/>
    <w:multiLevelType w:val="multilevel"/>
    <w:tmpl w:val="B6B26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27399"/>
    <w:multiLevelType w:val="multilevel"/>
    <w:tmpl w:val="A712D8FA"/>
    <w:lvl w:ilvl="0">
      <w:start w:val="1"/>
      <w:numFmt w:val="decimal"/>
      <w:suff w:val="space"/>
      <w:lvlText w:val="%1."/>
      <w:lvlJc w:val="left"/>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19981986"/>
    <w:multiLevelType w:val="multilevel"/>
    <w:tmpl w:val="C564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24B63"/>
    <w:multiLevelType w:val="multilevel"/>
    <w:tmpl w:val="957C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838FF"/>
    <w:multiLevelType w:val="multilevel"/>
    <w:tmpl w:val="7BBE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CB22AE"/>
    <w:multiLevelType w:val="multilevel"/>
    <w:tmpl w:val="683C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4029F"/>
    <w:multiLevelType w:val="multilevel"/>
    <w:tmpl w:val="83AA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208BF"/>
    <w:multiLevelType w:val="multilevel"/>
    <w:tmpl w:val="913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8C0DBB"/>
    <w:multiLevelType w:val="multilevel"/>
    <w:tmpl w:val="CFCC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0C1A4C"/>
    <w:multiLevelType w:val="multilevel"/>
    <w:tmpl w:val="F152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064540"/>
    <w:multiLevelType w:val="multilevel"/>
    <w:tmpl w:val="EAD4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E4675"/>
    <w:multiLevelType w:val="multilevel"/>
    <w:tmpl w:val="50F0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584A7B"/>
    <w:multiLevelType w:val="multilevel"/>
    <w:tmpl w:val="0A5E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08179B"/>
    <w:multiLevelType w:val="multilevel"/>
    <w:tmpl w:val="90B8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7B3E57"/>
    <w:multiLevelType w:val="multilevel"/>
    <w:tmpl w:val="9C94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E36E19"/>
    <w:multiLevelType w:val="multilevel"/>
    <w:tmpl w:val="127E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C4B15"/>
    <w:multiLevelType w:val="multilevel"/>
    <w:tmpl w:val="5C64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61C8F"/>
    <w:multiLevelType w:val="multilevel"/>
    <w:tmpl w:val="A260D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0F13A2"/>
    <w:multiLevelType w:val="multilevel"/>
    <w:tmpl w:val="CE60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853410"/>
    <w:multiLevelType w:val="hybridMultilevel"/>
    <w:tmpl w:val="963E3D48"/>
    <w:lvl w:ilvl="0" w:tplc="566E458A">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BF2624"/>
    <w:multiLevelType w:val="multilevel"/>
    <w:tmpl w:val="D7DC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D10959"/>
    <w:multiLevelType w:val="singleLevel"/>
    <w:tmpl w:val="68D10959"/>
    <w:lvl w:ilvl="0">
      <w:start w:val="1"/>
      <w:numFmt w:val="decimal"/>
      <w:suff w:val="space"/>
      <w:lvlText w:val="%1."/>
      <w:lvlJc w:val="left"/>
    </w:lvl>
  </w:abstractNum>
  <w:abstractNum w:abstractNumId="29" w15:restartNumberingAfterBreak="0">
    <w:nsid w:val="6AC84D88"/>
    <w:multiLevelType w:val="multilevel"/>
    <w:tmpl w:val="647E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F4B4B"/>
    <w:multiLevelType w:val="multilevel"/>
    <w:tmpl w:val="67406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E67987"/>
    <w:multiLevelType w:val="multilevel"/>
    <w:tmpl w:val="E1FA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9663FC"/>
    <w:multiLevelType w:val="multilevel"/>
    <w:tmpl w:val="FAE0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5174BF"/>
    <w:multiLevelType w:val="multilevel"/>
    <w:tmpl w:val="1B502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0"/>
  </w:num>
  <w:num w:numId="3">
    <w:abstractNumId w:val="28"/>
  </w:num>
  <w:num w:numId="4">
    <w:abstractNumId w:val="2"/>
  </w:num>
  <w:num w:numId="5">
    <w:abstractNumId w:val="1"/>
  </w:num>
  <w:num w:numId="6">
    <w:abstractNumId w:val="8"/>
  </w:num>
  <w:num w:numId="7">
    <w:abstractNumId w:val="22"/>
  </w:num>
  <w:num w:numId="8">
    <w:abstractNumId w:val="31"/>
  </w:num>
  <w:num w:numId="9">
    <w:abstractNumId w:val="7"/>
  </w:num>
  <w:num w:numId="10">
    <w:abstractNumId w:val="18"/>
  </w:num>
  <w:num w:numId="11">
    <w:abstractNumId w:val="3"/>
  </w:num>
  <w:num w:numId="12">
    <w:abstractNumId w:val="13"/>
  </w:num>
  <w:num w:numId="13">
    <w:abstractNumId w:val="17"/>
  </w:num>
  <w:num w:numId="14">
    <w:abstractNumId w:val="25"/>
  </w:num>
  <w:num w:numId="15">
    <w:abstractNumId w:val="33"/>
  </w:num>
  <w:num w:numId="16">
    <w:abstractNumId w:val="5"/>
  </w:num>
  <w:num w:numId="17">
    <w:abstractNumId w:val="15"/>
  </w:num>
  <w:num w:numId="18">
    <w:abstractNumId w:val="19"/>
  </w:num>
  <w:num w:numId="19">
    <w:abstractNumId w:val="24"/>
  </w:num>
  <w:num w:numId="20">
    <w:abstractNumId w:val="11"/>
  </w:num>
  <w:num w:numId="21">
    <w:abstractNumId w:val="21"/>
  </w:num>
  <w:num w:numId="22">
    <w:abstractNumId w:val="4"/>
  </w:num>
  <w:num w:numId="23">
    <w:abstractNumId w:val="10"/>
  </w:num>
  <w:num w:numId="24">
    <w:abstractNumId w:val="32"/>
  </w:num>
  <w:num w:numId="25">
    <w:abstractNumId w:val="29"/>
  </w:num>
  <w:num w:numId="26">
    <w:abstractNumId w:val="6"/>
  </w:num>
  <w:num w:numId="27">
    <w:abstractNumId w:val="16"/>
  </w:num>
  <w:num w:numId="28">
    <w:abstractNumId w:val="20"/>
  </w:num>
  <w:num w:numId="29">
    <w:abstractNumId w:val="14"/>
  </w:num>
  <w:num w:numId="30">
    <w:abstractNumId w:val="27"/>
  </w:num>
  <w:num w:numId="31">
    <w:abstractNumId w:val="12"/>
  </w:num>
  <w:num w:numId="32">
    <w:abstractNumId w:val="9"/>
  </w:num>
  <w:num w:numId="33">
    <w:abstractNumId w:val="23"/>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36A6D"/>
    <w:rsid w:val="00041905"/>
    <w:rsid w:val="00053BBE"/>
    <w:rsid w:val="00071C34"/>
    <w:rsid w:val="000B4CB9"/>
    <w:rsid w:val="000C1347"/>
    <w:rsid w:val="000E32CF"/>
    <w:rsid w:val="000F5797"/>
    <w:rsid w:val="00100D24"/>
    <w:rsid w:val="001B585C"/>
    <w:rsid w:val="001B64CF"/>
    <w:rsid w:val="001C6CD2"/>
    <w:rsid w:val="00210480"/>
    <w:rsid w:val="002512C2"/>
    <w:rsid w:val="0026119C"/>
    <w:rsid w:val="00277DD7"/>
    <w:rsid w:val="002C7BE8"/>
    <w:rsid w:val="00323EB6"/>
    <w:rsid w:val="00335B14"/>
    <w:rsid w:val="00367037"/>
    <w:rsid w:val="00382A6F"/>
    <w:rsid w:val="003931D4"/>
    <w:rsid w:val="00393BBA"/>
    <w:rsid w:val="003B6839"/>
    <w:rsid w:val="003D1E79"/>
    <w:rsid w:val="003E3D1A"/>
    <w:rsid w:val="00474D9D"/>
    <w:rsid w:val="004B40D9"/>
    <w:rsid w:val="00506131"/>
    <w:rsid w:val="005410E5"/>
    <w:rsid w:val="00691CF2"/>
    <w:rsid w:val="006E2203"/>
    <w:rsid w:val="0078015D"/>
    <w:rsid w:val="00786B62"/>
    <w:rsid w:val="007A3B72"/>
    <w:rsid w:val="007E3935"/>
    <w:rsid w:val="00862D5A"/>
    <w:rsid w:val="008D75F5"/>
    <w:rsid w:val="00900BE2"/>
    <w:rsid w:val="00912F2E"/>
    <w:rsid w:val="00920F7F"/>
    <w:rsid w:val="009521A3"/>
    <w:rsid w:val="009A6E7E"/>
    <w:rsid w:val="009D5E12"/>
    <w:rsid w:val="00A543EE"/>
    <w:rsid w:val="00AA4BDC"/>
    <w:rsid w:val="00AE7B59"/>
    <w:rsid w:val="00B22AAF"/>
    <w:rsid w:val="00B31B5C"/>
    <w:rsid w:val="00B47274"/>
    <w:rsid w:val="00BA1028"/>
    <w:rsid w:val="00BD70FB"/>
    <w:rsid w:val="00BF1CF5"/>
    <w:rsid w:val="00C86DB1"/>
    <w:rsid w:val="00C92677"/>
    <w:rsid w:val="00CD59B8"/>
    <w:rsid w:val="00CF4FD2"/>
    <w:rsid w:val="00D8540A"/>
    <w:rsid w:val="00DA7DCA"/>
    <w:rsid w:val="00E52906"/>
    <w:rsid w:val="00E55FB8"/>
    <w:rsid w:val="00F176AB"/>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3578"/>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qFormat/>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paragraph" w:customStyle="1" w:styleId="adham">
    <w:name w:val="adham"/>
    <w:basedOn w:val="a"/>
    <w:rsid w:val="00261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0F5797"/>
  </w:style>
  <w:style w:type="character" w:customStyle="1" w:styleId="mord">
    <w:name w:val="mord"/>
    <w:basedOn w:val="a0"/>
    <w:rsid w:val="000F5797"/>
  </w:style>
  <w:style w:type="character" w:customStyle="1" w:styleId="mbin">
    <w:name w:val="mbin"/>
    <w:basedOn w:val="a0"/>
    <w:rsid w:val="000F5797"/>
  </w:style>
  <w:style w:type="character" w:customStyle="1" w:styleId="mrel">
    <w:name w:val="mrel"/>
    <w:basedOn w:val="a0"/>
    <w:rsid w:val="000F5797"/>
  </w:style>
  <w:style w:type="character" w:customStyle="1" w:styleId="vlist-s">
    <w:name w:val="vlist-s"/>
    <w:basedOn w:val="a0"/>
    <w:rsid w:val="000F5797"/>
  </w:style>
  <w:style w:type="character" w:customStyle="1" w:styleId="overflow-hidden">
    <w:name w:val="overflow-hidden"/>
    <w:basedOn w:val="a0"/>
    <w:rsid w:val="00C86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859714">
      <w:bodyDiv w:val="1"/>
      <w:marLeft w:val="0"/>
      <w:marRight w:val="0"/>
      <w:marTop w:val="0"/>
      <w:marBottom w:val="0"/>
      <w:divBdr>
        <w:top w:val="none" w:sz="0" w:space="0" w:color="auto"/>
        <w:left w:val="none" w:sz="0" w:space="0" w:color="auto"/>
        <w:bottom w:val="none" w:sz="0" w:space="0" w:color="auto"/>
        <w:right w:val="none" w:sz="0" w:space="0" w:color="auto"/>
      </w:divBdr>
    </w:div>
    <w:div w:id="800075229">
      <w:bodyDiv w:val="1"/>
      <w:marLeft w:val="0"/>
      <w:marRight w:val="0"/>
      <w:marTop w:val="0"/>
      <w:marBottom w:val="0"/>
      <w:divBdr>
        <w:top w:val="none" w:sz="0" w:space="0" w:color="auto"/>
        <w:left w:val="none" w:sz="0" w:space="0" w:color="auto"/>
        <w:bottom w:val="none" w:sz="0" w:space="0" w:color="auto"/>
        <w:right w:val="none" w:sz="0" w:space="0" w:color="auto"/>
      </w:divBdr>
    </w:div>
    <w:div w:id="842010715">
      <w:bodyDiv w:val="1"/>
      <w:marLeft w:val="0"/>
      <w:marRight w:val="0"/>
      <w:marTop w:val="0"/>
      <w:marBottom w:val="0"/>
      <w:divBdr>
        <w:top w:val="none" w:sz="0" w:space="0" w:color="auto"/>
        <w:left w:val="none" w:sz="0" w:space="0" w:color="auto"/>
        <w:bottom w:val="none" w:sz="0" w:space="0" w:color="auto"/>
        <w:right w:val="none" w:sz="0" w:space="0" w:color="auto"/>
      </w:divBdr>
      <w:divsChild>
        <w:div w:id="1570918024">
          <w:marLeft w:val="0"/>
          <w:marRight w:val="0"/>
          <w:marTop w:val="0"/>
          <w:marBottom w:val="150"/>
          <w:divBdr>
            <w:top w:val="none" w:sz="0" w:space="0" w:color="auto"/>
            <w:left w:val="none" w:sz="0" w:space="0" w:color="auto"/>
            <w:bottom w:val="none" w:sz="0" w:space="0" w:color="auto"/>
            <w:right w:val="none" w:sz="0" w:space="0" w:color="auto"/>
          </w:divBdr>
        </w:div>
        <w:div w:id="1236235428">
          <w:marLeft w:val="0"/>
          <w:marRight w:val="0"/>
          <w:marTop w:val="0"/>
          <w:marBottom w:val="150"/>
          <w:divBdr>
            <w:top w:val="none" w:sz="0" w:space="0" w:color="auto"/>
            <w:left w:val="none" w:sz="0" w:space="0" w:color="auto"/>
            <w:bottom w:val="none" w:sz="0" w:space="0" w:color="auto"/>
            <w:right w:val="none" w:sz="0" w:space="0" w:color="auto"/>
          </w:divBdr>
        </w:div>
        <w:div w:id="1455706839">
          <w:marLeft w:val="0"/>
          <w:marRight w:val="0"/>
          <w:marTop w:val="0"/>
          <w:marBottom w:val="150"/>
          <w:divBdr>
            <w:top w:val="none" w:sz="0" w:space="0" w:color="auto"/>
            <w:left w:val="none" w:sz="0" w:space="0" w:color="auto"/>
            <w:bottom w:val="none" w:sz="0" w:space="0" w:color="auto"/>
            <w:right w:val="none" w:sz="0" w:space="0" w:color="auto"/>
          </w:divBdr>
        </w:div>
        <w:div w:id="786893171">
          <w:marLeft w:val="0"/>
          <w:marRight w:val="0"/>
          <w:marTop w:val="0"/>
          <w:marBottom w:val="150"/>
          <w:divBdr>
            <w:top w:val="none" w:sz="0" w:space="0" w:color="auto"/>
            <w:left w:val="none" w:sz="0" w:space="0" w:color="auto"/>
            <w:bottom w:val="none" w:sz="0" w:space="0" w:color="auto"/>
            <w:right w:val="none" w:sz="0" w:space="0" w:color="auto"/>
          </w:divBdr>
        </w:div>
        <w:div w:id="370157839">
          <w:marLeft w:val="0"/>
          <w:marRight w:val="0"/>
          <w:marTop w:val="0"/>
          <w:marBottom w:val="150"/>
          <w:divBdr>
            <w:top w:val="none" w:sz="0" w:space="0" w:color="auto"/>
            <w:left w:val="none" w:sz="0" w:space="0" w:color="auto"/>
            <w:bottom w:val="none" w:sz="0" w:space="0" w:color="auto"/>
            <w:right w:val="none" w:sz="0" w:space="0" w:color="auto"/>
          </w:divBdr>
        </w:div>
        <w:div w:id="845629357">
          <w:marLeft w:val="0"/>
          <w:marRight w:val="0"/>
          <w:marTop w:val="0"/>
          <w:marBottom w:val="150"/>
          <w:divBdr>
            <w:top w:val="none" w:sz="0" w:space="0" w:color="auto"/>
            <w:left w:val="none" w:sz="0" w:space="0" w:color="auto"/>
            <w:bottom w:val="none" w:sz="0" w:space="0" w:color="auto"/>
            <w:right w:val="none" w:sz="0" w:space="0" w:color="auto"/>
          </w:divBdr>
        </w:div>
        <w:div w:id="1478299255">
          <w:marLeft w:val="0"/>
          <w:marRight w:val="0"/>
          <w:marTop w:val="0"/>
          <w:marBottom w:val="150"/>
          <w:divBdr>
            <w:top w:val="none" w:sz="0" w:space="0" w:color="auto"/>
            <w:left w:val="none" w:sz="0" w:space="0" w:color="auto"/>
            <w:bottom w:val="none" w:sz="0" w:space="0" w:color="auto"/>
            <w:right w:val="none" w:sz="0" w:space="0" w:color="auto"/>
          </w:divBdr>
        </w:div>
        <w:div w:id="2069304472">
          <w:marLeft w:val="0"/>
          <w:marRight w:val="0"/>
          <w:marTop w:val="0"/>
          <w:marBottom w:val="150"/>
          <w:divBdr>
            <w:top w:val="none" w:sz="0" w:space="0" w:color="auto"/>
            <w:left w:val="none" w:sz="0" w:space="0" w:color="auto"/>
            <w:bottom w:val="none" w:sz="0" w:space="0" w:color="auto"/>
            <w:right w:val="none" w:sz="0" w:space="0" w:color="auto"/>
          </w:divBdr>
        </w:div>
        <w:div w:id="532112855">
          <w:marLeft w:val="0"/>
          <w:marRight w:val="0"/>
          <w:marTop w:val="0"/>
          <w:marBottom w:val="150"/>
          <w:divBdr>
            <w:top w:val="none" w:sz="0" w:space="0" w:color="auto"/>
            <w:left w:val="none" w:sz="0" w:space="0" w:color="auto"/>
            <w:bottom w:val="none" w:sz="0" w:space="0" w:color="auto"/>
            <w:right w:val="none" w:sz="0" w:space="0" w:color="auto"/>
          </w:divBdr>
        </w:div>
        <w:div w:id="2123451859">
          <w:marLeft w:val="0"/>
          <w:marRight w:val="0"/>
          <w:marTop w:val="0"/>
          <w:marBottom w:val="150"/>
          <w:divBdr>
            <w:top w:val="none" w:sz="0" w:space="0" w:color="auto"/>
            <w:left w:val="none" w:sz="0" w:space="0" w:color="auto"/>
            <w:bottom w:val="none" w:sz="0" w:space="0" w:color="auto"/>
            <w:right w:val="none" w:sz="0" w:space="0" w:color="auto"/>
          </w:divBdr>
        </w:div>
        <w:div w:id="1016808447">
          <w:marLeft w:val="0"/>
          <w:marRight w:val="0"/>
          <w:marTop w:val="0"/>
          <w:marBottom w:val="150"/>
          <w:divBdr>
            <w:top w:val="none" w:sz="0" w:space="0" w:color="auto"/>
            <w:left w:val="none" w:sz="0" w:space="0" w:color="auto"/>
            <w:bottom w:val="none" w:sz="0" w:space="0" w:color="auto"/>
            <w:right w:val="none" w:sz="0" w:space="0" w:color="auto"/>
          </w:divBdr>
        </w:div>
        <w:div w:id="783233940">
          <w:marLeft w:val="0"/>
          <w:marRight w:val="0"/>
          <w:marTop w:val="0"/>
          <w:marBottom w:val="150"/>
          <w:divBdr>
            <w:top w:val="none" w:sz="0" w:space="0" w:color="auto"/>
            <w:left w:val="none" w:sz="0" w:space="0" w:color="auto"/>
            <w:bottom w:val="none" w:sz="0" w:space="0" w:color="auto"/>
            <w:right w:val="none" w:sz="0" w:space="0" w:color="auto"/>
          </w:divBdr>
        </w:div>
        <w:div w:id="1092969134">
          <w:marLeft w:val="0"/>
          <w:marRight w:val="0"/>
          <w:marTop w:val="0"/>
          <w:marBottom w:val="150"/>
          <w:divBdr>
            <w:top w:val="none" w:sz="0" w:space="0" w:color="auto"/>
            <w:left w:val="none" w:sz="0" w:space="0" w:color="auto"/>
            <w:bottom w:val="none" w:sz="0" w:space="0" w:color="auto"/>
            <w:right w:val="none" w:sz="0" w:space="0" w:color="auto"/>
          </w:divBdr>
        </w:div>
        <w:div w:id="1243293661">
          <w:marLeft w:val="0"/>
          <w:marRight w:val="0"/>
          <w:marTop w:val="0"/>
          <w:marBottom w:val="150"/>
          <w:divBdr>
            <w:top w:val="none" w:sz="0" w:space="0" w:color="auto"/>
            <w:left w:val="none" w:sz="0" w:space="0" w:color="auto"/>
            <w:bottom w:val="none" w:sz="0" w:space="0" w:color="auto"/>
            <w:right w:val="none" w:sz="0" w:space="0" w:color="auto"/>
          </w:divBdr>
        </w:div>
        <w:div w:id="1875190659">
          <w:marLeft w:val="0"/>
          <w:marRight w:val="0"/>
          <w:marTop w:val="0"/>
          <w:marBottom w:val="150"/>
          <w:divBdr>
            <w:top w:val="none" w:sz="0" w:space="0" w:color="auto"/>
            <w:left w:val="none" w:sz="0" w:space="0" w:color="auto"/>
            <w:bottom w:val="none" w:sz="0" w:space="0" w:color="auto"/>
            <w:right w:val="none" w:sz="0" w:space="0" w:color="auto"/>
          </w:divBdr>
        </w:div>
        <w:div w:id="1920598432">
          <w:marLeft w:val="0"/>
          <w:marRight w:val="0"/>
          <w:marTop w:val="0"/>
          <w:marBottom w:val="150"/>
          <w:divBdr>
            <w:top w:val="none" w:sz="0" w:space="0" w:color="auto"/>
            <w:left w:val="none" w:sz="0" w:space="0" w:color="auto"/>
            <w:bottom w:val="none" w:sz="0" w:space="0" w:color="auto"/>
            <w:right w:val="none" w:sz="0" w:space="0" w:color="auto"/>
          </w:divBdr>
        </w:div>
        <w:div w:id="1663582587">
          <w:marLeft w:val="0"/>
          <w:marRight w:val="0"/>
          <w:marTop w:val="0"/>
          <w:marBottom w:val="150"/>
          <w:divBdr>
            <w:top w:val="none" w:sz="0" w:space="0" w:color="auto"/>
            <w:left w:val="none" w:sz="0" w:space="0" w:color="auto"/>
            <w:bottom w:val="none" w:sz="0" w:space="0" w:color="auto"/>
            <w:right w:val="none" w:sz="0" w:space="0" w:color="auto"/>
          </w:divBdr>
        </w:div>
        <w:div w:id="884607615">
          <w:marLeft w:val="0"/>
          <w:marRight w:val="0"/>
          <w:marTop w:val="0"/>
          <w:marBottom w:val="150"/>
          <w:divBdr>
            <w:top w:val="none" w:sz="0" w:space="0" w:color="auto"/>
            <w:left w:val="none" w:sz="0" w:space="0" w:color="auto"/>
            <w:bottom w:val="none" w:sz="0" w:space="0" w:color="auto"/>
            <w:right w:val="none" w:sz="0" w:space="0" w:color="auto"/>
          </w:divBdr>
        </w:div>
        <w:div w:id="677271327">
          <w:marLeft w:val="0"/>
          <w:marRight w:val="0"/>
          <w:marTop w:val="0"/>
          <w:marBottom w:val="150"/>
          <w:divBdr>
            <w:top w:val="none" w:sz="0" w:space="0" w:color="auto"/>
            <w:left w:val="none" w:sz="0" w:space="0" w:color="auto"/>
            <w:bottom w:val="none" w:sz="0" w:space="0" w:color="auto"/>
            <w:right w:val="none" w:sz="0" w:space="0" w:color="auto"/>
          </w:divBdr>
        </w:div>
        <w:div w:id="1876235643">
          <w:marLeft w:val="0"/>
          <w:marRight w:val="0"/>
          <w:marTop w:val="0"/>
          <w:marBottom w:val="150"/>
          <w:divBdr>
            <w:top w:val="none" w:sz="0" w:space="0" w:color="auto"/>
            <w:left w:val="none" w:sz="0" w:space="0" w:color="auto"/>
            <w:bottom w:val="none" w:sz="0" w:space="0" w:color="auto"/>
            <w:right w:val="none" w:sz="0" w:space="0" w:color="auto"/>
          </w:divBdr>
        </w:div>
        <w:div w:id="641468174">
          <w:marLeft w:val="0"/>
          <w:marRight w:val="0"/>
          <w:marTop w:val="0"/>
          <w:marBottom w:val="150"/>
          <w:divBdr>
            <w:top w:val="none" w:sz="0" w:space="0" w:color="auto"/>
            <w:left w:val="none" w:sz="0" w:space="0" w:color="auto"/>
            <w:bottom w:val="none" w:sz="0" w:space="0" w:color="auto"/>
            <w:right w:val="none" w:sz="0" w:space="0" w:color="auto"/>
          </w:divBdr>
        </w:div>
        <w:div w:id="905070850">
          <w:marLeft w:val="0"/>
          <w:marRight w:val="0"/>
          <w:marTop w:val="0"/>
          <w:marBottom w:val="150"/>
          <w:divBdr>
            <w:top w:val="none" w:sz="0" w:space="0" w:color="auto"/>
            <w:left w:val="none" w:sz="0" w:space="0" w:color="auto"/>
            <w:bottom w:val="none" w:sz="0" w:space="0" w:color="auto"/>
            <w:right w:val="none" w:sz="0" w:space="0" w:color="auto"/>
          </w:divBdr>
        </w:div>
        <w:div w:id="1846357965">
          <w:marLeft w:val="0"/>
          <w:marRight w:val="0"/>
          <w:marTop w:val="0"/>
          <w:marBottom w:val="150"/>
          <w:divBdr>
            <w:top w:val="none" w:sz="0" w:space="0" w:color="auto"/>
            <w:left w:val="none" w:sz="0" w:space="0" w:color="auto"/>
            <w:bottom w:val="none" w:sz="0" w:space="0" w:color="auto"/>
            <w:right w:val="none" w:sz="0" w:space="0" w:color="auto"/>
          </w:divBdr>
        </w:div>
        <w:div w:id="1531869452">
          <w:marLeft w:val="0"/>
          <w:marRight w:val="0"/>
          <w:marTop w:val="0"/>
          <w:marBottom w:val="150"/>
          <w:divBdr>
            <w:top w:val="none" w:sz="0" w:space="0" w:color="auto"/>
            <w:left w:val="none" w:sz="0" w:space="0" w:color="auto"/>
            <w:bottom w:val="none" w:sz="0" w:space="0" w:color="auto"/>
            <w:right w:val="none" w:sz="0" w:space="0" w:color="auto"/>
          </w:divBdr>
        </w:div>
        <w:div w:id="2060006332">
          <w:marLeft w:val="0"/>
          <w:marRight w:val="0"/>
          <w:marTop w:val="0"/>
          <w:marBottom w:val="150"/>
          <w:divBdr>
            <w:top w:val="none" w:sz="0" w:space="0" w:color="auto"/>
            <w:left w:val="none" w:sz="0" w:space="0" w:color="auto"/>
            <w:bottom w:val="none" w:sz="0" w:space="0" w:color="auto"/>
            <w:right w:val="none" w:sz="0" w:space="0" w:color="auto"/>
          </w:divBdr>
        </w:div>
        <w:div w:id="1146510040">
          <w:marLeft w:val="0"/>
          <w:marRight w:val="0"/>
          <w:marTop w:val="120"/>
          <w:marBottom w:val="60"/>
          <w:divBdr>
            <w:top w:val="none" w:sz="0" w:space="0" w:color="auto"/>
            <w:left w:val="none" w:sz="0" w:space="0" w:color="auto"/>
            <w:bottom w:val="none" w:sz="0" w:space="0" w:color="auto"/>
            <w:right w:val="none" w:sz="0" w:space="0" w:color="auto"/>
          </w:divBdr>
        </w:div>
        <w:div w:id="578557703">
          <w:marLeft w:val="0"/>
          <w:marRight w:val="0"/>
          <w:marTop w:val="0"/>
          <w:marBottom w:val="150"/>
          <w:divBdr>
            <w:top w:val="none" w:sz="0" w:space="0" w:color="auto"/>
            <w:left w:val="none" w:sz="0" w:space="0" w:color="auto"/>
            <w:bottom w:val="none" w:sz="0" w:space="0" w:color="auto"/>
            <w:right w:val="none" w:sz="0" w:space="0" w:color="auto"/>
          </w:divBdr>
        </w:div>
        <w:div w:id="1713653414">
          <w:marLeft w:val="0"/>
          <w:marRight w:val="0"/>
          <w:marTop w:val="0"/>
          <w:marBottom w:val="150"/>
          <w:divBdr>
            <w:top w:val="none" w:sz="0" w:space="0" w:color="auto"/>
            <w:left w:val="none" w:sz="0" w:space="0" w:color="auto"/>
            <w:bottom w:val="none" w:sz="0" w:space="0" w:color="auto"/>
            <w:right w:val="none" w:sz="0" w:space="0" w:color="auto"/>
          </w:divBdr>
        </w:div>
        <w:div w:id="1748115230">
          <w:marLeft w:val="0"/>
          <w:marRight w:val="0"/>
          <w:marTop w:val="0"/>
          <w:marBottom w:val="150"/>
          <w:divBdr>
            <w:top w:val="none" w:sz="0" w:space="0" w:color="auto"/>
            <w:left w:val="none" w:sz="0" w:space="0" w:color="auto"/>
            <w:bottom w:val="none" w:sz="0" w:space="0" w:color="auto"/>
            <w:right w:val="none" w:sz="0" w:space="0" w:color="auto"/>
          </w:divBdr>
        </w:div>
        <w:div w:id="1526209717">
          <w:marLeft w:val="0"/>
          <w:marRight w:val="0"/>
          <w:marTop w:val="0"/>
          <w:marBottom w:val="150"/>
          <w:divBdr>
            <w:top w:val="none" w:sz="0" w:space="0" w:color="auto"/>
            <w:left w:val="none" w:sz="0" w:space="0" w:color="auto"/>
            <w:bottom w:val="none" w:sz="0" w:space="0" w:color="auto"/>
            <w:right w:val="none" w:sz="0" w:space="0" w:color="auto"/>
          </w:divBdr>
        </w:div>
        <w:div w:id="1243753647">
          <w:marLeft w:val="0"/>
          <w:marRight w:val="0"/>
          <w:marTop w:val="0"/>
          <w:marBottom w:val="150"/>
          <w:divBdr>
            <w:top w:val="none" w:sz="0" w:space="0" w:color="auto"/>
            <w:left w:val="none" w:sz="0" w:space="0" w:color="auto"/>
            <w:bottom w:val="none" w:sz="0" w:space="0" w:color="auto"/>
            <w:right w:val="none" w:sz="0" w:space="0" w:color="auto"/>
          </w:divBdr>
        </w:div>
        <w:div w:id="947859599">
          <w:marLeft w:val="0"/>
          <w:marRight w:val="0"/>
          <w:marTop w:val="0"/>
          <w:marBottom w:val="150"/>
          <w:divBdr>
            <w:top w:val="none" w:sz="0" w:space="0" w:color="auto"/>
            <w:left w:val="none" w:sz="0" w:space="0" w:color="auto"/>
            <w:bottom w:val="none" w:sz="0" w:space="0" w:color="auto"/>
            <w:right w:val="none" w:sz="0" w:space="0" w:color="auto"/>
          </w:divBdr>
        </w:div>
        <w:div w:id="1666207724">
          <w:marLeft w:val="0"/>
          <w:marRight w:val="0"/>
          <w:marTop w:val="0"/>
          <w:marBottom w:val="150"/>
          <w:divBdr>
            <w:top w:val="none" w:sz="0" w:space="0" w:color="auto"/>
            <w:left w:val="none" w:sz="0" w:space="0" w:color="auto"/>
            <w:bottom w:val="none" w:sz="0" w:space="0" w:color="auto"/>
            <w:right w:val="none" w:sz="0" w:space="0" w:color="auto"/>
          </w:divBdr>
        </w:div>
        <w:div w:id="685060167">
          <w:marLeft w:val="0"/>
          <w:marRight w:val="0"/>
          <w:marTop w:val="0"/>
          <w:marBottom w:val="150"/>
          <w:divBdr>
            <w:top w:val="none" w:sz="0" w:space="0" w:color="auto"/>
            <w:left w:val="none" w:sz="0" w:space="0" w:color="auto"/>
            <w:bottom w:val="none" w:sz="0" w:space="0" w:color="auto"/>
            <w:right w:val="none" w:sz="0" w:space="0" w:color="auto"/>
          </w:divBdr>
        </w:div>
        <w:div w:id="909736372">
          <w:marLeft w:val="0"/>
          <w:marRight w:val="0"/>
          <w:marTop w:val="0"/>
          <w:marBottom w:val="150"/>
          <w:divBdr>
            <w:top w:val="none" w:sz="0" w:space="0" w:color="auto"/>
            <w:left w:val="none" w:sz="0" w:space="0" w:color="auto"/>
            <w:bottom w:val="none" w:sz="0" w:space="0" w:color="auto"/>
            <w:right w:val="none" w:sz="0" w:space="0" w:color="auto"/>
          </w:divBdr>
        </w:div>
        <w:div w:id="660740096">
          <w:marLeft w:val="0"/>
          <w:marRight w:val="0"/>
          <w:marTop w:val="0"/>
          <w:marBottom w:val="150"/>
          <w:divBdr>
            <w:top w:val="none" w:sz="0" w:space="0" w:color="auto"/>
            <w:left w:val="none" w:sz="0" w:space="0" w:color="auto"/>
            <w:bottom w:val="none" w:sz="0" w:space="0" w:color="auto"/>
            <w:right w:val="none" w:sz="0" w:space="0" w:color="auto"/>
          </w:divBdr>
        </w:div>
        <w:div w:id="1434322715">
          <w:marLeft w:val="0"/>
          <w:marRight w:val="0"/>
          <w:marTop w:val="0"/>
          <w:marBottom w:val="150"/>
          <w:divBdr>
            <w:top w:val="none" w:sz="0" w:space="0" w:color="auto"/>
            <w:left w:val="none" w:sz="0" w:space="0" w:color="auto"/>
            <w:bottom w:val="none" w:sz="0" w:space="0" w:color="auto"/>
            <w:right w:val="none" w:sz="0" w:space="0" w:color="auto"/>
          </w:divBdr>
        </w:div>
        <w:div w:id="761529186">
          <w:marLeft w:val="0"/>
          <w:marRight w:val="0"/>
          <w:marTop w:val="0"/>
          <w:marBottom w:val="150"/>
          <w:divBdr>
            <w:top w:val="none" w:sz="0" w:space="0" w:color="auto"/>
            <w:left w:val="none" w:sz="0" w:space="0" w:color="auto"/>
            <w:bottom w:val="none" w:sz="0" w:space="0" w:color="auto"/>
            <w:right w:val="none" w:sz="0" w:space="0" w:color="auto"/>
          </w:divBdr>
        </w:div>
        <w:div w:id="1587767552">
          <w:marLeft w:val="0"/>
          <w:marRight w:val="0"/>
          <w:marTop w:val="0"/>
          <w:marBottom w:val="150"/>
          <w:divBdr>
            <w:top w:val="none" w:sz="0" w:space="0" w:color="auto"/>
            <w:left w:val="none" w:sz="0" w:space="0" w:color="auto"/>
            <w:bottom w:val="none" w:sz="0" w:space="0" w:color="auto"/>
            <w:right w:val="none" w:sz="0" w:space="0" w:color="auto"/>
          </w:divBdr>
        </w:div>
        <w:div w:id="1598177551">
          <w:marLeft w:val="0"/>
          <w:marRight w:val="0"/>
          <w:marTop w:val="0"/>
          <w:marBottom w:val="150"/>
          <w:divBdr>
            <w:top w:val="none" w:sz="0" w:space="0" w:color="auto"/>
            <w:left w:val="none" w:sz="0" w:space="0" w:color="auto"/>
            <w:bottom w:val="none" w:sz="0" w:space="0" w:color="auto"/>
            <w:right w:val="none" w:sz="0" w:space="0" w:color="auto"/>
          </w:divBdr>
        </w:div>
        <w:div w:id="1956863828">
          <w:marLeft w:val="0"/>
          <w:marRight w:val="0"/>
          <w:marTop w:val="0"/>
          <w:marBottom w:val="150"/>
          <w:divBdr>
            <w:top w:val="none" w:sz="0" w:space="0" w:color="auto"/>
            <w:left w:val="none" w:sz="0" w:space="0" w:color="auto"/>
            <w:bottom w:val="none" w:sz="0" w:space="0" w:color="auto"/>
            <w:right w:val="none" w:sz="0" w:space="0" w:color="auto"/>
          </w:divBdr>
        </w:div>
        <w:div w:id="1103957882">
          <w:marLeft w:val="0"/>
          <w:marRight w:val="0"/>
          <w:marTop w:val="0"/>
          <w:marBottom w:val="150"/>
          <w:divBdr>
            <w:top w:val="none" w:sz="0" w:space="0" w:color="auto"/>
            <w:left w:val="none" w:sz="0" w:space="0" w:color="auto"/>
            <w:bottom w:val="none" w:sz="0" w:space="0" w:color="auto"/>
            <w:right w:val="none" w:sz="0" w:space="0" w:color="auto"/>
          </w:divBdr>
        </w:div>
        <w:div w:id="1480028755">
          <w:marLeft w:val="0"/>
          <w:marRight w:val="0"/>
          <w:marTop w:val="0"/>
          <w:marBottom w:val="150"/>
          <w:divBdr>
            <w:top w:val="none" w:sz="0" w:space="0" w:color="auto"/>
            <w:left w:val="none" w:sz="0" w:space="0" w:color="auto"/>
            <w:bottom w:val="none" w:sz="0" w:space="0" w:color="auto"/>
            <w:right w:val="none" w:sz="0" w:space="0" w:color="auto"/>
          </w:divBdr>
        </w:div>
        <w:div w:id="266234591">
          <w:marLeft w:val="0"/>
          <w:marRight w:val="0"/>
          <w:marTop w:val="0"/>
          <w:marBottom w:val="150"/>
          <w:divBdr>
            <w:top w:val="none" w:sz="0" w:space="0" w:color="auto"/>
            <w:left w:val="none" w:sz="0" w:space="0" w:color="auto"/>
            <w:bottom w:val="none" w:sz="0" w:space="0" w:color="auto"/>
            <w:right w:val="none" w:sz="0" w:space="0" w:color="auto"/>
          </w:divBdr>
        </w:div>
        <w:div w:id="59064650">
          <w:marLeft w:val="0"/>
          <w:marRight w:val="0"/>
          <w:marTop w:val="0"/>
          <w:marBottom w:val="150"/>
          <w:divBdr>
            <w:top w:val="none" w:sz="0" w:space="0" w:color="auto"/>
            <w:left w:val="none" w:sz="0" w:space="0" w:color="auto"/>
            <w:bottom w:val="none" w:sz="0" w:space="0" w:color="auto"/>
            <w:right w:val="none" w:sz="0" w:space="0" w:color="auto"/>
          </w:divBdr>
        </w:div>
        <w:div w:id="1060322004">
          <w:marLeft w:val="0"/>
          <w:marRight w:val="0"/>
          <w:marTop w:val="0"/>
          <w:marBottom w:val="150"/>
          <w:divBdr>
            <w:top w:val="none" w:sz="0" w:space="0" w:color="auto"/>
            <w:left w:val="none" w:sz="0" w:space="0" w:color="auto"/>
            <w:bottom w:val="none" w:sz="0" w:space="0" w:color="auto"/>
            <w:right w:val="none" w:sz="0" w:space="0" w:color="auto"/>
          </w:divBdr>
        </w:div>
        <w:div w:id="59641995">
          <w:marLeft w:val="0"/>
          <w:marRight w:val="0"/>
          <w:marTop w:val="0"/>
          <w:marBottom w:val="150"/>
          <w:divBdr>
            <w:top w:val="none" w:sz="0" w:space="0" w:color="auto"/>
            <w:left w:val="none" w:sz="0" w:space="0" w:color="auto"/>
            <w:bottom w:val="none" w:sz="0" w:space="0" w:color="auto"/>
            <w:right w:val="none" w:sz="0" w:space="0" w:color="auto"/>
          </w:divBdr>
        </w:div>
        <w:div w:id="857810106">
          <w:marLeft w:val="0"/>
          <w:marRight w:val="0"/>
          <w:marTop w:val="0"/>
          <w:marBottom w:val="150"/>
          <w:divBdr>
            <w:top w:val="none" w:sz="0" w:space="0" w:color="auto"/>
            <w:left w:val="none" w:sz="0" w:space="0" w:color="auto"/>
            <w:bottom w:val="none" w:sz="0" w:space="0" w:color="auto"/>
            <w:right w:val="none" w:sz="0" w:space="0" w:color="auto"/>
          </w:divBdr>
        </w:div>
        <w:div w:id="197817364">
          <w:marLeft w:val="0"/>
          <w:marRight w:val="0"/>
          <w:marTop w:val="0"/>
          <w:marBottom w:val="150"/>
          <w:divBdr>
            <w:top w:val="none" w:sz="0" w:space="0" w:color="auto"/>
            <w:left w:val="none" w:sz="0" w:space="0" w:color="auto"/>
            <w:bottom w:val="none" w:sz="0" w:space="0" w:color="auto"/>
            <w:right w:val="none" w:sz="0" w:space="0" w:color="auto"/>
          </w:divBdr>
        </w:div>
        <w:div w:id="1628272500">
          <w:marLeft w:val="0"/>
          <w:marRight w:val="0"/>
          <w:marTop w:val="0"/>
          <w:marBottom w:val="150"/>
          <w:divBdr>
            <w:top w:val="none" w:sz="0" w:space="0" w:color="auto"/>
            <w:left w:val="none" w:sz="0" w:space="0" w:color="auto"/>
            <w:bottom w:val="none" w:sz="0" w:space="0" w:color="auto"/>
            <w:right w:val="none" w:sz="0" w:space="0" w:color="auto"/>
          </w:divBdr>
        </w:div>
        <w:div w:id="1378968458">
          <w:marLeft w:val="0"/>
          <w:marRight w:val="0"/>
          <w:marTop w:val="0"/>
          <w:marBottom w:val="150"/>
          <w:divBdr>
            <w:top w:val="none" w:sz="0" w:space="0" w:color="auto"/>
            <w:left w:val="none" w:sz="0" w:space="0" w:color="auto"/>
            <w:bottom w:val="none" w:sz="0" w:space="0" w:color="auto"/>
            <w:right w:val="none" w:sz="0" w:space="0" w:color="auto"/>
          </w:divBdr>
        </w:div>
        <w:div w:id="1574270619">
          <w:marLeft w:val="0"/>
          <w:marRight w:val="0"/>
          <w:marTop w:val="0"/>
          <w:marBottom w:val="150"/>
          <w:divBdr>
            <w:top w:val="none" w:sz="0" w:space="0" w:color="auto"/>
            <w:left w:val="none" w:sz="0" w:space="0" w:color="auto"/>
            <w:bottom w:val="none" w:sz="0" w:space="0" w:color="auto"/>
            <w:right w:val="none" w:sz="0" w:space="0" w:color="auto"/>
          </w:divBdr>
        </w:div>
        <w:div w:id="971596645">
          <w:marLeft w:val="0"/>
          <w:marRight w:val="0"/>
          <w:marTop w:val="0"/>
          <w:marBottom w:val="150"/>
          <w:divBdr>
            <w:top w:val="none" w:sz="0" w:space="0" w:color="auto"/>
            <w:left w:val="none" w:sz="0" w:space="0" w:color="auto"/>
            <w:bottom w:val="none" w:sz="0" w:space="0" w:color="auto"/>
            <w:right w:val="none" w:sz="0" w:space="0" w:color="auto"/>
          </w:divBdr>
        </w:div>
        <w:div w:id="1311248179">
          <w:marLeft w:val="0"/>
          <w:marRight w:val="0"/>
          <w:marTop w:val="120"/>
          <w:marBottom w:val="60"/>
          <w:divBdr>
            <w:top w:val="none" w:sz="0" w:space="0" w:color="auto"/>
            <w:left w:val="none" w:sz="0" w:space="0" w:color="auto"/>
            <w:bottom w:val="none" w:sz="0" w:space="0" w:color="auto"/>
            <w:right w:val="none" w:sz="0" w:space="0" w:color="auto"/>
          </w:divBdr>
        </w:div>
      </w:divsChild>
    </w:div>
    <w:div w:id="987520157">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58619832">
      <w:bodyDiv w:val="1"/>
      <w:marLeft w:val="0"/>
      <w:marRight w:val="0"/>
      <w:marTop w:val="0"/>
      <w:marBottom w:val="0"/>
      <w:divBdr>
        <w:top w:val="none" w:sz="0" w:space="0" w:color="auto"/>
        <w:left w:val="none" w:sz="0" w:space="0" w:color="auto"/>
        <w:bottom w:val="none" w:sz="0" w:space="0" w:color="auto"/>
        <w:right w:val="none" w:sz="0" w:space="0" w:color="auto"/>
      </w:divBdr>
      <w:divsChild>
        <w:div w:id="531575411">
          <w:marLeft w:val="0"/>
          <w:marRight w:val="0"/>
          <w:marTop w:val="0"/>
          <w:marBottom w:val="150"/>
          <w:divBdr>
            <w:top w:val="none" w:sz="0" w:space="0" w:color="auto"/>
            <w:left w:val="none" w:sz="0" w:space="0" w:color="auto"/>
            <w:bottom w:val="none" w:sz="0" w:space="0" w:color="auto"/>
            <w:right w:val="none" w:sz="0" w:space="0" w:color="auto"/>
          </w:divBdr>
        </w:div>
        <w:div w:id="1887376366">
          <w:marLeft w:val="0"/>
          <w:marRight w:val="0"/>
          <w:marTop w:val="0"/>
          <w:marBottom w:val="150"/>
          <w:divBdr>
            <w:top w:val="none" w:sz="0" w:space="0" w:color="auto"/>
            <w:left w:val="none" w:sz="0" w:space="0" w:color="auto"/>
            <w:bottom w:val="none" w:sz="0" w:space="0" w:color="auto"/>
            <w:right w:val="none" w:sz="0" w:space="0" w:color="auto"/>
          </w:divBdr>
        </w:div>
        <w:div w:id="400250574">
          <w:marLeft w:val="0"/>
          <w:marRight w:val="0"/>
          <w:marTop w:val="0"/>
          <w:marBottom w:val="150"/>
          <w:divBdr>
            <w:top w:val="none" w:sz="0" w:space="0" w:color="auto"/>
            <w:left w:val="none" w:sz="0" w:space="0" w:color="auto"/>
            <w:bottom w:val="none" w:sz="0" w:space="0" w:color="auto"/>
            <w:right w:val="none" w:sz="0" w:space="0" w:color="auto"/>
          </w:divBdr>
        </w:div>
        <w:div w:id="932710550">
          <w:marLeft w:val="0"/>
          <w:marRight w:val="0"/>
          <w:marTop w:val="0"/>
          <w:marBottom w:val="150"/>
          <w:divBdr>
            <w:top w:val="none" w:sz="0" w:space="0" w:color="auto"/>
            <w:left w:val="none" w:sz="0" w:space="0" w:color="auto"/>
            <w:bottom w:val="none" w:sz="0" w:space="0" w:color="auto"/>
            <w:right w:val="none" w:sz="0" w:space="0" w:color="auto"/>
          </w:divBdr>
        </w:div>
        <w:div w:id="2018462073">
          <w:marLeft w:val="0"/>
          <w:marRight w:val="0"/>
          <w:marTop w:val="0"/>
          <w:marBottom w:val="150"/>
          <w:divBdr>
            <w:top w:val="none" w:sz="0" w:space="0" w:color="auto"/>
            <w:left w:val="none" w:sz="0" w:space="0" w:color="auto"/>
            <w:bottom w:val="none" w:sz="0" w:space="0" w:color="auto"/>
            <w:right w:val="none" w:sz="0" w:space="0" w:color="auto"/>
          </w:divBdr>
        </w:div>
      </w:divsChild>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76428641">
      <w:bodyDiv w:val="1"/>
      <w:marLeft w:val="0"/>
      <w:marRight w:val="0"/>
      <w:marTop w:val="0"/>
      <w:marBottom w:val="0"/>
      <w:divBdr>
        <w:top w:val="none" w:sz="0" w:space="0" w:color="auto"/>
        <w:left w:val="none" w:sz="0" w:space="0" w:color="auto"/>
        <w:bottom w:val="none" w:sz="0" w:space="0" w:color="auto"/>
        <w:right w:val="none" w:sz="0" w:space="0" w:color="auto"/>
      </w:divBdr>
      <w:divsChild>
        <w:div w:id="804733810">
          <w:marLeft w:val="0"/>
          <w:marRight w:val="0"/>
          <w:marTop w:val="0"/>
          <w:marBottom w:val="120"/>
          <w:divBdr>
            <w:top w:val="none" w:sz="0" w:space="0" w:color="auto"/>
            <w:left w:val="none" w:sz="0" w:space="0" w:color="auto"/>
            <w:bottom w:val="none" w:sz="0" w:space="0" w:color="auto"/>
            <w:right w:val="none" w:sz="0" w:space="0" w:color="auto"/>
          </w:divBdr>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58877291">
      <w:bodyDiv w:val="1"/>
      <w:marLeft w:val="0"/>
      <w:marRight w:val="0"/>
      <w:marTop w:val="0"/>
      <w:marBottom w:val="0"/>
      <w:divBdr>
        <w:top w:val="none" w:sz="0" w:space="0" w:color="auto"/>
        <w:left w:val="none" w:sz="0" w:space="0" w:color="auto"/>
        <w:bottom w:val="none" w:sz="0" w:space="0" w:color="auto"/>
        <w:right w:val="none" w:sz="0" w:space="0" w:color="auto"/>
      </w:divBdr>
      <w:divsChild>
        <w:div w:id="473645706">
          <w:marLeft w:val="0"/>
          <w:marRight w:val="0"/>
          <w:marTop w:val="0"/>
          <w:marBottom w:val="0"/>
          <w:divBdr>
            <w:top w:val="none" w:sz="0" w:space="0" w:color="auto"/>
            <w:left w:val="none" w:sz="0" w:space="0" w:color="auto"/>
            <w:bottom w:val="none" w:sz="0" w:space="0" w:color="auto"/>
            <w:right w:val="none" w:sz="0" w:space="0" w:color="auto"/>
          </w:divBdr>
          <w:divsChild>
            <w:div w:id="980843022">
              <w:marLeft w:val="0"/>
              <w:marRight w:val="0"/>
              <w:marTop w:val="0"/>
              <w:marBottom w:val="0"/>
              <w:divBdr>
                <w:top w:val="none" w:sz="0" w:space="0" w:color="auto"/>
                <w:left w:val="none" w:sz="0" w:space="0" w:color="auto"/>
                <w:bottom w:val="none" w:sz="0" w:space="0" w:color="auto"/>
                <w:right w:val="none" w:sz="0" w:space="0" w:color="auto"/>
              </w:divBdr>
              <w:divsChild>
                <w:div w:id="60640173">
                  <w:marLeft w:val="0"/>
                  <w:marRight w:val="0"/>
                  <w:marTop w:val="0"/>
                  <w:marBottom w:val="0"/>
                  <w:divBdr>
                    <w:top w:val="none" w:sz="0" w:space="0" w:color="auto"/>
                    <w:left w:val="none" w:sz="0" w:space="0" w:color="auto"/>
                    <w:bottom w:val="none" w:sz="0" w:space="0" w:color="auto"/>
                    <w:right w:val="none" w:sz="0" w:space="0" w:color="auto"/>
                  </w:divBdr>
                  <w:divsChild>
                    <w:div w:id="274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55914">
          <w:marLeft w:val="0"/>
          <w:marRight w:val="0"/>
          <w:marTop w:val="0"/>
          <w:marBottom w:val="0"/>
          <w:divBdr>
            <w:top w:val="none" w:sz="0" w:space="0" w:color="auto"/>
            <w:left w:val="none" w:sz="0" w:space="0" w:color="auto"/>
            <w:bottom w:val="none" w:sz="0" w:space="0" w:color="auto"/>
            <w:right w:val="none" w:sz="0" w:space="0" w:color="auto"/>
          </w:divBdr>
          <w:divsChild>
            <w:div w:id="1926693157">
              <w:marLeft w:val="0"/>
              <w:marRight w:val="0"/>
              <w:marTop w:val="0"/>
              <w:marBottom w:val="0"/>
              <w:divBdr>
                <w:top w:val="none" w:sz="0" w:space="0" w:color="auto"/>
                <w:left w:val="none" w:sz="0" w:space="0" w:color="auto"/>
                <w:bottom w:val="none" w:sz="0" w:space="0" w:color="auto"/>
                <w:right w:val="none" w:sz="0" w:space="0" w:color="auto"/>
              </w:divBdr>
              <w:divsChild>
                <w:div w:id="1722438228">
                  <w:marLeft w:val="0"/>
                  <w:marRight w:val="0"/>
                  <w:marTop w:val="0"/>
                  <w:marBottom w:val="0"/>
                  <w:divBdr>
                    <w:top w:val="none" w:sz="0" w:space="0" w:color="auto"/>
                    <w:left w:val="none" w:sz="0" w:space="0" w:color="auto"/>
                    <w:bottom w:val="none" w:sz="0" w:space="0" w:color="auto"/>
                    <w:right w:val="none" w:sz="0" w:space="0" w:color="auto"/>
                  </w:divBdr>
                  <w:divsChild>
                    <w:div w:id="129540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83044">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08702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11</Pages>
  <Words>3578</Words>
  <Characters>20400</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54</cp:revision>
  <dcterms:created xsi:type="dcterms:W3CDTF">2024-12-12T07:29:00Z</dcterms:created>
  <dcterms:modified xsi:type="dcterms:W3CDTF">2026-05-14T09:09:00Z</dcterms:modified>
</cp:coreProperties>
</file>