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709"/>
        </w:tabs>
        <w:spacing w:after="0" w:line="360" w:lineRule="auto"/>
        <w:ind w:firstLine="284"/>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3.8. Модуль по выбору</w:t>
      </w:r>
      <w:r w:rsidDel="00000000" w:rsidR="00000000" w:rsidRPr="00000000">
        <w:rPr>
          <w:rtl w:val="0"/>
        </w:rPr>
      </w:r>
    </w:p>
    <w:p w:rsidR="00000000" w:rsidDel="00000000" w:rsidP="00000000" w:rsidRDefault="00000000" w:rsidRPr="00000000" w14:paraId="00000002">
      <w:pPr>
        <w:tabs>
          <w:tab w:val="left" w:leader="none" w:pos="709"/>
        </w:tabs>
        <w:spacing w:after="0" w:line="360" w:lineRule="auto"/>
        <w:ind w:firstLine="284"/>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Тема 1.</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Методические принципы организации учебного процесса по родному языку и литературе</w:t>
      </w:r>
    </w:p>
    <w:p w:rsidR="00000000" w:rsidDel="00000000" w:rsidP="00000000" w:rsidRDefault="00000000" w:rsidRPr="00000000" w14:paraId="00000003">
      <w:pPr>
        <w:tabs>
          <w:tab w:val="left" w:leader="none" w:pos="709"/>
        </w:tabs>
        <w:spacing w:after="0" w:line="360" w:lineRule="auto"/>
        <w:ind w:firstLine="284"/>
        <w:jc w:val="center"/>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(2-категория)</w:t>
      </w:r>
    </w:p>
    <w:p w:rsidR="00000000" w:rsidDel="00000000" w:rsidP="00000000" w:rsidRDefault="00000000" w:rsidRPr="00000000" w14:paraId="00000004">
      <w:pPr>
        <w:tabs>
          <w:tab w:val="left" w:leader="none" w:pos="709"/>
        </w:tabs>
        <w:spacing w:after="0" w:line="360" w:lineRule="auto"/>
        <w:ind w:firstLine="284"/>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05">
      <w:pPr>
        <w:tabs>
          <w:tab w:val="left" w:leader="none" w:pos="709"/>
        </w:tabs>
        <w:spacing w:after="0" w:line="360" w:lineRule="auto"/>
        <w:ind w:firstLine="284"/>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ЦЕЛИ</w:t>
      </w:r>
    </w:p>
    <w:p w:rsidR="00000000" w:rsidDel="00000000" w:rsidP="00000000" w:rsidRDefault="00000000" w:rsidRPr="00000000" w14:paraId="00000006">
      <w:pPr>
        <w:numPr>
          <w:ilvl w:val="0"/>
          <w:numId w:val="1"/>
        </w:numPr>
        <w:tabs>
          <w:tab w:val="left" w:leader="none" w:pos="709"/>
        </w:tabs>
        <w:spacing w:after="0" w:line="360" w:lineRule="auto"/>
        <w:ind w:left="0" w:firstLine="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Определить и раскрыть основные методические принципы организации обучения родному языку и литературе в современной школе.</w:t>
      </w:r>
    </w:p>
    <w:p w:rsidR="00000000" w:rsidDel="00000000" w:rsidP="00000000" w:rsidRDefault="00000000" w:rsidRPr="00000000" w14:paraId="00000007">
      <w:pPr>
        <w:numPr>
          <w:ilvl w:val="0"/>
          <w:numId w:val="1"/>
        </w:numPr>
        <w:tabs>
          <w:tab w:val="left" w:leader="none" w:pos="709"/>
        </w:tabs>
        <w:spacing w:after="0" w:line="360" w:lineRule="auto"/>
        <w:ind w:left="0" w:firstLine="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Сформировать умение применять методические принципы на практике при планировании и проведении уроков.</w:t>
      </w:r>
    </w:p>
    <w:p w:rsidR="00000000" w:rsidDel="00000000" w:rsidP="00000000" w:rsidRDefault="00000000" w:rsidRPr="00000000" w14:paraId="00000008">
      <w:pPr>
        <w:numPr>
          <w:ilvl w:val="0"/>
          <w:numId w:val="1"/>
        </w:numPr>
        <w:tabs>
          <w:tab w:val="left" w:leader="none" w:pos="709"/>
        </w:tabs>
        <w:spacing w:after="0" w:line="360" w:lineRule="auto"/>
        <w:ind w:left="0" w:firstLine="284"/>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Повысить эффективность учебного процесса за счёт рационального сочетания методов, форм и средств обучения.</w:t>
      </w:r>
    </w:p>
    <w:p w:rsidR="00000000" w:rsidDel="00000000" w:rsidP="00000000" w:rsidRDefault="00000000" w:rsidRPr="00000000" w14:paraId="00000009">
      <w:pPr>
        <w:tabs>
          <w:tab w:val="left" w:leader="none" w:pos="709"/>
        </w:tabs>
        <w:spacing w:after="0" w:line="36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tabs>
          <w:tab w:val="left" w:leader="none" w:pos="709"/>
        </w:tabs>
        <w:spacing w:after="0" w:line="360" w:lineRule="auto"/>
        <w:ind w:firstLine="284"/>
        <w:jc w:val="both"/>
        <w:rPr>
          <w:rFonts w:ascii="Times New Roman" w:cs="Times New Roman" w:eastAsia="Times New Roman" w:hAnsi="Times New Roman"/>
          <w:color w:val="474747"/>
          <w:sz w:val="28"/>
          <w:szCs w:val="28"/>
          <w:highlight w:val="white"/>
        </w:rPr>
      </w:pPr>
      <w:r w:rsidDel="00000000" w:rsidR="00000000" w:rsidRPr="00000000">
        <w:rPr>
          <w:rFonts w:ascii="Times New Roman" w:cs="Times New Roman" w:eastAsia="Times New Roman" w:hAnsi="Times New Roman"/>
          <w:color w:val="474747"/>
          <w:sz w:val="28"/>
          <w:szCs w:val="28"/>
          <w:highlight w:val="white"/>
          <w:rtl w:val="0"/>
        </w:rPr>
        <w:t xml:space="preserve"> Методика — это совокупность конкретных способов, приемов и алгоритмов для выполнения определенных действий, проведения исследований или обучения, отвечающая на вопрос «как и каким образом что-то делать». Она является более детальной, чем метод (общий подход) и часто представляет собой готовый «рецепт» или процедуру, применяемую в науке, образовании, психологии. </w:t>
      </w:r>
    </w:p>
    <w:p w:rsidR="00000000" w:rsidDel="00000000" w:rsidP="00000000" w:rsidRDefault="00000000" w:rsidRPr="00000000" w14:paraId="0000000B">
      <w:pPr>
        <w:shd w:fill="ffffff" w:val="clear"/>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  В педагогике методика — это совокупность способов, приемов и средств обучения, воспитания или развития, направленных на достижение конкретной образовательной цели.</w:t>
      </w:r>
    </w:p>
    <w:p w:rsidR="00000000" w:rsidDel="00000000" w:rsidP="00000000" w:rsidRDefault="00000000" w:rsidRPr="00000000" w14:paraId="0000000C">
      <w:pPr>
        <w:shd w:fill="ffffff" w:val="clear"/>
        <w:spacing w:after="0" w:line="360" w:lineRule="auto"/>
        <w:ind w:firstLine="284"/>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    Основные характеристики</w:t>
      </w:r>
    </w:p>
    <w:p w:rsidR="00000000" w:rsidDel="00000000" w:rsidP="00000000" w:rsidRDefault="00000000" w:rsidRPr="00000000" w14:paraId="0000000D">
      <w:pPr>
        <w:shd w:fill="ffffff" w:val="clear"/>
        <w:spacing w:after="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Методика обучения всегда имеет прикладной характер, потому что отвечает на практический вопрос «как учить» и направлена на реальную организацию учебного процесса. Она не существует сама по себе и неизбежно связана с конкретной предметной областью: можно говорить о методике преподавания математики, литературного чтения, физического воспитания и любой другой дисциплины, где требуется системная передача знаний и навыков. Внутренняя структура методики включает несколько ключевых компонентов: цели обучения, содержание материала, способы и приемы его освоения, а также формы и средства, которыми пользуется педагог. Благодаря этому методика превращается в понятную систему, а не в набор случайных действий.</w:t>
      </w:r>
    </w:p>
    <w:p w:rsidR="00000000" w:rsidDel="00000000" w:rsidP="00000000" w:rsidRDefault="00000000" w:rsidRPr="00000000" w14:paraId="0000000E">
      <w:pPr>
        <w:shd w:fill="ffffff" w:val="clear"/>
        <w:spacing w:after="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Кроме того, она опирается на инструментарий — это четкие алгоритмы, методические рекомендации, правила планирования уроков и варианты работы с учащимися. Такой инструментарий помогает учителю выбирать подходы, адаптировать их под конкретный класс и добиваться нужных результатов. В совокупности эти элементы делают методику практичным инструментом, позволяющим выстраивать эффективный и осмысленный образовательный процесс.</w:t>
      </w:r>
    </w:p>
    <w:p w:rsidR="00000000" w:rsidDel="00000000" w:rsidP="00000000" w:rsidRDefault="00000000" w:rsidRPr="00000000" w14:paraId="0000000F">
      <w:pPr>
        <w:shd w:fill="ffffff" w:val="clear"/>
        <w:tabs>
          <w:tab w:val="left" w:leader="none" w:pos="709"/>
        </w:tabs>
        <w:spacing w:after="0" w:line="360" w:lineRule="auto"/>
        <w:ind w:firstLine="284"/>
        <w:jc w:val="both"/>
        <w:rPr>
          <w:rFonts w:ascii="Times New Roman" w:cs="Times New Roman" w:eastAsia="Times New Roman" w:hAnsi="Times New Roman"/>
          <w:color w:val="0a0a0a"/>
          <w:sz w:val="28"/>
          <w:szCs w:val="28"/>
          <w:highlight w:val="white"/>
        </w:rPr>
      </w:pPr>
      <w:r w:rsidDel="00000000" w:rsidR="00000000" w:rsidRPr="00000000">
        <w:rPr>
          <w:rFonts w:ascii="Times New Roman" w:cs="Times New Roman" w:eastAsia="Times New Roman" w:hAnsi="Times New Roman"/>
          <w:b w:val="1"/>
          <w:bCs w:val="1"/>
          <w:sz w:val="28"/>
          <w:szCs w:val="28"/>
          <w:rtl w:val="0"/>
        </w:rPr>
        <w:t xml:space="preserve">   Объяснительно-иллюстративный метод </w:t>
      </w:r>
      <w:r w:rsidDel="00000000" w:rsidR="00000000" w:rsidRPr="00000000">
        <w:rPr>
          <w:rFonts w:ascii="Times New Roman" w:cs="Times New Roman" w:eastAsia="Times New Roman" w:hAnsi="Times New Roman"/>
          <w:sz w:val="28"/>
          <w:szCs w:val="28"/>
          <w:rtl w:val="0"/>
        </w:rPr>
        <w:t xml:space="preserve">— это способ обучения, при котором учитель передает готовую информацию (теорию, факты) учащимся, используя объяснение и различные средства иллюстрации (картины, видео, схемы, мультимедиа), а ученики воспринимают, осмысливают и запоминают её, не открывая новое знание самостоятельно</w:t>
      </w:r>
      <w:r w:rsidDel="00000000" w:rsidR="00000000" w:rsidRPr="00000000">
        <w:rPr>
          <w:rFonts w:ascii="Times New Roman" w:cs="Times New Roman" w:eastAsia="Times New Roman" w:hAnsi="Times New Roman"/>
          <w:color w:val="0a0a0a"/>
          <w:sz w:val="28"/>
          <w:szCs w:val="28"/>
          <w:highlight w:val="white"/>
          <w:rtl w:val="0"/>
        </w:rPr>
        <w:t xml:space="preserve">. Метод направлен на формирование понимания и первичных навыков, активно применяет наглядность для лучшего усвоения и часто используется для ознакомления с новой, большой по объему теорией, например, на лекциях. </w:t>
      </w:r>
    </w:p>
    <w:p w:rsidR="00000000" w:rsidDel="00000000" w:rsidP="00000000" w:rsidRDefault="00000000" w:rsidRPr="00000000" w14:paraId="00000010">
      <w:pPr>
        <w:shd w:fill="ffffff" w:val="clear"/>
        <w:tabs>
          <w:tab w:val="left" w:leader="none" w:pos="709"/>
        </w:tabs>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sz w:val="28"/>
          <w:szCs w:val="28"/>
          <w:rtl w:val="0"/>
        </w:rPr>
        <w:t xml:space="preserve">   Проблемно-поисковый метод</w:t>
      </w:r>
      <w:r w:rsidDel="00000000" w:rsidR="00000000" w:rsidRPr="00000000">
        <w:rPr>
          <w:rFonts w:ascii="Times New Roman" w:cs="Times New Roman" w:eastAsia="Times New Roman" w:hAnsi="Times New Roman"/>
          <w:sz w:val="28"/>
          <w:szCs w:val="28"/>
          <w:rtl w:val="0"/>
        </w:rPr>
        <w:t xml:space="preserve"> — это подход в обучении, где ученики усваивают знания через самостоятельный поиск решений специально созданных проблемных ситуаций, а не через пассивное получение готовой информации</w:t>
      </w:r>
      <w:r w:rsidDel="00000000" w:rsidR="00000000" w:rsidRPr="00000000">
        <w:rPr>
          <w:rFonts w:ascii="Times New Roman" w:cs="Times New Roman" w:eastAsia="Times New Roman" w:hAnsi="Times New Roman"/>
          <w:color w:val="0a0a0a"/>
          <w:sz w:val="28"/>
          <w:szCs w:val="28"/>
          <w:highlight w:val="white"/>
          <w:rtl w:val="0"/>
        </w:rPr>
        <w:t xml:space="preserve">, что развивает творческое мышление и навыки исследования. Учитель ставит проблему (вопрос, задание), а учащиеся активно ищут пути её решения, выдвигают гипотезы, анализируют и приходят к выводам, что превращает обучение в «открытие». </w:t>
      </w:r>
      <w:r w:rsidDel="00000000" w:rsidR="00000000" w:rsidRPr="00000000">
        <w:rPr>
          <w:rtl w:val="0"/>
        </w:rPr>
      </w:r>
    </w:p>
    <w:p w:rsidR="00000000" w:rsidDel="00000000" w:rsidP="00000000" w:rsidRDefault="00000000" w:rsidRPr="00000000" w14:paraId="00000011">
      <w:pPr>
        <w:tabs>
          <w:tab w:val="left" w:leader="none" w:pos="709"/>
        </w:tabs>
        <w:spacing w:after="0" w:line="360" w:lineRule="auto"/>
        <w:ind w:firstLine="284"/>
        <w:jc w:val="both"/>
        <w:rPr>
          <w:rFonts w:ascii="Times New Roman" w:cs="Times New Roman" w:eastAsia="Times New Roman" w:hAnsi="Times New Roman"/>
          <w:color w:val="0a0a0a"/>
          <w:sz w:val="28"/>
          <w:szCs w:val="28"/>
          <w:highlight w:val="white"/>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Основные методические принципы обучения родному языку и литературе </w:t>
      </w:r>
      <w:r w:rsidDel="00000000" w:rsidR="00000000" w:rsidRPr="00000000">
        <w:rPr>
          <w:rFonts w:ascii="Times New Roman" w:cs="Times New Roman" w:eastAsia="Times New Roman" w:hAnsi="Times New Roman"/>
          <w:sz w:val="28"/>
          <w:szCs w:val="28"/>
          <w:rtl w:val="0"/>
        </w:rPr>
        <w:t xml:space="preserve">в современной школе включают коммуникативно-деятельностный</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подход, системность, связь теории с практикой, индивидуализацию (учет родного языка, особенностей учащихся), наглядность, доступность, интеграцию (взаимосвязь разделов) и учет родного языка, направленные на формирование полноценной читательской, языковой и речевой компетенций через активное использование художественных текстов, интерактивных методов, проектной деятельности и формирование устойчивого интереса к языку и литературе, а не только механического запоминания</w:t>
      </w:r>
      <w:r w:rsidDel="00000000" w:rsidR="00000000" w:rsidRPr="00000000">
        <w:rPr>
          <w:rFonts w:ascii="Times New Roman" w:cs="Times New Roman" w:eastAsia="Times New Roman" w:hAnsi="Times New Roman"/>
          <w:color w:val="0a0a0a"/>
          <w:sz w:val="28"/>
          <w:szCs w:val="28"/>
          <w:highlight w:val="white"/>
          <w:rtl w:val="0"/>
        </w:rPr>
        <w:t xml:space="preserve">. </w:t>
      </w:r>
    </w:p>
    <w:p w:rsidR="00000000" w:rsidDel="00000000" w:rsidP="00000000" w:rsidRDefault="00000000" w:rsidRPr="00000000" w14:paraId="00000012">
      <w:pPr>
        <w:shd w:fill="ffffff" w:val="clear"/>
        <w:tabs>
          <w:tab w:val="left" w:leader="none" w:pos="709"/>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b w:val="1"/>
          <w:bCs w:val="1"/>
          <w:color w:val="001d35"/>
          <w:sz w:val="28"/>
          <w:szCs w:val="28"/>
          <w:rtl w:val="0"/>
        </w:rPr>
        <w:t xml:space="preserve">Основные принципы методики преподавания языка</w:t>
      </w:r>
      <w:r w:rsidDel="00000000" w:rsidR="00000000" w:rsidRPr="00000000">
        <w:rPr>
          <w:rFonts w:ascii="Times New Roman" w:cs="Times New Roman" w:eastAsia="Times New Roman" w:hAnsi="Times New Roman"/>
          <w:color w:val="001d35"/>
          <w:sz w:val="28"/>
          <w:szCs w:val="28"/>
          <w:rtl w:val="0"/>
        </w:rPr>
        <w:t xml:space="preserve"> опираются на коммуникативно-деятельностный подход, при котором обучение строится через активную речевую практику и ориентировано на реальное общение, а не механическое запоминание правил. Такой подход воплощается через диалоги, дискуссии, ролевые игры и проектные задания, где учащиеся используют язык как средство решения задач. Не менее важной является системность: язык и литература рассматриваются как единая взаимосвязанная область, где фонетика, лексика, грамматика и синтаксис образуют целостную систему знаний. Эта идея реализуется в изучении лексики на художественном материале, анализе синтаксических конструкций в авторских приёмах и интеграции языковых разделов в один образовательный поток.</w:t>
      </w:r>
    </w:p>
    <w:p w:rsidR="00000000" w:rsidDel="00000000" w:rsidP="00000000" w:rsidRDefault="00000000" w:rsidRPr="00000000" w14:paraId="00000013">
      <w:pPr>
        <w:shd w:fill="ffffff" w:val="clear"/>
        <w:tabs>
          <w:tab w:val="left" w:leader="none" w:pos="709"/>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01d35"/>
          <w:sz w:val="28"/>
          <w:szCs w:val="28"/>
          <w:rtl w:val="0"/>
        </w:rPr>
        <w:t xml:space="preserve">Принцип связи теории с практикой предполагает, что грамматические понятия, правила и нормы сразу находят применение в устной и письменной речи. Например, после изучения орфографического правила учащиеся создают текст с его использованием и отрабатывают навык на практике. Индивидуализация и дифференциация обучения позволяют учитывать уровень подготовки, особенности мышления, владения родным и неродным языком; их реализация включает варьирование сложности заданий, подбор текстов, а также адресную работу над типичными ошибками каждого ученика.</w:t>
      </w:r>
    </w:p>
    <w:p w:rsidR="00000000" w:rsidDel="00000000" w:rsidP="00000000" w:rsidRDefault="00000000" w:rsidRPr="00000000" w14:paraId="00000014">
      <w:pPr>
        <w:shd w:fill="ffffff" w:val="clear"/>
        <w:tabs>
          <w:tab w:val="left" w:leader="none" w:pos="709"/>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01d35"/>
          <w:sz w:val="28"/>
          <w:szCs w:val="28"/>
          <w:rtl w:val="0"/>
        </w:rPr>
        <w:t xml:space="preserve">Отдельное внимание уделяется формированию читательской грамотности: цель состоит в том, чтобы школьники не просто читали текст, а понимали его структуру, идею, проблематику и авторскую позицию. Здесь помогают творческие задания, проекты, дискуссии и написание эссе. Важным принципом при изучении неродного языка становится опора на родной: использование сопоставительного анализа, двуязычных материалов и учет культурного контекста способствует более глубокому усвоению.</w:t>
      </w:r>
    </w:p>
    <w:p w:rsidR="00000000" w:rsidDel="00000000" w:rsidP="00000000" w:rsidRDefault="00000000" w:rsidRPr="00000000" w14:paraId="00000015">
      <w:pPr>
        <w:shd w:fill="ffffff" w:val="clear"/>
        <w:tabs>
          <w:tab w:val="left" w:leader="none" w:pos="709"/>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01d35"/>
          <w:sz w:val="28"/>
          <w:szCs w:val="28"/>
          <w:rtl w:val="0"/>
        </w:rPr>
        <w:t xml:space="preserve">Наконец, интерактивность и наглядность поддерживают интерес и повышают качество понимания: современные технологии, интерактивные доски, метод Сократа, мозговые штурмы, а также аудио- и видеоматериалы включают учащихся в работу и делают обучение живым и динамичным. В совокупности эти принципы создают целостную методическую систему, которая развивает коммуникативные способности, участвует в формировании личности ученика и делает обучение осмысленным и результативным.</w:t>
      </w:r>
    </w:p>
    <w:p w:rsidR="00000000" w:rsidDel="00000000" w:rsidP="00000000" w:rsidRDefault="00000000" w:rsidRPr="00000000" w14:paraId="00000016">
      <w:pPr>
        <w:shd w:fill="ffffff" w:val="clear"/>
        <w:tabs>
          <w:tab w:val="left" w:leader="none" w:pos="709"/>
        </w:tabs>
        <w:spacing w:after="0" w:line="360" w:lineRule="auto"/>
        <w:ind w:firstLine="284"/>
        <w:jc w:val="both"/>
        <w:rPr>
          <w:rFonts w:ascii="Times New Roman" w:cs="Times New Roman" w:eastAsia="Times New Roman" w:hAnsi="Times New Roman"/>
          <w:b w:val="1"/>
          <w:bCs w:val="1"/>
          <w:color w:val="001d35"/>
          <w:sz w:val="28"/>
          <w:szCs w:val="28"/>
        </w:rPr>
      </w:pPr>
      <w:r w:rsidDel="00000000" w:rsidR="00000000" w:rsidRPr="00000000">
        <w:rPr>
          <w:rFonts w:ascii="Times New Roman" w:cs="Times New Roman" w:eastAsia="Times New Roman" w:hAnsi="Times New Roman"/>
          <w:b w:val="1"/>
          <w:bCs w:val="1"/>
          <w:color w:val="001d35"/>
          <w:sz w:val="28"/>
          <w:szCs w:val="28"/>
          <w:rtl w:val="0"/>
        </w:rPr>
        <w:t xml:space="preserve">Ключевые задачи в современной школе:</w:t>
      </w:r>
    </w:p>
    <w:p w:rsidR="00000000" w:rsidDel="00000000" w:rsidP="00000000" w:rsidRDefault="00000000" w:rsidRPr="00000000" w14:paraId="00000017">
      <w:pPr>
        <w:numPr>
          <w:ilvl w:val="0"/>
          <w:numId w:val="2"/>
        </w:numPr>
        <w:shd w:fill="ffffff" w:val="clear"/>
        <w:tabs>
          <w:tab w:val="left" w:leader="none" w:pos="709"/>
        </w:tabs>
        <w:spacing w:after="0" w:line="360" w:lineRule="auto"/>
        <w:ind w:left="0"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Развитие связной речи (описание, рассуждение, повествование).</w:t>
      </w:r>
    </w:p>
    <w:p w:rsidR="00000000" w:rsidDel="00000000" w:rsidP="00000000" w:rsidRDefault="00000000" w:rsidRPr="00000000" w14:paraId="00000018">
      <w:pPr>
        <w:numPr>
          <w:ilvl w:val="0"/>
          <w:numId w:val="2"/>
        </w:numPr>
        <w:shd w:fill="ffffff" w:val="clear"/>
        <w:tabs>
          <w:tab w:val="left" w:leader="none" w:pos="709"/>
        </w:tabs>
        <w:spacing w:after="0" w:line="360" w:lineRule="auto"/>
        <w:ind w:left="0"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Формирование критического мышления через анализ текстов.</w:t>
      </w:r>
    </w:p>
    <w:p w:rsidR="00000000" w:rsidDel="00000000" w:rsidP="00000000" w:rsidRDefault="00000000" w:rsidRPr="00000000" w14:paraId="00000019">
      <w:pPr>
        <w:numPr>
          <w:ilvl w:val="0"/>
          <w:numId w:val="2"/>
        </w:numPr>
        <w:shd w:fill="ffffff" w:val="clear"/>
        <w:tabs>
          <w:tab w:val="left" w:leader="none" w:pos="709"/>
        </w:tabs>
        <w:spacing w:after="0" w:line="360" w:lineRule="auto"/>
        <w:ind w:left="0"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Воспитание любви к языку и культуре через красоту художественных произведений. </w:t>
      </w:r>
    </w:p>
    <w:p w:rsidR="00000000" w:rsidDel="00000000" w:rsidP="00000000" w:rsidRDefault="00000000" w:rsidRPr="00000000" w14:paraId="0000001A">
      <w:pPr>
        <w:shd w:fill="ffffff" w:val="clear"/>
        <w:tabs>
          <w:tab w:val="left" w:leader="none" w:pos="426"/>
        </w:tabs>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sz w:val="28"/>
          <w:szCs w:val="28"/>
          <w:rtl w:val="0"/>
        </w:rPr>
        <w:t xml:space="preserve">  Чтобы сформировать умение применять методические принципы, нужно осознанно связывать теорию и практику: анализировать принципы (научность, активность, систематичность, наглядность) при </w:t>
      </w:r>
      <w:r w:rsidDel="00000000" w:rsidR="00000000" w:rsidRPr="00000000">
        <w:rPr>
          <w:rFonts w:ascii="Times New Roman" w:cs="Times New Roman" w:eastAsia="Times New Roman" w:hAnsi="Times New Roman"/>
          <w:i w:val="1"/>
          <w:iCs w:val="1"/>
          <w:sz w:val="28"/>
          <w:szCs w:val="28"/>
          <w:rtl w:val="0"/>
        </w:rPr>
        <w:t xml:space="preserve">планировании</w:t>
      </w:r>
      <w:r w:rsidDel="00000000" w:rsidR="00000000" w:rsidRPr="00000000">
        <w:rPr>
          <w:rFonts w:ascii="Times New Roman" w:cs="Times New Roman" w:eastAsia="Times New Roman" w:hAnsi="Times New Roman"/>
          <w:sz w:val="28"/>
          <w:szCs w:val="28"/>
          <w:rtl w:val="0"/>
        </w:rPr>
        <w:t xml:space="preserve">, подбирать соответствующие методы и формы (беседа, практикум, дискуссия) для </w:t>
      </w:r>
      <w:r w:rsidDel="00000000" w:rsidR="00000000" w:rsidRPr="00000000">
        <w:rPr>
          <w:rFonts w:ascii="Times New Roman" w:cs="Times New Roman" w:eastAsia="Times New Roman" w:hAnsi="Times New Roman"/>
          <w:i w:val="1"/>
          <w:iCs w:val="1"/>
          <w:sz w:val="28"/>
          <w:szCs w:val="28"/>
          <w:rtl w:val="0"/>
        </w:rPr>
        <w:t xml:space="preserve">проведения</w:t>
      </w:r>
      <w:r w:rsidDel="00000000" w:rsidR="00000000" w:rsidRPr="00000000">
        <w:rPr>
          <w:rFonts w:ascii="Times New Roman" w:cs="Times New Roman" w:eastAsia="Times New Roman" w:hAnsi="Times New Roman"/>
          <w:sz w:val="28"/>
          <w:szCs w:val="28"/>
          <w:rtl w:val="0"/>
        </w:rPr>
        <w:t xml:space="preserve"> урока, учитывать </w:t>
      </w:r>
      <w:r w:rsidDel="00000000" w:rsidR="00000000" w:rsidRPr="00000000">
        <w:rPr>
          <w:rFonts w:ascii="Times New Roman" w:cs="Times New Roman" w:eastAsia="Times New Roman" w:hAnsi="Times New Roman"/>
          <w:i w:val="1"/>
          <w:iCs w:val="1"/>
          <w:sz w:val="28"/>
          <w:szCs w:val="28"/>
          <w:rtl w:val="0"/>
        </w:rPr>
        <w:t xml:space="preserve">цели</w:t>
      </w:r>
      <w:r w:rsidDel="00000000" w:rsidR="00000000" w:rsidRPr="00000000">
        <w:rPr>
          <w:rFonts w:ascii="Times New Roman" w:cs="Times New Roman" w:eastAsia="Times New Roman" w:hAnsi="Times New Roman"/>
          <w:sz w:val="28"/>
          <w:szCs w:val="28"/>
          <w:rtl w:val="0"/>
        </w:rPr>
        <w:t xml:space="preserve"> и </w:t>
      </w:r>
      <w:r w:rsidDel="00000000" w:rsidR="00000000" w:rsidRPr="00000000">
        <w:rPr>
          <w:rFonts w:ascii="Times New Roman" w:cs="Times New Roman" w:eastAsia="Times New Roman" w:hAnsi="Times New Roman"/>
          <w:i w:val="1"/>
          <w:iCs w:val="1"/>
          <w:sz w:val="28"/>
          <w:szCs w:val="28"/>
          <w:rtl w:val="0"/>
        </w:rPr>
        <w:t xml:space="preserve">особенности</w:t>
      </w:r>
      <w:r w:rsidDel="00000000" w:rsidR="00000000" w:rsidRPr="00000000">
        <w:rPr>
          <w:rFonts w:ascii="Times New Roman" w:cs="Times New Roman" w:eastAsia="Times New Roman" w:hAnsi="Times New Roman"/>
          <w:sz w:val="28"/>
          <w:szCs w:val="28"/>
          <w:rtl w:val="0"/>
        </w:rPr>
        <w:t xml:space="preserve"> учеников, а затем анализировать результаты и корректировать подход (рефлексия), развивая гибкость мышления и педагогическое мастерство</w:t>
      </w:r>
      <w:r w:rsidDel="00000000" w:rsidR="00000000" w:rsidRPr="00000000">
        <w:rPr>
          <w:rFonts w:ascii="Times New Roman" w:cs="Times New Roman" w:eastAsia="Times New Roman" w:hAnsi="Times New Roman"/>
          <w:color w:val="0a0a0a"/>
          <w:sz w:val="28"/>
          <w:szCs w:val="28"/>
          <w:highlight w:val="white"/>
          <w:rtl w:val="0"/>
        </w:rPr>
        <w:t xml:space="preserve">. </w:t>
      </w:r>
      <w:r w:rsidDel="00000000" w:rsidR="00000000" w:rsidRPr="00000000">
        <w:rPr>
          <w:rtl w:val="0"/>
        </w:rPr>
      </w:r>
    </w:p>
    <w:p w:rsidR="00000000" w:rsidDel="00000000" w:rsidP="00000000" w:rsidRDefault="00000000" w:rsidRPr="00000000" w14:paraId="0000001B">
      <w:pPr>
        <w:shd w:fill="ffffff" w:val="clear"/>
        <w:tabs>
          <w:tab w:val="left" w:leader="none" w:pos="426"/>
        </w:tabs>
        <w:spacing w:after="0" w:line="360" w:lineRule="auto"/>
        <w:ind w:firstLine="284"/>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a0a0a"/>
          <w:sz w:val="28"/>
          <w:szCs w:val="28"/>
          <w:rtl w:val="0"/>
        </w:rPr>
        <w:t xml:space="preserve">  </w:t>
      </w:r>
      <w:r w:rsidDel="00000000" w:rsidR="00000000" w:rsidRPr="00000000">
        <w:rPr>
          <w:rFonts w:ascii="Times New Roman" w:cs="Times New Roman" w:eastAsia="Times New Roman" w:hAnsi="Times New Roman"/>
          <w:b w:val="1"/>
          <w:bCs w:val="1"/>
          <w:color w:val="001d35"/>
          <w:sz w:val="28"/>
          <w:szCs w:val="28"/>
          <w:rtl w:val="0"/>
        </w:rPr>
        <w:t xml:space="preserve">Практическое применение методических принципов </w:t>
      </w:r>
      <w:r w:rsidDel="00000000" w:rsidR="00000000" w:rsidRPr="00000000">
        <w:rPr>
          <w:rFonts w:ascii="Times New Roman" w:cs="Times New Roman" w:eastAsia="Times New Roman" w:hAnsi="Times New Roman"/>
          <w:color w:val="001d35"/>
          <w:sz w:val="28"/>
          <w:szCs w:val="28"/>
          <w:rtl w:val="0"/>
        </w:rPr>
        <w:t xml:space="preserve">ясно проявляется в планировании и проведении урока. Первый этап — определение цели и задач: педагог формулирует, какие знания и умения учащиеся должны освоить к завершению занятия, что позволяет задать точный ориентир для дальнейшей работы. Затем следует выбор методов обучения, среди которых могут быть беседа, лекция, рассказ, мозговой штурм, демонстрация, практические задания, тренировка навыков, решение задач, дискуссия и итоговое обсудление. Разнообразие приемов помогает учитывать особенности темы и уровень подготовки детей.</w:t>
      </w:r>
    </w:p>
    <w:p w:rsidR="00000000" w:rsidDel="00000000" w:rsidP="00000000" w:rsidRDefault="00000000" w:rsidRPr="00000000" w14:paraId="0000001C">
      <w:pPr>
        <w:shd w:fill="ffffff" w:val="clear"/>
        <w:tabs>
          <w:tab w:val="left" w:leader="none" w:pos="426"/>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01d35"/>
          <w:sz w:val="28"/>
          <w:szCs w:val="28"/>
          <w:rtl w:val="0"/>
        </w:rPr>
        <w:t xml:space="preserve">После этого важным шагом становится структурирование урока — распределение времени по этапам: организационный момент, мотивация, основной этап, практическая работа, закрепление и рефлексия. Учитель также продумывает, какие учебные пособия, технические средства и раздаточные материалы понадобятся для реализации задуманного.</w:t>
      </w:r>
    </w:p>
    <w:p w:rsidR="00000000" w:rsidDel="00000000" w:rsidP="00000000" w:rsidRDefault="00000000" w:rsidRPr="00000000" w14:paraId="0000001D">
      <w:pPr>
        <w:shd w:fill="ffffff" w:val="clear"/>
        <w:tabs>
          <w:tab w:val="left" w:leader="none" w:pos="426"/>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01d35"/>
          <w:sz w:val="28"/>
          <w:szCs w:val="28"/>
          <w:rtl w:val="0"/>
        </w:rPr>
        <w:t xml:space="preserve">На стадии проведения урока принцип гибкости выходит на первый план: если учащиеся не усваивают материал или обсуждение повело в неожиданную сторону, педагог должен быть готов скорректировать план. Немаловажно поддерживать диалог — задавать вопросы, слушать ответы, приглашать к обсуждению, проверять понимание. Параллельно применяется диагностика: самоконтроль, взаимопроверка, тесты, наблюдение за работой детей помогают оценить, насколько цель урока действительно достигнута.</w:t>
      </w:r>
    </w:p>
    <w:p w:rsidR="00000000" w:rsidDel="00000000" w:rsidP="00000000" w:rsidRDefault="00000000" w:rsidRPr="00000000" w14:paraId="0000001E">
      <w:pPr>
        <w:shd w:fill="ffffff" w:val="clear"/>
        <w:tabs>
          <w:tab w:val="left" w:leader="none" w:pos="426"/>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color w:val="001d35"/>
          <w:sz w:val="28"/>
          <w:szCs w:val="28"/>
          <w:rtl w:val="0"/>
        </w:rPr>
        <w:t xml:space="preserve">Завершает цикл анализ: учитель оценивает, что удалось, какие методы оказались эффективными, что вызвало трудности и что стоит изменить в будущем. Такой подход делает урок живым процессом, где теория методики постоянно превращается в практику и совершенствуется в реальной работе с учениками.</w:t>
      </w:r>
    </w:p>
    <w:p w:rsidR="00000000" w:rsidDel="00000000" w:rsidP="00000000" w:rsidRDefault="00000000" w:rsidRPr="00000000" w14:paraId="0000001F">
      <w:pPr>
        <w:shd w:fill="ffffff" w:val="clear"/>
        <w:tabs>
          <w:tab w:val="left" w:leader="none" w:pos="426"/>
        </w:tabs>
        <w:spacing w:after="240" w:before="240" w:line="360" w:lineRule="auto"/>
        <w:ind w:firstLine="566.9291338582675"/>
        <w:jc w:val="both"/>
        <w:rPr>
          <w:rFonts w:ascii="Times New Roman" w:cs="Times New Roman" w:eastAsia="Times New Roman" w:hAnsi="Times New Roman"/>
          <w:color w:val="001d35"/>
          <w:sz w:val="28"/>
          <w:szCs w:val="28"/>
        </w:rPr>
      </w:pPr>
      <w:r w:rsidDel="00000000" w:rsidR="00000000" w:rsidRPr="00000000">
        <w:rPr>
          <w:rFonts w:ascii="Times New Roman" w:cs="Times New Roman" w:eastAsia="Times New Roman" w:hAnsi="Times New Roman"/>
          <w:b w:val="1"/>
          <w:bCs w:val="1"/>
          <w:color w:val="001d35"/>
          <w:sz w:val="28"/>
          <w:szCs w:val="28"/>
          <w:rtl w:val="0"/>
        </w:rPr>
        <w:t xml:space="preserve">Понимание методических принципов</w:t>
      </w:r>
      <w:r w:rsidDel="00000000" w:rsidR="00000000" w:rsidRPr="00000000">
        <w:rPr>
          <w:rFonts w:ascii="Times New Roman" w:cs="Times New Roman" w:eastAsia="Times New Roman" w:hAnsi="Times New Roman"/>
          <w:color w:val="001d35"/>
          <w:sz w:val="28"/>
          <w:szCs w:val="28"/>
          <w:rtl w:val="0"/>
        </w:rPr>
        <w:t xml:space="preserve"> начинается с представления о том, что обучение должно опираться на научность и доступность: материал обязан быть достоверным и современным, но при этом изложенным в форме, соответствующей возрасту и уровню подготовки учащихся, чтобы не перегружать их и не терять смысл. Важным становится принцип активности и сознательности, предполагающий, что школьники включены в процесс познания, выполняют задания, рассуждают, задают вопросы и постепенно становятся субъектами учебной деятельности, а не пассивными слушателями.</w:t>
      </w:r>
    </w:p>
    <w:p w:rsidR="00000000" w:rsidDel="00000000" w:rsidP="00000000" w:rsidRDefault="00000000" w:rsidRPr="00000000" w14:paraId="00000020">
      <w:pPr>
        <w:shd w:fill="ffffff" w:val="clear"/>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  Для повышения эффективности обучения </w:t>
      </w:r>
      <w:r w:rsidDel="00000000" w:rsidR="00000000" w:rsidRPr="00000000">
        <w:rPr>
          <w:rFonts w:ascii="Times New Roman" w:cs="Times New Roman" w:eastAsia="Times New Roman" w:hAnsi="Times New Roman"/>
          <w:color w:val="0a0a0a"/>
          <w:sz w:val="28"/>
          <w:szCs w:val="28"/>
          <w:rtl w:val="0"/>
        </w:rPr>
        <w:t xml:space="preserve">необходимо грамотно подбирать и комбинировать методы (как учитель достигает цели: лекция, дискуссия, проект), формы (индивидуальная работа, группа, фронтальная), и средства (учебники, интерактивные доски, ИКТ), учитывая содержание, возраст и особенности учеников, чтобы обучение стало более личностно-ориентированным, интерактивным и результативным. </w:t>
      </w:r>
    </w:p>
    <w:p w:rsidR="00000000" w:rsidDel="00000000" w:rsidP="00000000" w:rsidRDefault="00000000" w:rsidRPr="00000000" w14:paraId="00000021">
      <w:pPr>
        <w:shd w:fill="ffffff" w:val="clear"/>
        <w:tabs>
          <w:tab w:val="left" w:leader="none" w:pos="426"/>
        </w:tabs>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sz w:val="28"/>
          <w:szCs w:val="28"/>
          <w:rtl w:val="0"/>
        </w:rPr>
        <w:t xml:space="preserve"> Чтобы повысить эффективность учебного процесса, необходимо использовать комплексный подход: организовать комфортную рабочую среду и режим дня, применять активные методы обучения (дискуссии, проекты), делать регулярные перерывы, концентрироваться на одной задаче, внедрять цифровые технологии для персонализации и использовать разнообразные форматы (тренинги, кейсы) для лучшего усвоения знаний, а также обеспечить регулярную обратную связь</w:t>
      </w:r>
      <w:r w:rsidDel="00000000" w:rsidR="00000000" w:rsidRPr="00000000">
        <w:rPr>
          <w:rFonts w:ascii="Times New Roman" w:cs="Times New Roman" w:eastAsia="Times New Roman" w:hAnsi="Times New Roman"/>
          <w:color w:val="0a0a0a"/>
          <w:sz w:val="28"/>
          <w:szCs w:val="28"/>
          <w:highlight w:val="white"/>
          <w:rtl w:val="0"/>
        </w:rPr>
        <w:t xml:space="preserve">. </w:t>
      </w:r>
      <w:r w:rsidDel="00000000" w:rsidR="00000000" w:rsidRPr="00000000">
        <w:rPr>
          <w:rtl w:val="0"/>
        </w:rPr>
      </w:r>
    </w:p>
    <w:p w:rsidR="00000000" w:rsidDel="00000000" w:rsidP="00000000" w:rsidRDefault="00000000" w:rsidRPr="00000000" w14:paraId="00000022">
      <w:pPr>
        <w:shd w:fill="ffffff" w:val="clear"/>
        <w:spacing w:after="0" w:line="360" w:lineRule="auto"/>
        <w:ind w:firstLine="284"/>
        <w:jc w:val="both"/>
        <w:rPr>
          <w:rFonts w:ascii="Times New Roman" w:cs="Times New Roman" w:eastAsia="Times New Roman" w:hAnsi="Times New Roman"/>
          <w:color w:val="0a0a0a"/>
          <w:sz w:val="28"/>
          <w:szCs w:val="28"/>
          <w:highlight w:val="white"/>
        </w:rPr>
      </w:pPr>
      <w:r w:rsidDel="00000000" w:rsidR="00000000" w:rsidRPr="00000000">
        <w:rPr>
          <w:rFonts w:ascii="Times New Roman" w:cs="Times New Roman" w:eastAsia="Times New Roman" w:hAnsi="Times New Roman"/>
          <w:b w:val="1"/>
          <w:bCs w:val="1"/>
          <w:color w:val="0a0a0a"/>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Методические принципы</w:t>
      </w:r>
      <w:r w:rsidDel="00000000" w:rsidR="00000000" w:rsidRPr="00000000">
        <w:rPr>
          <w:rFonts w:ascii="Times New Roman" w:cs="Times New Roman" w:eastAsia="Times New Roman" w:hAnsi="Times New Roman"/>
          <w:sz w:val="28"/>
          <w:szCs w:val="28"/>
          <w:rtl w:val="0"/>
        </w:rPr>
        <w:t xml:space="preserve"> — это основополагающие правила и ориентиры, которые направляют процесс обучения или воспитания, определяя, как лучше преподносить материал, чтобы он был понятен, усвоен и развивал обучающихся</w:t>
      </w:r>
      <w:r w:rsidDel="00000000" w:rsidR="00000000" w:rsidRPr="00000000">
        <w:rPr>
          <w:rFonts w:ascii="Times New Roman" w:cs="Times New Roman" w:eastAsia="Times New Roman" w:hAnsi="Times New Roman"/>
          <w:color w:val="0a0a0a"/>
          <w:sz w:val="28"/>
          <w:szCs w:val="28"/>
          <w:highlight w:val="white"/>
          <w:rtl w:val="0"/>
        </w:rPr>
        <w:t xml:space="preserve">; они включают такие положения, как сознательность, наглядность, систематичность, доступность, связь теории с практикой и активность учащихся. </w:t>
      </w:r>
    </w:p>
    <w:p w:rsidR="00000000" w:rsidDel="00000000" w:rsidP="00000000" w:rsidRDefault="00000000" w:rsidRPr="00000000" w14:paraId="00000023">
      <w:pPr>
        <w:shd w:fill="ffffff" w:val="clear"/>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Суть методических принципов</w:t>
      </w:r>
      <w:r w:rsidDel="00000000" w:rsidR="00000000" w:rsidRPr="00000000">
        <w:rPr>
          <w:rtl w:val="0"/>
        </w:rPr>
      </w:r>
    </w:p>
    <w:p w:rsidR="00000000" w:rsidDel="00000000" w:rsidP="00000000" w:rsidRDefault="00000000" w:rsidRPr="00000000" w14:paraId="00000024">
      <w:pPr>
        <w:shd w:fill="ffffff" w:val="clear"/>
        <w:spacing w:after="240" w:before="24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Основой для построения методики становятся базовые идеи, которые лежат в фундаменте преподавания любого учебного предмета — иностранного языка, физической культуры, технологий или иной дисциплины. Эти идеи задают направление и определяют логику, по которой организуется обучение. Методика не может быть случайной: она отражает закономерности самого предмета и учитывает психологические особенности учащихся — например, фазы работоспособности во время тренировки, специфику усвоения лексики или возрастные этапы развития внимания и памяти. Именно благодаря таким закономерностям содержание и формы работы становятся осмысленными и результативными.</w:t>
      </w:r>
    </w:p>
    <w:p w:rsidR="00000000" w:rsidDel="00000000" w:rsidP="00000000" w:rsidRDefault="00000000" w:rsidRPr="00000000" w14:paraId="00000025">
      <w:pPr>
        <w:shd w:fill="ffffff" w:val="clear"/>
        <w:spacing w:after="240" w:before="240" w:line="360" w:lineRule="auto"/>
        <w:ind w:firstLine="566.9291338582675"/>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Одновременно методические основы служат ориентирами для учителя: они помогают выбрать наиболее подходящие стратегии преподавания, подобрать методы и упражнения, распределить нагрузку и спрогнозировать возможные трудности. Учитель, опирающийся на эти ориентиры, принимает решения осознанно, а не интуитивно, и может добиться значительно более высоких образовательных результатов. Таким образом, совокупность идей, закономерностей и рекомендаций превращает методику в надежный инструмент профессиональной деятельности.</w:t>
      </w:r>
    </w:p>
    <w:p w:rsidR="00000000" w:rsidDel="00000000" w:rsidP="00000000" w:rsidRDefault="00000000" w:rsidRPr="00000000" w14:paraId="00000026">
      <w:pPr>
        <w:shd w:fill="ffffff" w:val="clear"/>
        <w:spacing w:after="0" w:line="360" w:lineRule="auto"/>
        <w:ind w:firstLine="284"/>
        <w:jc w:val="both"/>
        <w:rPr>
          <w:rFonts w:ascii="Times New Roman" w:cs="Times New Roman" w:eastAsia="Times New Roman" w:hAnsi="Times New Roman"/>
          <w:b w:val="1"/>
          <w:bCs w:val="1"/>
          <w:color w:val="0a0a0a"/>
          <w:sz w:val="28"/>
          <w:szCs w:val="28"/>
        </w:rPr>
      </w:pPr>
      <w:r w:rsidDel="00000000" w:rsidR="00000000" w:rsidRPr="00000000">
        <w:rPr>
          <w:rFonts w:ascii="Times New Roman" w:cs="Times New Roman" w:eastAsia="Times New Roman" w:hAnsi="Times New Roman"/>
          <w:b w:val="1"/>
          <w:bCs w:val="1"/>
          <w:color w:val="0a0a0a"/>
          <w:sz w:val="28"/>
          <w:szCs w:val="28"/>
          <w:rtl w:val="0"/>
        </w:rPr>
        <w:t xml:space="preserve">Выводы</w:t>
      </w:r>
    </w:p>
    <w:p w:rsidR="00000000" w:rsidDel="00000000" w:rsidP="00000000" w:rsidRDefault="00000000" w:rsidRPr="00000000" w14:paraId="00000027">
      <w:pPr>
        <w:shd w:fill="ffffff" w:val="clear"/>
        <w:spacing w:after="0" w:line="360"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sz w:val="28"/>
          <w:szCs w:val="28"/>
          <w:rtl w:val="0"/>
        </w:rPr>
        <w:t xml:space="preserve">  Методические принципы являются основой целостного и системного обучения, обеспечивающего единство целей, содержания и результатов образования.</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Их реализация способствует </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развитию языковой, речевой и читательской компетентности учащихся,</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а также формированию ценностного отношения к родному языку и литературе.</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284"/>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Эффективная организация учебного процесса требует </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гибкого сочетания традиционных и инновационных методов,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учёта возрастных и индивидуальных особенностей обучающихся.</w:t>
      </w:r>
    </w:p>
    <w:p w:rsidR="00000000" w:rsidDel="00000000" w:rsidP="00000000" w:rsidRDefault="00000000" w:rsidRPr="00000000" w14:paraId="0000002A">
      <w:pPr>
        <w:shd w:fill="ffffff" w:val="clear"/>
        <w:spacing w:after="0" w:line="276" w:lineRule="auto"/>
        <w:ind w:left="284" w:firstLine="0"/>
        <w:jc w:val="both"/>
        <w:rPr>
          <w:rFonts w:ascii="Times New Roman" w:cs="Times New Roman" w:eastAsia="Times New Roman" w:hAnsi="Times New Roman"/>
          <w:color w:val="0a0a0a"/>
          <w:sz w:val="28"/>
          <w:szCs w:val="28"/>
        </w:rPr>
      </w:pPr>
      <w:r w:rsidDel="00000000" w:rsidR="00000000" w:rsidRPr="00000000">
        <w:rPr>
          <w:rtl w:val="0"/>
        </w:rPr>
      </w:r>
    </w:p>
    <w:p w:rsidR="00000000" w:rsidDel="00000000" w:rsidP="00000000" w:rsidRDefault="00000000" w:rsidRPr="00000000" w14:paraId="0000002B">
      <w:pPr>
        <w:shd w:fill="ffffff" w:val="clear"/>
        <w:tabs>
          <w:tab w:val="left" w:leader="none" w:pos="426"/>
        </w:tabs>
        <w:spacing w:after="0" w:line="276" w:lineRule="auto"/>
        <w:ind w:firstLine="284"/>
        <w:jc w:val="both"/>
        <w:rPr>
          <w:rFonts w:ascii="Times New Roman" w:cs="Times New Roman" w:eastAsia="Times New Roman" w:hAnsi="Times New Roman"/>
          <w:color w:val="0a0a0a"/>
          <w:sz w:val="28"/>
          <w:szCs w:val="28"/>
        </w:rPr>
      </w:pPr>
      <w:r w:rsidDel="00000000" w:rsidR="00000000" w:rsidRPr="00000000">
        <w:rPr>
          <w:rFonts w:ascii="Times New Roman" w:cs="Times New Roman" w:eastAsia="Times New Roman" w:hAnsi="Times New Roman"/>
          <w:color w:val="0a0a0a"/>
          <w:sz w:val="28"/>
          <w:szCs w:val="28"/>
          <w:rtl w:val="0"/>
        </w:rPr>
        <w:t xml:space="preserve"> </w:t>
      </w:r>
    </w:p>
    <w:sectPr>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uiPriority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paragraph" w:styleId="a3">
    <w:name w:val="Normal (Web)"/>
    <w:basedOn w:val="a"/>
    <w:uiPriority w:val="99"/>
    <w:semiHidden w:val="1"/>
    <w:unhideWhenUsed w:val="1"/>
    <w:rsid w:val="00DC1532"/>
    <w:pPr>
      <w:spacing w:after="100" w:afterAutospacing="1" w:before="100" w:beforeAutospacing="1" w:line="240" w:lineRule="auto"/>
    </w:pPr>
    <w:rPr>
      <w:rFonts w:ascii="Times New Roman" w:cs="Times New Roman" w:eastAsia="Times New Roman" w:hAnsi="Times New Roman"/>
      <w:sz w:val="24"/>
      <w:szCs w:val="24"/>
      <w:lang w:eastAsia="ru-RU"/>
    </w:rPr>
  </w:style>
  <w:style w:type="character" w:styleId="a4">
    <w:name w:val="Strong"/>
    <w:basedOn w:val="a0"/>
    <w:uiPriority w:val="22"/>
    <w:qFormat w:val="1"/>
    <w:rsid w:val="00D10E71"/>
    <w:rPr>
      <w:b w:val="1"/>
      <w:bCs w:val="1"/>
    </w:rPr>
  </w:style>
  <w:style w:type="character" w:styleId="vkekvd" w:customStyle="1">
    <w:name w:val="vkekvd"/>
    <w:basedOn w:val="a0"/>
    <w:rsid w:val="00D10E71"/>
  </w:style>
  <w:style w:type="character" w:styleId="t286pc" w:customStyle="1">
    <w:name w:val="t286pc"/>
    <w:basedOn w:val="a0"/>
    <w:rsid w:val="00D7684E"/>
  </w:style>
  <w:style w:type="character" w:styleId="a5">
    <w:name w:val="Emphasis"/>
    <w:basedOn w:val="a0"/>
    <w:uiPriority w:val="20"/>
    <w:qFormat w:val="1"/>
    <w:rsid w:val="00055947"/>
    <w:rPr>
      <w:i w:val="1"/>
      <w:iCs w:val="1"/>
    </w:rPr>
  </w:style>
  <w:style w:type="character" w:styleId="a6">
    <w:name w:val="Hyperlink"/>
    <w:basedOn w:val="a0"/>
    <w:uiPriority w:val="99"/>
    <w:semiHidden w:val="1"/>
    <w:unhideWhenUsed w:val="1"/>
    <w:rsid w:val="00055947"/>
    <w:rPr>
      <w:color w:val="0000ff"/>
      <w:u w:val="single"/>
    </w:rPr>
  </w:style>
  <w:style w:type="character" w:styleId="uv3um" w:customStyle="1">
    <w:name w:val="uv3um"/>
    <w:basedOn w:val="a0"/>
    <w:rsid w:val="008C384A"/>
  </w:style>
  <w:style w:type="paragraph" w:styleId="a7">
    <w:name w:val="List Paragraph"/>
    <w:basedOn w:val="a"/>
    <w:uiPriority w:val="34"/>
    <w:qFormat w:val="1"/>
    <w:rsid w:val="00795308"/>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r+h1AnaDY/dxEeb+Zkflct8gHg==">CgMxLjA4AHIhMUs3VHRad0NfaS1kSU1uQjBYOENHd21oOU9yZ1JVdzcx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2025-12-28T10:09:00Z</dcterms:created>
  <dc:creator>Feruza</dc:creator>
</cp:coreProperties>
</file>