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Trainer’s guide</w:t>
      </w:r>
    </w:p>
    <w:p w:rsidR="00000000" w:rsidDel="00000000" w:rsidP="00000000" w:rsidRDefault="00000000" w:rsidRPr="00000000" w14:paraId="00000002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Practical session (2 hours)</w:t>
      </w:r>
    </w:p>
    <w:p w:rsidR="00000000" w:rsidDel="00000000" w:rsidP="00000000" w:rsidRDefault="00000000" w:rsidRPr="00000000" w14:paraId="0000000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Topic: Applying Innovative Technologies in Foreign Language Teaching     (CLIL, TBLL, PBLL, CALL)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Session Objectives:</w:t>
      </w:r>
    </w:p>
    <w:p w:rsidR="00000000" w:rsidDel="00000000" w:rsidP="00000000" w:rsidRDefault="00000000" w:rsidRPr="00000000" w14:paraId="0000000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By the end of this practical session, participants (teachers) will be able to: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Design communicative and task-based activities that promote active learning.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Integrate language learning with subject content through CLIL.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Plan and implement short projects for PBLL.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Use CALL tools effectively in the classroom.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Collaborate with peers to create innovative, technology-supported lesson plans.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Session Outline</w:t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5"/>
        <w:gridCol w:w="3513"/>
        <w:gridCol w:w="1997"/>
        <w:gridCol w:w="2900"/>
        <w:tblGridChange w:id="0">
          <w:tblGrid>
            <w:gridCol w:w="935"/>
            <w:gridCol w:w="3513"/>
            <w:gridCol w:w="1997"/>
            <w:gridCol w:w="29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Activity</w:t>
            </w:r>
          </w:p>
        </w:tc>
        <w:tc>
          <w:tcPr/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Method</w:t>
            </w:r>
          </w:p>
        </w:tc>
        <w:tc>
          <w:tcPr/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Tools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Warm-up &amp; Icebreaker</w:t>
            </w:r>
          </w:p>
        </w:tc>
        <w:tc>
          <w:tcPr/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Pair/Group activity</w:t>
            </w:r>
          </w:p>
        </w:tc>
        <w:tc>
          <w:tcPr/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Flashcards, Jamboard, or Padlet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 min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CLIL micro-teaching activity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Group work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Handouts, visuals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 min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TBLL communicative task design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Group discussion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Whiteboard, post-its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 min</w:t>
            </w:r>
          </w:p>
        </w:tc>
        <w:tc>
          <w:tcPr/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PBLL project design &amp; presentation</w:t>
            </w:r>
          </w:p>
        </w:tc>
        <w:tc>
          <w:tcPr/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Small groups</w:t>
            </w:r>
          </w:p>
        </w:tc>
        <w:tc>
          <w:tcPr/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Slides, Canva, PPT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25 min</w:t>
            </w:r>
          </w:p>
        </w:tc>
        <w:tc>
          <w:tcPr/>
          <w:p w:rsidR="00000000" w:rsidDel="00000000" w:rsidP="00000000" w:rsidRDefault="00000000" w:rsidRPr="00000000" w14:paraId="00000023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CALL integration &amp; digital tools demo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Workshop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Computers, smartphones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 min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Reflection &amp; feedback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Discussion</w:t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both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Google Form or Mentimeter</w:t>
            </w:r>
          </w:p>
        </w:tc>
      </w:tr>
    </w:tbl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 Warm-up Activity (10 minutes)</w:t>
      </w:r>
    </w:p>
    <w:p w:rsidR="00000000" w:rsidDel="00000000" w:rsidP="00000000" w:rsidRDefault="00000000" w:rsidRPr="00000000" w14:paraId="0000002C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Activity title: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“Find Someone Who…” (CLT-based Icebreaker)</w:t>
      </w:r>
    </w:p>
    <w:p w:rsidR="00000000" w:rsidDel="00000000" w:rsidP="00000000" w:rsidRDefault="00000000" w:rsidRPr="00000000" w14:paraId="0000002D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(Use Handout 1)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Purpose: To activate communication and build a positive classroom atmosphere.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Instructions: Teachers receive a worksheet with prompts such as:</w:t>
      </w:r>
    </w:p>
    <w:p w:rsidR="00000000" w:rsidDel="00000000" w:rsidP="00000000" w:rsidRDefault="00000000" w:rsidRPr="00000000" w14:paraId="00000030">
      <w:pPr>
        <w:numPr>
          <w:ilvl w:val="1"/>
          <w:numId w:val="4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Find someone who has used an online tool in class.</w:t>
      </w:r>
    </w:p>
    <w:p w:rsidR="00000000" w:rsidDel="00000000" w:rsidP="00000000" w:rsidRDefault="00000000" w:rsidRPr="00000000" w14:paraId="00000031">
      <w:pPr>
        <w:numPr>
          <w:ilvl w:val="1"/>
          <w:numId w:val="4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Find someone who has taught through CLIL.</w:t>
      </w:r>
    </w:p>
    <w:p w:rsidR="00000000" w:rsidDel="00000000" w:rsidP="00000000" w:rsidRDefault="00000000" w:rsidRPr="00000000" w14:paraId="00000032">
      <w:pPr>
        <w:numPr>
          <w:ilvl w:val="1"/>
          <w:numId w:val="4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Find someone who has created a student project.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Participants mingle, ask and answer questions in English, and share what they learned about others.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Debrief: Discuss how similar warm-up activities can motivate language learners.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 CLIL Micro-Teaching (25 minutes) </w:t>
      </w:r>
    </w:p>
    <w:p w:rsidR="00000000" w:rsidDel="00000000" w:rsidP="00000000" w:rsidRDefault="00000000" w:rsidRPr="00000000" w14:paraId="00000037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(Use Handout 2)</w:t>
      </w:r>
    </w:p>
    <w:p w:rsidR="00000000" w:rsidDel="00000000" w:rsidP="00000000" w:rsidRDefault="00000000" w:rsidRPr="00000000" w14:paraId="00000038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Focus: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Integrating subject content and language.</w:t>
      </w:r>
    </w:p>
    <w:p w:rsidR="00000000" w:rsidDel="00000000" w:rsidP="00000000" w:rsidRDefault="00000000" w:rsidRPr="00000000" w14:paraId="00000039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1: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Divide teachers into groups (3–4 per group).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2: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Each group selects a subject area (e.g., Biology, History, Geography, Math).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3: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Design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15-minute CLIL lesson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focusing on:</w:t>
      </w:r>
    </w:p>
    <w:p w:rsidR="00000000" w:rsidDel="00000000" w:rsidP="00000000" w:rsidRDefault="00000000" w:rsidRPr="00000000" w14:paraId="0000003A">
      <w:pPr>
        <w:numPr>
          <w:ilvl w:val="0"/>
          <w:numId w:val="5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Language objectives (vocabulary, grammar, functions).</w:t>
      </w:r>
    </w:p>
    <w:p w:rsidR="00000000" w:rsidDel="00000000" w:rsidP="00000000" w:rsidRDefault="00000000" w:rsidRPr="00000000" w14:paraId="0000003B">
      <w:pPr>
        <w:numPr>
          <w:ilvl w:val="0"/>
          <w:numId w:val="5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Content objectives (facts, processes, key ideas).</w:t>
      </w:r>
    </w:p>
    <w:p w:rsidR="00000000" w:rsidDel="00000000" w:rsidP="00000000" w:rsidRDefault="00000000" w:rsidRPr="00000000" w14:paraId="0000003C">
      <w:pPr>
        <w:numPr>
          <w:ilvl w:val="0"/>
          <w:numId w:val="5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Communication activities (pair work, question-answer, discussion).</w:t>
      </w:r>
    </w:p>
    <w:p w:rsidR="00000000" w:rsidDel="00000000" w:rsidP="00000000" w:rsidRDefault="00000000" w:rsidRPr="00000000" w14:paraId="0000003D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Example topics: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“The Water Cycle” (Science + English)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“Historical Figures and Their Achievements” (History + English)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“Shapes and Geometry in Daily Life” (Math + English)</w:t>
      </w:r>
    </w:p>
    <w:p w:rsidR="00000000" w:rsidDel="00000000" w:rsidP="00000000" w:rsidRDefault="00000000" w:rsidRPr="00000000" w14:paraId="0000004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4: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Two groups demonstrate their lessons (micro-teaching).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5: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Peer feedback on clarity, language use, and engagement.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4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 Task-Based Language Learning (TBLL) Activity Design (25 minutes)</w:t>
      </w:r>
    </w:p>
    <w:p w:rsidR="00000000" w:rsidDel="00000000" w:rsidP="00000000" w:rsidRDefault="00000000" w:rsidRPr="00000000" w14:paraId="0000004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To design an authentic task for language learners.</w:t>
      </w:r>
    </w:p>
    <w:p w:rsidR="00000000" w:rsidDel="00000000" w:rsidP="00000000" w:rsidRDefault="00000000" w:rsidRPr="00000000" w14:paraId="00000046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1:</w:t>
      </w:r>
      <w:sdt>
        <w:sdtPr>
          <w:id w:val="1519501356"/>
          <w:tag w:val="goog_rdk_0"/>
        </w:sdtPr>
        <w:sdtContent>
          <w:r w:rsidDel="00000000" w:rsidR="00000000" w:rsidRPr="00000000">
            <w:rPr>
              <w:rFonts w:ascii="Cardo" w:cs="Cardo" w:eastAsia="Cardo" w:hAnsi="Cardo"/>
              <w:sz w:val="28"/>
              <w:szCs w:val="28"/>
              <w:rtl w:val="0"/>
            </w:rPr>
            <w:t xml:space="preserve"> Explain TBLL structure briefly (Pre-task → Task → Language focus).</w:t>
            <w:br w:type="textWrapping"/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2: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 small groups, teachers design one communicative task such as:</w:t>
      </w:r>
    </w:p>
    <w:p w:rsidR="00000000" w:rsidDel="00000000" w:rsidP="00000000" w:rsidRDefault="00000000" w:rsidRPr="00000000" w14:paraId="00000047">
      <w:pPr>
        <w:numPr>
          <w:ilvl w:val="0"/>
          <w:numId w:val="7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Planning a school event (e.g., “English Week”).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Conducting a survey about students’ hobbies.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Creating a travel itinerary for an English-speaking country.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Designing a social media campaign in English.</w:t>
      </w:r>
    </w:p>
    <w:p w:rsidR="00000000" w:rsidDel="00000000" w:rsidP="00000000" w:rsidRDefault="00000000" w:rsidRPr="00000000" w14:paraId="0000004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3: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Prepare a short outline including: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Aim of the task</w:t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Materials needed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Expected language output</w:t>
      </w:r>
    </w:p>
    <w:p w:rsidR="00000000" w:rsidDel="00000000" w:rsidP="00000000" w:rsidRDefault="00000000" w:rsidRPr="00000000" w14:paraId="0000004F">
      <w:pPr>
        <w:numPr>
          <w:ilvl w:val="0"/>
          <w:numId w:val="8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Assessment ideas (peer feedback, rubric, self-assessment)</w:t>
      </w:r>
    </w:p>
    <w:p w:rsidR="00000000" w:rsidDel="00000000" w:rsidP="00000000" w:rsidRDefault="00000000" w:rsidRPr="00000000" w14:paraId="0000005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4: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Each group presents their task idea briefly.</w:t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4. Project-Based Language Learning (PBLL) Implementation (25 minutes)</w:t>
      </w:r>
    </w:p>
    <w:p w:rsidR="00000000" w:rsidDel="00000000" w:rsidP="00000000" w:rsidRDefault="00000000" w:rsidRPr="00000000" w14:paraId="00000053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To create a short project integrating multiple skills.</w:t>
      </w:r>
    </w:p>
    <w:p w:rsidR="00000000" w:rsidDel="00000000" w:rsidP="00000000" w:rsidRDefault="00000000" w:rsidRPr="00000000" w14:paraId="0000005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1: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Introduce PBLL structure:</w:t>
      </w:r>
    </w:p>
    <w:p w:rsidR="00000000" w:rsidDel="00000000" w:rsidP="00000000" w:rsidRDefault="00000000" w:rsidRPr="00000000" w14:paraId="00000055">
      <w:pPr>
        <w:numPr>
          <w:ilvl w:val="0"/>
          <w:numId w:val="9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Entry question or challenge</w:t>
      </w:r>
    </w:p>
    <w:p w:rsidR="00000000" w:rsidDel="00000000" w:rsidP="00000000" w:rsidRDefault="00000000" w:rsidRPr="00000000" w14:paraId="00000056">
      <w:pPr>
        <w:numPr>
          <w:ilvl w:val="0"/>
          <w:numId w:val="9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Investigation &amp; research</w:t>
      </w:r>
    </w:p>
    <w:p w:rsidR="00000000" w:rsidDel="00000000" w:rsidP="00000000" w:rsidRDefault="00000000" w:rsidRPr="00000000" w14:paraId="00000057">
      <w:pPr>
        <w:numPr>
          <w:ilvl w:val="0"/>
          <w:numId w:val="9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Creation of final product</w:t>
      </w:r>
    </w:p>
    <w:p w:rsidR="00000000" w:rsidDel="00000000" w:rsidP="00000000" w:rsidRDefault="00000000" w:rsidRPr="00000000" w14:paraId="00000058">
      <w:pPr>
        <w:numPr>
          <w:ilvl w:val="0"/>
          <w:numId w:val="9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Presentation &amp; reflection</w:t>
      </w:r>
    </w:p>
    <w:p w:rsidR="00000000" w:rsidDel="00000000" w:rsidP="00000000" w:rsidRDefault="00000000" w:rsidRPr="00000000" w14:paraId="00000059">
      <w:pPr>
        <w:spacing w:after="280" w:before="2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2: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Groups plan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mini-project (2–3 lessons)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Examples: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numPr>
          <w:ilvl w:val="0"/>
          <w:numId w:val="10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“Sustainable City Project” – Students design an eco-friendly city and present it in English.</w:t>
      </w:r>
    </w:p>
    <w:p w:rsidR="00000000" w:rsidDel="00000000" w:rsidP="00000000" w:rsidRDefault="00000000" w:rsidRPr="00000000" w14:paraId="0000005B">
      <w:pPr>
        <w:numPr>
          <w:ilvl w:val="0"/>
          <w:numId w:val="10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“Cultural Heritage Video” – Students research a local tradition and create a short video.</w:t>
      </w:r>
    </w:p>
    <w:p w:rsidR="00000000" w:rsidDel="00000000" w:rsidP="00000000" w:rsidRDefault="00000000" w:rsidRPr="00000000" w14:paraId="0000005C">
      <w:pPr>
        <w:numPr>
          <w:ilvl w:val="0"/>
          <w:numId w:val="10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“My Dream Job Fair” – Students prepare job ads, CVs, and interviews in English.</w:t>
      </w:r>
    </w:p>
    <w:p w:rsidR="00000000" w:rsidDel="00000000" w:rsidP="00000000" w:rsidRDefault="00000000" w:rsidRPr="00000000" w14:paraId="0000005D">
      <w:pPr>
        <w:spacing w:after="280" w:before="2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3: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Groups use a digital tool (e.g., Canva, Google Slides, or Padlet) to design their project outline.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Step 4: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Presentations and peer feedback (each group 5 min).</w:t>
      </w:r>
    </w:p>
    <w:p w:rsidR="00000000" w:rsidDel="00000000" w:rsidP="00000000" w:rsidRDefault="00000000" w:rsidRPr="00000000" w14:paraId="0000005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F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5. CALL Integration and Digital Tools Workshop (25 minutes)</w:t>
      </w:r>
    </w:p>
    <w:p w:rsidR="00000000" w:rsidDel="00000000" w:rsidP="00000000" w:rsidRDefault="00000000" w:rsidRPr="00000000" w14:paraId="0000006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Objective: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To explore and apply computer-assisted learning tools.</w:t>
      </w:r>
    </w:p>
    <w:p w:rsidR="00000000" w:rsidDel="00000000" w:rsidP="00000000" w:rsidRDefault="00000000" w:rsidRPr="00000000" w14:paraId="0000006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Activities: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numPr>
          <w:ilvl w:val="0"/>
          <w:numId w:val="11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Demo: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Trainer demonstrates 3–4 tools such as:</w:t>
      </w:r>
    </w:p>
    <w:p w:rsidR="00000000" w:rsidDel="00000000" w:rsidP="00000000" w:rsidRDefault="00000000" w:rsidRPr="00000000" w14:paraId="00000063">
      <w:pPr>
        <w:numPr>
          <w:ilvl w:val="1"/>
          <w:numId w:val="11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Quizlet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Vocabulary practice</w:t>
      </w:r>
    </w:p>
    <w:p w:rsidR="00000000" w:rsidDel="00000000" w:rsidP="00000000" w:rsidRDefault="00000000" w:rsidRPr="00000000" w14:paraId="00000064">
      <w:pPr>
        <w:numPr>
          <w:ilvl w:val="1"/>
          <w:numId w:val="11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Kahoot / Blooket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Game-based quizzes</w:t>
      </w:r>
    </w:p>
    <w:p w:rsidR="00000000" w:rsidDel="00000000" w:rsidP="00000000" w:rsidRDefault="00000000" w:rsidRPr="00000000" w14:paraId="00000065">
      <w:pPr>
        <w:numPr>
          <w:ilvl w:val="1"/>
          <w:numId w:val="11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Padlet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Collaborative writing and idea sharing</w:t>
      </w:r>
    </w:p>
    <w:p w:rsidR="00000000" w:rsidDel="00000000" w:rsidP="00000000" w:rsidRDefault="00000000" w:rsidRPr="00000000" w14:paraId="00000066">
      <w:pPr>
        <w:numPr>
          <w:ilvl w:val="1"/>
          <w:numId w:val="11"/>
        </w:numPr>
        <w:spacing w:after="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Flip (formerly Flipgrid)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Video-based discussions</w:t>
      </w:r>
    </w:p>
    <w:p w:rsidR="00000000" w:rsidDel="00000000" w:rsidP="00000000" w:rsidRDefault="00000000" w:rsidRPr="00000000" w14:paraId="00000067">
      <w:pPr>
        <w:numPr>
          <w:ilvl w:val="1"/>
          <w:numId w:val="11"/>
        </w:numPr>
        <w:spacing w:after="280" w:before="0" w:line="240" w:lineRule="auto"/>
        <w:ind w:left="144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ChatGPT or AI Tools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Writing and grammar support</w:t>
      </w:r>
    </w:p>
    <w:p w:rsidR="00000000" w:rsidDel="00000000" w:rsidP="00000000" w:rsidRDefault="00000000" w:rsidRPr="00000000" w14:paraId="00000068">
      <w:pPr>
        <w:spacing w:after="280" w:before="2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Group Task: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br w:type="textWrapping"/>
        <w:t xml:space="preserve">Each group chooses one tool and plans how to use it in a lesson.</w:t>
        <w:br w:type="textWrapping"/>
        <w:t xml:space="preserve">They create a short demonstration (e.g., a 5-question quiz, a collaborative wall, or a video response task).</w:t>
      </w:r>
    </w:p>
    <w:p w:rsidR="00000000" w:rsidDel="00000000" w:rsidP="00000000" w:rsidRDefault="00000000" w:rsidRPr="00000000" w14:paraId="00000069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Reflection: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Discuss challenges and benefits of integrating CALL in classrooms with limited technology.</w:t>
      </w:r>
    </w:p>
    <w:p w:rsidR="00000000" w:rsidDel="00000000" w:rsidP="00000000" w:rsidRDefault="00000000" w:rsidRPr="00000000" w14:paraId="0000006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6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6. Reflection and Peer Feedback (10 minutes)</w:t>
      </w:r>
    </w:p>
    <w:p w:rsidR="00000000" w:rsidDel="00000000" w:rsidP="00000000" w:rsidRDefault="00000000" w:rsidRPr="00000000" w14:paraId="0000006C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Participants complete a short reflection: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What new techniques did I learn today?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How can I adapt these ideas to my teaching context?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Which approach (CLIL, TBLL, PBLL, CALL) do I find most applicable?</w:t>
      </w:r>
    </w:p>
    <w:p w:rsidR="00000000" w:rsidDel="00000000" w:rsidP="00000000" w:rsidRDefault="00000000" w:rsidRPr="00000000" w14:paraId="0000007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Feedback can be collected via: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Mentimeter / Google Form survey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Oral sharing (Round-table discussion)</w:t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Expected Outcomes</w:t>
      </w:r>
    </w:p>
    <w:p w:rsidR="00000000" w:rsidDel="00000000" w:rsidP="00000000" w:rsidRDefault="00000000" w:rsidRPr="00000000" w14:paraId="00000075">
      <w:pPr>
        <w:spacing w:after="280" w:before="28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After this session, participants will:</w:t>
        <w:br w:type="textWrapping"/>
      </w:r>
      <w:sdt>
        <w:sdtPr>
          <w:id w:val="179642536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Design creative, communicative lessons using innovative approaches.</w:t>
        <w:br w:type="textWrapping"/>
      </w:r>
      <w:sdt>
        <w:sdtPr>
          <w:id w:val="-1792859363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Integrate English with other subjects effectively.</w:t>
        <w:br w:type="textWrapping"/>
      </w:r>
      <w:sdt>
        <w:sdtPr>
          <w:id w:val="1183076664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Use technology confidently in the classroom.</w:t>
        <w:br w:type="textWrapping"/>
      </w:r>
      <w:sdt>
        <w:sdtPr>
          <w:id w:val="-1288673756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Collaborate and exchange ideas with peers.</w:t>
        <w:br w:type="textWrapping"/>
      </w:r>
      <w:sdt>
        <w:sdtPr>
          <w:id w:val="1264631029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8"/>
              <w:szCs w:val="28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Enhance learners’ motivation and communicative competence.</w:t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 Unicode MS"/>
  <w:font w:name="Courier New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Quattrocento Sans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C46FB7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a3">
    <w:name w:val="Normal (Web)"/>
    <w:basedOn w:val="a"/>
    <w:uiPriority w:val="99"/>
    <w:unhideWhenUsed w:val="1"/>
    <w:rsid w:val="00C46FB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 w:val="1"/>
    <w:rsid w:val="00C46FB7"/>
    <w:rPr>
      <w:b w:val="1"/>
      <w:bCs w:val="1"/>
    </w:rPr>
  </w:style>
  <w:style w:type="character" w:styleId="a5">
    <w:name w:val="Emphasis"/>
    <w:basedOn w:val="a0"/>
    <w:uiPriority w:val="20"/>
    <w:qFormat w:val="1"/>
    <w:rsid w:val="00C46FB7"/>
    <w:rPr>
      <w:i w:val="1"/>
      <w:iCs w:val="1"/>
    </w:rPr>
  </w:style>
  <w:style w:type="table" w:styleId="a6">
    <w:name w:val="Table Grid"/>
    <w:basedOn w:val="a1"/>
    <w:uiPriority w:val="39"/>
    <w:rsid w:val="00C46FB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QuattrocentoSans-regular.ttf"/><Relationship Id="rId9" Type="http://schemas.openxmlformats.org/officeDocument/2006/relationships/font" Target="fonts/NotoSansSymbols-bold.ttf"/><Relationship Id="rId5" Type="http://schemas.openxmlformats.org/officeDocument/2006/relationships/font" Target="fonts/QuattrocentoSans-bold.ttf"/><Relationship Id="rId6" Type="http://schemas.openxmlformats.org/officeDocument/2006/relationships/font" Target="fonts/QuattrocentoSans-italic.ttf"/><Relationship Id="rId7" Type="http://schemas.openxmlformats.org/officeDocument/2006/relationships/font" Target="fonts/QuattrocentoSans-boldItalic.ttf"/><Relationship Id="rId8" Type="http://schemas.openxmlformats.org/officeDocument/2006/relationships/font" Target="fonts/NotoSansSymbols-regular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dAOiFcedCqouf/H58M/4KiqfVw==">CgMxLjAaIwoBMBIeChwIB0IYCg9UaW1lcyBOZXcgUm9tYW4SBUNhcmRvGjAKATESKwopCAdCJQoRUXVhdHRyb2NlbnRvIFNhbnMSEEFyaWFsIFVuaWNvZGUgTVMaMAoBMhIrCikIB0IlChFRdWF0dHJvY2VudG8gU2FucxIQQXJpYWwgVW5pY29kZSBNUxowCgEzEisKKQgHQiUKEVF1YXR0cm9jZW50byBTYW5zEhBBcmlhbCBVbmljb2RlIE1TGjAKATQSKwopCAdCJQoRUXVhdHRyb2NlbnRvIFNhbnMSEEFyaWFsIFVuaWNvZGUgTVMaMAoBNRIrCikIB0IlChFRdWF0dHJvY2VudG8gU2FucxIQQXJpYWwgVW5pY29kZSBNUzgAciExWUxnTEJteTd4Uy1oclQtWUJyTUtkdWtNV290aVdSR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2026-01-06T05:34:00Z</dcterms:created>
  <dc:creator>Avloniy</dc:creator>
</cp:coreProperties>
</file>