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B65" w:rsidRPr="00172B65" w:rsidRDefault="00172B65" w:rsidP="00172B65">
      <w:pPr>
        <w:pStyle w:val="a4"/>
        <w:widowControl w:val="0"/>
        <w:tabs>
          <w:tab w:val="left" w:leader="underscore" w:pos="1680"/>
          <w:tab w:val="left" w:leader="underscore" w:pos="8722"/>
        </w:tabs>
        <w:spacing w:after="0" w:line="276" w:lineRule="auto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en-US" w:bidi="en-US"/>
        </w:rPr>
      </w:pPr>
      <w:r w:rsidRPr="00172B6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3.2.</w:t>
      </w:r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Axborot-kutubxona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ishini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samarali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tashkil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etish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va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boshqarishda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zamonaviy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yondashuvlar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Maktab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kutubxonalari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ish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faoliyatini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Fonts w:ascii="Times New Roman" w:hAnsi="Times New Roman" w:cs="Times New Roman"/>
          <w:b/>
          <w:sz w:val="28"/>
          <w:szCs w:val="28"/>
        </w:rPr>
        <w:t>samarali</w:t>
      </w:r>
      <w:proofErr w:type="spellEnd"/>
      <w:r w:rsidRPr="00172B6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72B65">
        <w:rPr>
          <w:rStyle w:val="41"/>
          <w:rFonts w:eastAsia="Microsoft Sans Serif"/>
          <w:b/>
          <w:u w:val="none"/>
        </w:rPr>
        <w:t>tashkil</w:t>
      </w:r>
      <w:proofErr w:type="spellEnd"/>
      <w:r w:rsidRPr="00172B65">
        <w:rPr>
          <w:rStyle w:val="41"/>
          <w:rFonts w:eastAsia="Microsoft Sans Serif"/>
          <w:b/>
          <w:u w:val="none"/>
        </w:rPr>
        <w:t xml:space="preserve"> </w:t>
      </w:r>
      <w:proofErr w:type="spellStart"/>
      <w:r w:rsidRPr="00172B65">
        <w:rPr>
          <w:rStyle w:val="41"/>
          <w:rFonts w:eastAsia="Microsoft Sans Serif"/>
          <w:b/>
          <w:u w:val="none"/>
        </w:rPr>
        <w:t>etish</w:t>
      </w:r>
      <w:proofErr w:type="spellEnd"/>
      <w:r w:rsidRPr="00172B65">
        <w:rPr>
          <w:rStyle w:val="41"/>
          <w:rFonts w:eastAsia="Microsoft Sans Serif"/>
          <w:b/>
          <w:u w:val="none"/>
        </w:rPr>
        <w:t>) moduli</w:t>
      </w:r>
    </w:p>
    <w:p w:rsidR="00490C73" w:rsidRDefault="00172B65" w:rsidP="00172B65">
      <w:pPr>
        <w:spacing w:line="276" w:lineRule="auto"/>
        <w:jc w:val="center"/>
        <w:rPr>
          <w:rStyle w:val="21"/>
          <w:rFonts w:eastAsia="Microsoft Sans Serif"/>
          <w:b/>
        </w:rPr>
      </w:pPr>
      <w:r w:rsidRPr="00172B65">
        <w:rPr>
          <w:rFonts w:ascii="Times New Roman" w:hAnsi="Times New Roman" w:cs="Times New Roman"/>
          <w:b/>
          <w:sz w:val="28"/>
          <w:szCs w:val="28"/>
          <w:lang w:val="en-US"/>
        </w:rPr>
        <w:t>1-mavzu:</w:t>
      </w:r>
      <w:r w:rsidRPr="00172B65">
        <w:rPr>
          <w:rFonts w:ascii="Times New Roman" w:eastAsia="Microsoft Sans Serif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Kutubxona-axborot</w:t>
      </w:r>
      <w:proofErr w:type="spellEnd"/>
      <w:r w:rsidRPr="00172B65">
        <w:rPr>
          <w:rStyle w:val="21"/>
          <w:rFonts w:eastAsia="Microsoft Sans Serif"/>
          <w:b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muassasalarida</w:t>
      </w:r>
      <w:proofErr w:type="spellEnd"/>
      <w:r w:rsidRPr="00172B65">
        <w:rPr>
          <w:rStyle w:val="21"/>
          <w:rFonts w:eastAsia="Microsoft Sans Serif"/>
          <w:b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sikllar</w:t>
      </w:r>
      <w:proofErr w:type="spellEnd"/>
      <w:r w:rsidRPr="00172B65">
        <w:rPr>
          <w:rStyle w:val="21"/>
          <w:rFonts w:eastAsia="Microsoft Sans Serif"/>
          <w:b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va</w:t>
      </w:r>
      <w:proofErr w:type="spellEnd"/>
      <w:r w:rsidRPr="00172B65">
        <w:rPr>
          <w:rStyle w:val="21"/>
          <w:rFonts w:eastAsia="Microsoft Sans Serif"/>
          <w:b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jarayonlarni</w:t>
      </w:r>
      <w:proofErr w:type="spellEnd"/>
      <w:r w:rsidRPr="00172B65">
        <w:rPr>
          <w:rStyle w:val="21"/>
          <w:rFonts w:eastAsia="Microsoft Sans Serif"/>
          <w:b/>
        </w:rPr>
        <w:t xml:space="preserve"> </w:t>
      </w:r>
      <w:proofErr w:type="spellStart"/>
      <w:r w:rsidRPr="00172B65">
        <w:rPr>
          <w:rStyle w:val="21"/>
          <w:rFonts w:eastAsia="Microsoft Sans Serif"/>
          <w:b/>
        </w:rPr>
        <w:t>takomillashtirish</w:t>
      </w:r>
      <w:proofErr w:type="spellEnd"/>
    </w:p>
    <w:p w:rsidR="000424EB" w:rsidRDefault="000424EB" w:rsidP="000424EB">
      <w:pPr>
        <w:pStyle w:val="80"/>
        <w:shd w:val="clear" w:color="auto" w:fill="auto"/>
        <w:spacing w:line="317" w:lineRule="exact"/>
        <w:ind w:right="260"/>
        <w:rPr>
          <w:lang w:val="en-US"/>
        </w:rPr>
      </w:pPr>
      <w:r w:rsidRPr="000D6BAD">
        <w:rPr>
          <w:lang w:val="en-US"/>
        </w:rPr>
        <w:t xml:space="preserve">(2 </w:t>
      </w:r>
      <w:proofErr w:type="spellStart"/>
      <w:r w:rsidRPr="000D6BAD">
        <w:rPr>
          <w:lang w:val="en-US"/>
        </w:rPr>
        <w:t>soat</w:t>
      </w:r>
      <w:proofErr w:type="spellEnd"/>
      <w:r w:rsidRPr="000D6BAD">
        <w:rPr>
          <w:lang w:val="en-US"/>
        </w:rPr>
        <w:t xml:space="preserve"> </w:t>
      </w:r>
      <w:proofErr w:type="spellStart"/>
      <w:r w:rsidRPr="000D6BAD">
        <w:rPr>
          <w:lang w:val="en-US"/>
        </w:rPr>
        <w:t>nazariy</w:t>
      </w:r>
      <w:proofErr w:type="spellEnd"/>
      <w:r w:rsidRPr="000D6BAD">
        <w:rPr>
          <w:lang w:val="en-US"/>
        </w:rPr>
        <w:t xml:space="preserve"> </w:t>
      </w:r>
      <w:proofErr w:type="spellStart"/>
      <w:r w:rsidRPr="000D6BAD">
        <w:rPr>
          <w:lang w:val="en-US"/>
        </w:rPr>
        <w:t>mashg</w:t>
      </w:r>
      <w:proofErr w:type="spellEnd"/>
      <w:r w:rsidRPr="000D6BAD">
        <w:rPr>
          <w:lang w:val="en-US"/>
        </w:rPr>
        <w:t xml:space="preserve"> ‘</w:t>
      </w:r>
      <w:proofErr w:type="spellStart"/>
      <w:r w:rsidRPr="000D6BAD">
        <w:rPr>
          <w:lang w:val="en-US"/>
        </w:rPr>
        <w:t>ulot</w:t>
      </w:r>
      <w:proofErr w:type="spellEnd"/>
      <w:r w:rsidRPr="000D6BAD">
        <w:rPr>
          <w:lang w:val="en-US"/>
        </w:rPr>
        <w:t>)</w:t>
      </w:r>
    </w:p>
    <w:p w:rsidR="00D91E08" w:rsidRDefault="00D91E08" w:rsidP="000424EB">
      <w:pPr>
        <w:pStyle w:val="80"/>
        <w:shd w:val="clear" w:color="auto" w:fill="auto"/>
        <w:spacing w:line="317" w:lineRule="exact"/>
        <w:ind w:right="260"/>
        <w:rPr>
          <w:lang w:val="en-US"/>
        </w:rPr>
      </w:pPr>
    </w:p>
    <w:p w:rsidR="00D91E08" w:rsidRDefault="00D91E08" w:rsidP="000424EB">
      <w:pPr>
        <w:pStyle w:val="80"/>
        <w:shd w:val="clear" w:color="auto" w:fill="auto"/>
        <w:spacing w:line="317" w:lineRule="exact"/>
        <w:ind w:right="260"/>
        <w:rPr>
          <w:b/>
          <w:i w:val="0"/>
          <w:lang w:val="en-US"/>
        </w:rPr>
      </w:pPr>
      <w:proofErr w:type="spellStart"/>
      <w:r w:rsidRPr="00D91E08">
        <w:rPr>
          <w:b/>
          <w:i w:val="0"/>
          <w:lang w:val="en-US"/>
        </w:rPr>
        <w:t>Reja</w:t>
      </w:r>
      <w:proofErr w:type="spellEnd"/>
    </w:p>
    <w:p w:rsidR="00D91E08" w:rsidRPr="005D6B20" w:rsidRDefault="00D91E08" w:rsidP="00D91E08">
      <w:pPr>
        <w:pStyle w:val="a4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Maktab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kutubxonalari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texnologiyasi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uning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sikllari</w:t>
      </w:r>
      <w:proofErr w:type="spellEnd"/>
      <w:r w:rsid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:rsidR="00D91E08" w:rsidRPr="005D6B20" w:rsidRDefault="005D6B20" w:rsidP="005D6B20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sikllar</w:t>
      </w:r>
      <w:proofErr w:type="spellEnd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5D6B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turlari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</w:p>
    <w:p w:rsidR="003B06E5" w:rsidRPr="00117352" w:rsidRDefault="00CF147D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lang w:val="en-US" w:eastAsia="ru-RU"/>
        </w:rPr>
        <w:tab/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kutubxonalari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markazi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yuritmoqda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saqlovchi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joy,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rivojlantiruvchi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muassasa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="003B06E5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D91E08" w:rsidRPr="00117352" w:rsidRDefault="003B06E5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kutubxonasining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kutubxona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texnologiyalari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g‘ri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ish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sikllari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chambarchas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kutubxonasi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kutubxona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fondini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saqlash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foydalanuvchilarga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yetkazib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jarayonlarini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faoliyatdir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73C72" w:rsidRPr="00117352" w:rsidRDefault="000424EB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Maktab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kutubxonalari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texnologiyasi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maydaroq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qismlarga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sikllar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operatsiyalarga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117352">
        <w:rPr>
          <w:rFonts w:ascii="Times New Roman" w:hAnsi="Times New Roman" w:cs="Times New Roman"/>
          <w:sz w:val="28"/>
          <w:szCs w:val="28"/>
          <w:lang w:val="en-US"/>
        </w:rPr>
        <w:t>linadi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obyekt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iste’molchi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talabi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keltirilgan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kitoblar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belgilangan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izchillikda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yangilanib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takrorlanib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turiladigan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11735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117352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bog‘langan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jarayonlarning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yig‘indisi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Style w:val="111"/>
          <w:rFonts w:eastAsiaTheme="minorHAnsi"/>
          <w:b/>
        </w:rPr>
        <w:t>sikl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deyiladi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73D16" w:rsidRPr="00117352" w:rsidRDefault="000424EB" w:rsidP="00117352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Ular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uch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asosiy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siklga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ajraladi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kitobning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yoki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axborotning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ishlov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berish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jarayonidagi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</w:t>
      </w:r>
      <w:proofErr w:type="gram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kitob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),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kitobxonlar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talabi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talab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),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bibliografik-ma’lumot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ma’lumot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yo‘li</w:t>
      </w:r>
      <w:proofErr w:type="spellEnd"/>
      <w:r w:rsidRPr="00117352">
        <w:rPr>
          <w:rFonts w:ascii="Times New Roman" w:hAnsi="Times New Roman" w:cs="Times New Roman"/>
          <w:b/>
          <w:sz w:val="28"/>
          <w:szCs w:val="28"/>
          <w:lang w:val="en-US"/>
        </w:rPr>
        <w:t>).</w:t>
      </w:r>
    </w:p>
    <w:p w:rsidR="001074BE" w:rsidRPr="00117352" w:rsidRDefault="00DA50D1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Sikl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  <w:r w:rsidR="00273D16"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: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Kutubxona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texnologiyasida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sikl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obyekt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foydalanuvchi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talabi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liq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ket</w:t>
      </w:r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ma-ket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takrorlanib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/>
        </w:rPr>
        <w:t>turadigan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/>
        </w:rPr>
        <w:t>jarayonlar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/>
        </w:rPr>
        <w:t>majmuasidir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</w:p>
    <w:p w:rsidR="001074BE" w:rsidRPr="00117352" w:rsidRDefault="001074BE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Kutubxona-axborot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muassasalarida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sikl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jarayon</w:t>
      </w:r>
      <w:proofErr w:type="spellEnd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tushunchasi</w:t>
      </w:r>
      <w:proofErr w:type="spellEnd"/>
    </w:p>
    <w:p w:rsidR="00DA50D1" w:rsidRPr="00117352" w:rsidRDefault="001074BE" w:rsidP="00117352">
      <w:pPr>
        <w:pStyle w:val="a7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ab/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Sikl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kutubxona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faoliyatida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muntazam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takrorlanib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turadigan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bog‘liq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bosqichlar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majmuasidir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ab/>
      </w:r>
      <w:proofErr w:type="spellStart"/>
      <w:r w:rsidRPr="00117352">
        <w:rPr>
          <w:rFonts w:ascii="Times New Roman" w:hAnsi="Times New Roman" w:cs="Times New Roman"/>
          <w:b/>
          <w:bCs/>
          <w:sz w:val="28"/>
          <w:szCs w:val="28"/>
          <w:lang w:val="en-US" w:eastAsia="ru-RU"/>
        </w:rPr>
        <w:t>Jarayon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maqsadga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yo‘naltirilgan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resurslardan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foydalangan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holda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natijaga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keluvchi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harakatlar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ketma-ketligidir</w:t>
      </w:r>
      <w:proofErr w:type="spellEnd"/>
      <w:r w:rsidRPr="00117352">
        <w:rPr>
          <w:rFonts w:ascii="Times New Roman" w:hAnsi="Times New Roman" w:cs="Times New Roman"/>
          <w:sz w:val="28"/>
          <w:szCs w:val="28"/>
          <w:lang w:val="en-US" w:eastAsia="ru-RU"/>
        </w:rPr>
        <w:t>.</w:t>
      </w:r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>Sikl</w:t>
      </w:r>
      <w:proofErr w:type="spellEnd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>quyidagi</w:t>
      </w:r>
      <w:proofErr w:type="spellEnd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>xususiyatlarga</w:t>
      </w:r>
      <w:proofErr w:type="spellEnd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b/>
          <w:sz w:val="28"/>
          <w:szCs w:val="28"/>
          <w:lang w:val="en-US" w:eastAsia="ru-RU"/>
        </w:rPr>
        <w:t>ega:</w:t>
      </w:r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izchil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ketma-ketlik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saqlanadi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),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takrorlanuvchi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doimiy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ravishda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qaytariladi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),</w:t>
      </w:r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bog‘lang</w:t>
      </w:r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an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jarayonlardan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topadi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="00273D16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>aniq</w:t>
      </w:r>
      <w:proofErr w:type="spellEnd"/>
      <w:r w:rsidR="00DA50D1" w:rsidRPr="00117352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maqsadga yo‘naltirilgan bo‘ladi.</w:t>
      </w:r>
    </w:p>
    <w:p w:rsidR="00DA50D1" w:rsidRDefault="00C109D8" w:rsidP="00D91E0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2.</w:t>
      </w:r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Asosiy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sikllar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turlari</w:t>
      </w:r>
      <w:proofErr w:type="spellEnd"/>
    </w:p>
    <w:p w:rsidR="00DA50D1" w:rsidRPr="00D91E08" w:rsidRDefault="00273D16" w:rsidP="00C109D8">
      <w:pPr>
        <w:spacing w:after="0" w:line="360" w:lineRule="auto"/>
        <w:ind w:firstLine="52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kutubxonasi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jarayonlardan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o‘zaro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bog‘langan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sikllar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oshiriladi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sikl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vazifani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umumiy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foydalanuvchilarga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axborot-kutubxona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xizmatini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rsatishga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qiladi.</w:t>
      </w:r>
      <w:r w:rsidR="00C109D8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O</w:t>
      </w:r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datda</w:t>
      </w:r>
      <w:proofErr w:type="spellEnd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3 ta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asosiy</w:t>
      </w:r>
      <w:proofErr w:type="spellEnd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sikl</w:t>
      </w:r>
      <w:proofErr w:type="spellEnd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ajratiladi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DA50D1" w:rsidRPr="00C109D8" w:rsidRDefault="00C109D8" w:rsidP="00C109D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Kitob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sikli.</w:t>
      </w:r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sik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kutubxonaga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kelgan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hujjatlar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resursining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to‘liq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ishlov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</w:p>
    <w:p w:rsidR="00DA50D1" w:rsidRPr="00D91E08" w:rsidRDefault="00DA50D1" w:rsidP="00CF147D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Bosqichlari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A064D" w:rsidRPr="001074BE" w:rsidRDefault="00DA50D1" w:rsidP="001074BE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Qabul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qilish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komplektlash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DA50D1" w:rsidRPr="001074BE" w:rsidRDefault="00DA50D1" w:rsidP="001074BE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kitoblar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sotib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yoki hadya qilinadi</w:t>
      </w:r>
    </w:p>
    <w:p w:rsidR="00DA50D1" w:rsidRPr="001074BE" w:rsidRDefault="00DA50D1" w:rsidP="001074BE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olinadi (inventar raqam beriladi)</w:t>
      </w:r>
    </w:p>
    <w:p w:rsidR="00DA50D1" w:rsidRPr="00D91E08" w:rsidRDefault="00DA50D1" w:rsidP="00CF147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Texnik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ishlov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berish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Muhr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bosish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Shtrix-kod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inventar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belgilarini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yish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Muqova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lsa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DA50D1" w:rsidRPr="00D91E08" w:rsidRDefault="00DA50D1" w:rsidP="00CF147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Bibliografik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ishlov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tavsifi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tuziladi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muallif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nomi, nashriyot, yil va boshqalar)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Klassifikatsiya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UDK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BBK tizimi asosida)</w:t>
      </w:r>
    </w:p>
    <w:p w:rsidR="00DA50D1" w:rsidRPr="00D91E08" w:rsidRDefault="00DA50D1" w:rsidP="00CF147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Kataloglashtirish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kartochkali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katalogga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kiritish</w:t>
      </w:r>
      <w:proofErr w:type="spellEnd"/>
    </w:p>
    <w:p w:rsidR="00DA50D1" w:rsidRPr="00D91E08" w:rsidRDefault="00DA50D1" w:rsidP="00CF147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Fondga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joylashtirish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javonlarga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tartibda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joylanadi</w:t>
      </w:r>
      <w:proofErr w:type="spellEnd"/>
    </w:p>
    <w:p w:rsidR="00DA50D1" w:rsidRPr="00D91E08" w:rsidRDefault="00DA50D1" w:rsidP="00CF147D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Foydalanishga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topshirish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Kitobxonlarga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ladi</w:t>
      </w:r>
    </w:p>
    <w:p w:rsidR="00DA50D1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 maqsad:</w:t>
      </w: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kitobni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qulay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70D45" w:rsidRPr="00A70D45" w:rsidRDefault="00A70D45" w:rsidP="00A70D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Takomillashtirish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yo‘llari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kataloglar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onlayn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buyurtma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tizimlaridan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rovlariga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asoslangan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komplektlash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2D6073" w:rsidRPr="00D91E08" w:rsidRDefault="00A70D45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statistik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fondni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yangilab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</w:p>
    <w:p w:rsidR="00DA50D1" w:rsidRPr="00D91E08" w:rsidRDefault="00CF147D" w:rsidP="00CF147D">
      <w:pPr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</w:t>
      </w:r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Talab</w:t>
      </w:r>
      <w:proofErr w:type="spellEnd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</w:t>
      </w:r>
      <w:proofErr w:type="spellEnd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kitobxonlar</w:t>
      </w:r>
      <w:proofErr w:type="spellEnd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</w:t>
      </w:r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sikli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)</w:t>
      </w:r>
    </w:p>
    <w:p w:rsidR="00DA50D1" w:rsidRPr="00D91E08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 sikl kitobxonlarning ehtiyojlarini aniqlash va qondirish jarayonini ifodalaydi.</w:t>
      </w:r>
    </w:p>
    <w:p w:rsidR="00DA50D1" w:rsidRPr="00CF147D" w:rsidRDefault="00DA50D1" w:rsidP="00CF147D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CF14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Bosqichlari</w:t>
      </w:r>
      <w:proofErr w:type="spellEnd"/>
      <w:r w:rsidRPr="00CF14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DA50D1" w:rsidRPr="00CF147D" w:rsidRDefault="00DA50D1" w:rsidP="00CF147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CF14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Talabni</w:t>
      </w:r>
      <w:proofErr w:type="spellEnd"/>
      <w:r w:rsidRPr="00CF14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CF147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aniqlash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o‘qituvchilarning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so‘rovlari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mavzulariga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adabiyotlarga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</w:t>
      </w:r>
      <w:proofErr w:type="spellEnd"/>
    </w:p>
    <w:p w:rsidR="00DA50D1" w:rsidRPr="00D91E08" w:rsidRDefault="00DA50D1" w:rsidP="00CF147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Qidiruv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tanlash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Kataloglar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orqali kerakli kitobni topish</w:t>
      </w:r>
    </w:p>
    <w:p w:rsidR="00DA50D1" w:rsidRPr="00D91E08" w:rsidRDefault="00DA50D1" w:rsidP="00CF147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Kitobni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taqdim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etish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Abonement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uyga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berish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zalida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</w:p>
    <w:p w:rsidR="00DA50D1" w:rsidRPr="00D91E08" w:rsidRDefault="00DA50D1" w:rsidP="00CF147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Foydalanishni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nazorat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qilish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Muddatni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kuzatish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Kitoblarning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qaytarilishi</w:t>
      </w:r>
      <w:proofErr w:type="spellEnd"/>
    </w:p>
    <w:p w:rsidR="00DA50D1" w:rsidRPr="00D91E08" w:rsidRDefault="00DA50D1" w:rsidP="00CF147D"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Tahlil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qilish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o‘qilayotgan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kitoblarni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aniqlash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fondni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boyitish</w:t>
      </w:r>
      <w:proofErr w:type="spellEnd"/>
    </w:p>
    <w:p w:rsidR="00336CE5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Asosiy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kitobxon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ehtiyojini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qondirish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70D45" w:rsidRPr="00A70D45" w:rsidRDefault="00A70D45" w:rsidP="00A70D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Takomillashtirish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yo‘llari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kutubxonalar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bazalarini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mobil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masofaviy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xizmatlarni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foydalanuvchi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fikr-mulohazalarini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muntazam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70D45" w:rsidRPr="00117352" w:rsidRDefault="00117352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rovlarini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DA50D1" w:rsidRPr="00D91E08" w:rsidRDefault="00336CE5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1173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Ma’lumot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bibliografik-ma’lumot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sikli</w:t>
      </w:r>
      <w:proofErr w:type="spellEnd"/>
      <w:r w:rsidR="00DA50D1"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)</w:t>
      </w:r>
    </w:p>
    <w:p w:rsidR="00DA50D1" w:rsidRPr="00D91E08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 sikl foydalanuvchilarga kerakli axborotni tez va aniq yetkazib berishga qaratilgan.</w:t>
      </w:r>
    </w:p>
    <w:p w:rsidR="00DA50D1" w:rsidRPr="00D91E08" w:rsidRDefault="00DA50D1" w:rsidP="00CF147D">
      <w:pPr>
        <w:spacing w:after="0" w:line="276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Bosqichlari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DA50D1" w:rsidRPr="00D91E08" w:rsidRDefault="00DA50D1" w:rsidP="00CF147D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So‘rovni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qabul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qilish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yicha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“Amir Temur haqida ma’lumot”)</w:t>
      </w:r>
    </w:p>
    <w:p w:rsidR="00DA50D1" w:rsidRPr="00D91E08" w:rsidRDefault="00DA50D1" w:rsidP="00CF147D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Axborotni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qidirish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Kitoblar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ensiklopediyalar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ma’lumotnomalar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resurslar</w:t>
      </w:r>
      <w:proofErr w:type="spellEnd"/>
    </w:p>
    <w:p w:rsidR="00DA50D1" w:rsidRPr="00D91E08" w:rsidRDefault="00DA50D1" w:rsidP="00CF147D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Axborotni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saralash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ishonchli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ma’lumotlarni tanlash</w:t>
      </w:r>
    </w:p>
    <w:p w:rsidR="00DA50D1" w:rsidRPr="00D91E08" w:rsidRDefault="00DA50D1" w:rsidP="00CF147D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Foydalanuvchiga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yetkazish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Og‘zaki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tushuntirish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yxat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bibliografik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ko‘rsatkich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shaklida berish</w:t>
      </w:r>
    </w:p>
    <w:p w:rsidR="00DA50D1" w:rsidRPr="00D91E08" w:rsidRDefault="00DA50D1" w:rsidP="00CF147D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Natijani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baholash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Foydalanuvchi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ehtiyoji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qondirilganini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</w:p>
    <w:p w:rsidR="00DA50D1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 maqsad:</w:t>
      </w: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aniq, tez va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ishonchli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70D45" w:rsidRPr="00A70D45" w:rsidRDefault="00A70D45" w:rsidP="00A70D4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Takomillashtirish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yo‘llari</w:t>
      </w:r>
      <w:proofErr w:type="spellEnd"/>
      <w:r w:rsidRPr="00A70D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standartlar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(MARC, </w:t>
      </w:r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RDA)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dan</w:t>
      </w:r>
      <w:proofErr w:type="spellEnd"/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000000" w:rsidRPr="00117352" w:rsidRDefault="00117352" w:rsidP="00117352">
      <w:pPr>
        <w:pStyle w:val="a4"/>
        <w:numPr>
          <w:ilvl w:val="2"/>
          <w:numId w:val="2"/>
        </w:num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avtomatlashtirilgan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axborot-kutubxona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tizimlari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(AKT)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A70D45" w:rsidRPr="00117352" w:rsidRDefault="00117352" w:rsidP="00117352">
      <w:pPr>
        <w:pStyle w:val="a4"/>
        <w:numPr>
          <w:ilvl w:val="2"/>
          <w:numId w:val="2"/>
        </w:numPr>
        <w:tabs>
          <w:tab w:val="left" w:pos="72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takroriy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qisqartirish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0D1" w:rsidRPr="00D91E08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Sikllarning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zaro</w:t>
      </w:r>
      <w:proofErr w:type="spellEnd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bog‘liqligi</w:t>
      </w:r>
      <w:proofErr w:type="spellEnd"/>
    </w:p>
    <w:p w:rsidR="00DA50D1" w:rsidRPr="00D91E08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uch sikl bir-biri bilan chambarchas </w:t>
      </w:r>
      <w:proofErr w:type="gramStart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langan: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→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fondni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→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fonddan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foydalanishni ta’minlaydi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→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chuqur izlash va yetkazishni amalga oshiradi</w:t>
      </w:r>
    </w:p>
    <w:p w:rsidR="00DA50D1" w:rsidRPr="00A70D45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Masalan</w:t>
      </w:r>
      <w:proofErr w:type="spellEnd"/>
      <w:r w:rsidRPr="00A70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kitob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so‘raydi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yo‘li)</w:t>
      </w:r>
    </w:p>
    <w:p w:rsidR="00DA50D1" w:rsidRPr="00D91E08" w:rsidRDefault="00117352" w:rsidP="00117352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                -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Kutubxonachi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</w:t>
      </w:r>
      <w:proofErr w:type="gram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yicha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</w:t>
      </w:r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proofErr w:type="spellEnd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manbalarni</w:t>
      </w:r>
      <w:proofErr w:type="spellEnd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tavsiya</w:t>
      </w:r>
      <w:proofErr w:type="spellEnd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(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yo‘li</w:t>
      </w:r>
      <w:proofErr w:type="spellEnd"/>
      <w:r w:rsidR="00DA50D1" w:rsidRPr="00D91E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DA50D1" w:rsidRPr="002D6073" w:rsidRDefault="00A70D45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Zamonaviy</w:t>
      </w:r>
      <w:proofErr w:type="spellEnd"/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kutubxona</w:t>
      </w:r>
      <w:proofErr w:type="spellEnd"/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A50D1" w:rsidRPr="002D60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texnologiyalari</w:t>
      </w:r>
      <w:proofErr w:type="spellEnd"/>
    </w:p>
    <w:p w:rsidR="00DA50D1" w:rsidRPr="002D6073" w:rsidRDefault="00DA50D1" w:rsidP="00CF147D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Hozirgi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kutubxonalarida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llanilmoqda</w:t>
      </w:r>
      <w:proofErr w:type="spellEnd"/>
      <w:r w:rsidRPr="002D607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Elektron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kataloglar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Avtomatlashtirilgan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tizimlari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(AKT)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QR-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kod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shtrix-kod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hisobga olish</w:t>
      </w:r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Raqamli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kutubxonalar</w:t>
      </w:r>
      <w:proofErr w:type="spellEnd"/>
    </w:p>
    <w:p w:rsidR="00DA50D1" w:rsidRPr="00117352" w:rsidRDefault="00DA50D1" w:rsidP="00117352">
      <w:pPr>
        <w:pStyle w:val="a4"/>
        <w:numPr>
          <w:ilvl w:val="2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</w:t>
      </w:r>
      <w:proofErr w:type="spellEnd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17352">
        <w:rPr>
          <w:rFonts w:ascii="Times New Roman" w:eastAsia="Times New Roman" w:hAnsi="Times New Roman" w:cs="Times New Roman"/>
          <w:sz w:val="28"/>
          <w:szCs w:val="28"/>
          <w:lang w:eastAsia="ru-RU"/>
        </w:rPr>
        <w:t>qidirish</w:t>
      </w:r>
      <w:proofErr w:type="spellEnd"/>
    </w:p>
    <w:p w:rsidR="00DA50D1" w:rsidRPr="00D91E08" w:rsidRDefault="00DA50D1" w:rsidP="00CF147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50D1" w:rsidRPr="00D91E08" w:rsidRDefault="00DA50D1" w:rsidP="00CF147D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91E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Xulosa</w:t>
      </w:r>
      <w:proofErr w:type="spellEnd"/>
    </w:p>
    <w:p w:rsidR="001074BE" w:rsidRPr="001074BE" w:rsidRDefault="001074BE" w:rsidP="001074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Kutubxona-axborot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muassasalarida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sikllar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jarayonlarni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takomillashtirish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uzluksiz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tizimli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strategik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jarayondir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boshqaruv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foydalanuvchi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ehtiyojlariga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yo‘naltirilgan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kutubxonalar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jamiyatning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axborot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markaziga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aylanishi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mumkin.Shu</w:t>
      </w:r>
      <w:proofErr w:type="spellEnd"/>
      <w:proofErr w:type="gram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bois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har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bir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kutubxona-axborot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muassasasi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o‘z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faoliyatidagi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sikl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jarayonlarni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chuqur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ularni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zamon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talablariga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mos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ravishda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borishi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kasb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etadi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50D1" w:rsidRPr="001074BE" w:rsidRDefault="00DA50D1" w:rsidP="001074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Maktab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kutubxonasi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uch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sikl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kitob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yo‘li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amalga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oshiriladi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bir sikl </w:t>
      </w:r>
      <w:proofErr w:type="gramStart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1074B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ziga xos jarayonlardan iborat bo‘lsa-da, ular yagona tizim sifatida ishlaydi.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tizimning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kutubxona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xizmatining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sifatini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belgilaydi</w:t>
      </w:r>
      <w:proofErr w:type="spellEnd"/>
      <w:r w:rsidRPr="001074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4EB" w:rsidRDefault="000424EB" w:rsidP="001074B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117352" w:rsidRDefault="001074BE" w:rsidP="00A70D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                           </w:t>
      </w:r>
    </w:p>
    <w:p w:rsidR="00117352" w:rsidRDefault="00117352" w:rsidP="00A70D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70D45" w:rsidRDefault="00117352" w:rsidP="00A70D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                          </w:t>
      </w:r>
      <w:bookmarkStart w:id="0" w:name="_GoBack"/>
      <w:bookmarkEnd w:id="0"/>
      <w:r w:rsidR="001074B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1074BE">
        <w:rPr>
          <w:rFonts w:ascii="Times New Roman" w:hAnsi="Times New Roman" w:cs="Times New Roman"/>
          <w:b/>
          <w:sz w:val="28"/>
          <w:szCs w:val="28"/>
          <w:lang w:val="en-US"/>
        </w:rPr>
        <w:t>Foydalanilgan</w:t>
      </w:r>
      <w:proofErr w:type="spellEnd"/>
      <w:r w:rsidR="001074B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1074BE">
        <w:rPr>
          <w:rFonts w:ascii="Times New Roman" w:hAnsi="Times New Roman" w:cs="Times New Roman"/>
          <w:b/>
          <w:sz w:val="28"/>
          <w:szCs w:val="28"/>
          <w:lang w:val="en-US"/>
        </w:rPr>
        <w:t>adabiyotlar</w:t>
      </w:r>
      <w:proofErr w:type="spellEnd"/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</w:t>
      </w:r>
      <w:proofErr w:type="spellStart"/>
      <w:proofErr w:type="gram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zbekiston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Prezidentining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2019-yil 7-iyundagi PQ-4354-son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qarori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“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Aholiga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axborot-kutubxona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ko‘rsatishni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yanada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takomillashtirish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Axborot-kutubxona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oid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me’yoriy-huquqiy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hujjatlar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plami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”. – Toshkent, 2021.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zbekiston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Axborot-kutubxona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Davlatov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S.X.,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Nosirov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.,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Berdiyeva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Kutubxonashunoslik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Toshkent, 2020.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Alimov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Kutubxonashunoslik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Toshkent, 2015.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</w:t>
      </w:r>
      <w:proofErr w:type="gram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ldoshev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I., </w:t>
      </w: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Nosirov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O‘.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Kutubxona-axborot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xizmati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: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nazariyasi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amaliyoti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Toshkent, 2020.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Maxmudov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Kutubxona-axborot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faoliyatini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boshqarish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Toshkent, 2019. </w:t>
      </w:r>
    </w:p>
    <w:p w:rsidR="00A70D45" w:rsidRPr="00A70D45" w:rsidRDefault="00A70D45" w:rsidP="00A70D45">
      <w:pPr>
        <w:pStyle w:val="a4"/>
        <w:numPr>
          <w:ilvl w:val="0"/>
          <w:numId w:val="1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Ganieva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Axborot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katalogi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fondi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 Toshkent.</w:t>
      </w:r>
    </w:p>
    <w:p w:rsidR="00A70D45" w:rsidRPr="00A70D45" w:rsidRDefault="00A70D45" w:rsidP="00A70D4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Shamirzayev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U.X.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Axborot-kutubxona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muassasalarida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innovatsion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jarayonlarni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shakllantirish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A70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(2024). </w:t>
      </w:r>
    </w:p>
    <w:p w:rsidR="00A70D45" w:rsidRPr="00A70D45" w:rsidRDefault="00A70D45" w:rsidP="00A70D4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Olimov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Kutubxona-axborot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muassasalarida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xizmat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</w:t>
      </w:r>
      <w:proofErr w:type="gram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rsatish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tamoyillari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A70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(2025). </w:t>
      </w:r>
    </w:p>
    <w:p w:rsidR="00A70D45" w:rsidRPr="00A70D45" w:rsidRDefault="00A70D45" w:rsidP="00A70D4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Norbekova</w:t>
      </w:r>
      <w:proofErr w:type="spellEnd"/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S. – </w:t>
      </w:r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“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Axborot-kutubxona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muassasalarining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rivojlanishdagi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</w:t>
      </w:r>
      <w:proofErr w:type="gram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rni</w:t>
      </w:r>
      <w:proofErr w:type="spellEnd"/>
      <w:r w:rsidRPr="00A70D45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”</w:t>
      </w:r>
      <w:r w:rsidRPr="00A70D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A70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(2024). </w:t>
      </w:r>
    </w:p>
    <w:p w:rsidR="00A70D45" w:rsidRPr="00A70D45" w:rsidRDefault="00A70D45" w:rsidP="00A70D45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proofErr w:type="spellStart"/>
      <w:r w:rsidRPr="00A70D45">
        <w:rPr>
          <w:rFonts w:ascii="Times New Roman" w:hAnsi="Times New Roman" w:cs="Times New Roman"/>
          <w:b/>
          <w:color w:val="auto"/>
        </w:rPr>
        <w:t>Elektron</w:t>
      </w:r>
      <w:proofErr w:type="spellEnd"/>
      <w:r w:rsidRPr="00A70D45">
        <w:rPr>
          <w:rFonts w:ascii="Times New Roman" w:hAnsi="Times New Roman" w:cs="Times New Roman"/>
          <w:b/>
          <w:color w:val="auto"/>
        </w:rPr>
        <w:t xml:space="preserve"> </w:t>
      </w:r>
      <w:proofErr w:type="spellStart"/>
      <w:r w:rsidRPr="00A70D45">
        <w:rPr>
          <w:rFonts w:ascii="Times New Roman" w:hAnsi="Times New Roman" w:cs="Times New Roman"/>
          <w:b/>
          <w:color w:val="auto"/>
        </w:rPr>
        <w:t>resurslar</w:t>
      </w:r>
      <w:proofErr w:type="spellEnd"/>
    </w:p>
    <w:p w:rsidR="00A70D45" w:rsidRPr="00A70D45" w:rsidRDefault="00A70D45" w:rsidP="00A70D45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ZiyoNET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elektron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kutubxonasi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ishlar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dissertatsiyalar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70D45" w:rsidRPr="00A70D45" w:rsidRDefault="00A70D45" w:rsidP="00A70D45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Lex.uz –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normativ-huquqiy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hujjatlar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bazasi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A70D45" w:rsidRPr="00A70D45" w:rsidRDefault="00A70D45" w:rsidP="00A70D45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Kutubxona.uz –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kutubxonachilik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70D45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A70D45">
        <w:rPr>
          <w:rFonts w:ascii="Times New Roman" w:hAnsi="Times New Roman" w:cs="Times New Roman"/>
          <w:sz w:val="28"/>
          <w:szCs w:val="28"/>
          <w:lang w:val="en-US"/>
        </w:rPr>
        <w:t>yicha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70D45">
        <w:rPr>
          <w:rFonts w:ascii="Times New Roman" w:hAnsi="Times New Roman" w:cs="Times New Roman"/>
          <w:sz w:val="28"/>
          <w:szCs w:val="28"/>
          <w:lang w:val="en-US"/>
        </w:rPr>
        <w:t>yangiliklar</w:t>
      </w:r>
      <w:proofErr w:type="spellEnd"/>
      <w:r w:rsidRPr="00A70D4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70D45" w:rsidRPr="00A70D45" w:rsidRDefault="00A70D45" w:rsidP="00A70D45">
      <w:pPr>
        <w:spacing w:before="100" w:beforeAutospacing="1" w:after="100" w:afterAutospacing="1" w:line="276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70D45" w:rsidRPr="00A70D45" w:rsidRDefault="00A70D45" w:rsidP="00A70D4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A70D45" w:rsidRPr="00A7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A0028"/>
    <w:multiLevelType w:val="hybridMultilevel"/>
    <w:tmpl w:val="68F89440"/>
    <w:lvl w:ilvl="0" w:tplc="F16A3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0A2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F107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E44A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CDA01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B03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843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8472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8F2A5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9E3E77"/>
    <w:multiLevelType w:val="hybridMultilevel"/>
    <w:tmpl w:val="263AFC74"/>
    <w:lvl w:ilvl="0" w:tplc="75C8D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D093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9609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9C67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8E20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F0AA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84A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609E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E1AB8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FD293E"/>
    <w:multiLevelType w:val="hybridMultilevel"/>
    <w:tmpl w:val="C2442984"/>
    <w:lvl w:ilvl="0" w:tplc="FACA99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n-US"/>
      </w:rPr>
    </w:lvl>
    <w:lvl w:ilvl="1" w:tplc="EEA019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26D2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C2D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A2E5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70A3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BCA5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E65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3090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8EC4049"/>
    <w:multiLevelType w:val="multilevel"/>
    <w:tmpl w:val="F2E611F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07446C"/>
    <w:multiLevelType w:val="multilevel"/>
    <w:tmpl w:val="033A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lang w:val="en-US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F57750"/>
    <w:multiLevelType w:val="multilevel"/>
    <w:tmpl w:val="242052F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865A25"/>
    <w:multiLevelType w:val="hybridMultilevel"/>
    <w:tmpl w:val="244245AC"/>
    <w:lvl w:ilvl="0" w:tplc="4BB00B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C5438"/>
    <w:multiLevelType w:val="multilevel"/>
    <w:tmpl w:val="54C6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CF61D3"/>
    <w:multiLevelType w:val="hybridMultilevel"/>
    <w:tmpl w:val="D5467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204B3"/>
    <w:multiLevelType w:val="multilevel"/>
    <w:tmpl w:val="F6968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047D85"/>
    <w:multiLevelType w:val="multilevel"/>
    <w:tmpl w:val="3F74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740BDF"/>
    <w:multiLevelType w:val="multilevel"/>
    <w:tmpl w:val="CF2A2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Theme="minorHAns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697B7E"/>
    <w:multiLevelType w:val="multilevel"/>
    <w:tmpl w:val="A23A3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7F05D2"/>
    <w:multiLevelType w:val="multilevel"/>
    <w:tmpl w:val="03EC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32401F"/>
    <w:multiLevelType w:val="multilevel"/>
    <w:tmpl w:val="6D80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12"/>
  </w:num>
  <w:num w:numId="5">
    <w:abstractNumId w:val="11"/>
  </w:num>
  <w:num w:numId="6">
    <w:abstractNumId w:val="14"/>
  </w:num>
  <w:num w:numId="7">
    <w:abstractNumId w:val="13"/>
  </w:num>
  <w:num w:numId="8">
    <w:abstractNumId w:val="8"/>
  </w:num>
  <w:num w:numId="9">
    <w:abstractNumId w:val="1"/>
  </w:num>
  <w:num w:numId="10">
    <w:abstractNumId w:val="0"/>
  </w:num>
  <w:num w:numId="11">
    <w:abstractNumId w:val="2"/>
  </w:num>
  <w:num w:numId="12">
    <w:abstractNumId w:val="5"/>
  </w:num>
  <w:num w:numId="13">
    <w:abstractNumId w:val="3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6E4"/>
    <w:rsid w:val="000424EB"/>
    <w:rsid w:val="00083BA4"/>
    <w:rsid w:val="001074BE"/>
    <w:rsid w:val="00117352"/>
    <w:rsid w:val="00172B65"/>
    <w:rsid w:val="00273D16"/>
    <w:rsid w:val="00297A74"/>
    <w:rsid w:val="002D6073"/>
    <w:rsid w:val="00336CE5"/>
    <w:rsid w:val="00374A08"/>
    <w:rsid w:val="003B06E5"/>
    <w:rsid w:val="004566E4"/>
    <w:rsid w:val="00473C72"/>
    <w:rsid w:val="00490C73"/>
    <w:rsid w:val="004E24F0"/>
    <w:rsid w:val="005D6B20"/>
    <w:rsid w:val="007E778C"/>
    <w:rsid w:val="00A70D45"/>
    <w:rsid w:val="00AA064D"/>
    <w:rsid w:val="00BC79DD"/>
    <w:rsid w:val="00C109D8"/>
    <w:rsid w:val="00CF147D"/>
    <w:rsid w:val="00D91E08"/>
    <w:rsid w:val="00DA50D1"/>
    <w:rsid w:val="00E849BE"/>
    <w:rsid w:val="00E8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EFD88"/>
  <w15:chartTrackingRefBased/>
  <w15:docId w15:val="{1A94E2D2-ECBA-4D42-89D7-BEAFB840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0D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A5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A50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A50D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4"/>
    <w:uiPriority w:val="34"/>
    <w:qFormat/>
    <w:locked/>
    <w:rsid w:val="00172B65"/>
  </w:style>
  <w:style w:type="paragraph" w:styleId="a4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3"/>
    <w:uiPriority w:val="34"/>
    <w:qFormat/>
    <w:rsid w:val="00172B65"/>
    <w:pPr>
      <w:spacing w:line="256" w:lineRule="auto"/>
      <w:ind w:left="720"/>
      <w:contextualSpacing/>
    </w:pPr>
  </w:style>
  <w:style w:type="character" w:customStyle="1" w:styleId="41">
    <w:name w:val="Подпись к таблице (4)"/>
    <w:basedOn w:val="a0"/>
    <w:rsid w:val="00172B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1">
    <w:name w:val="Основной текст (2)"/>
    <w:basedOn w:val="a0"/>
    <w:rsid w:val="00172B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8">
    <w:name w:val="Основной текст (8)_"/>
    <w:basedOn w:val="a0"/>
    <w:link w:val="80"/>
    <w:rsid w:val="000424E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0424EB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11">
    <w:name w:val="Основной текст (11)_"/>
    <w:basedOn w:val="a0"/>
    <w:link w:val="110"/>
    <w:rsid w:val="000424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1">
    <w:name w:val="Основной текст (11) + Курсив"/>
    <w:basedOn w:val="11"/>
    <w:rsid w:val="000424E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paragraph" w:customStyle="1" w:styleId="110">
    <w:name w:val="Основной текст (11)"/>
    <w:basedOn w:val="a"/>
    <w:link w:val="11"/>
    <w:rsid w:val="000424EB"/>
    <w:pPr>
      <w:widowControl w:val="0"/>
      <w:shd w:val="clear" w:color="auto" w:fill="FFFFFF"/>
      <w:spacing w:after="240" w:line="322" w:lineRule="exact"/>
      <w:ind w:firstLine="5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50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A50D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A50D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A50D1"/>
    <w:rPr>
      <w:b/>
      <w:bCs/>
    </w:rPr>
  </w:style>
  <w:style w:type="paragraph" w:styleId="a6">
    <w:name w:val="Normal (Web)"/>
    <w:basedOn w:val="a"/>
    <w:uiPriority w:val="99"/>
    <w:semiHidden/>
    <w:unhideWhenUsed/>
    <w:rsid w:val="00DA5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73D1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70D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1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64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66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0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6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5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Alfatech.uz</cp:lastModifiedBy>
  <cp:revision>13</cp:revision>
  <dcterms:created xsi:type="dcterms:W3CDTF">2026-03-17T07:31:00Z</dcterms:created>
  <dcterms:modified xsi:type="dcterms:W3CDTF">2026-04-06T07:06:00Z</dcterms:modified>
</cp:coreProperties>
</file>