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AA3" w:rsidRPr="008F7AA3" w:rsidRDefault="008F7AA3" w:rsidP="008F7A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F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3.5. </w:t>
      </w:r>
      <w:bookmarkStart w:id="0" w:name="_Hlk184912941"/>
      <w:proofErr w:type="spellStart"/>
      <w:r w:rsidRPr="008F7A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Компетентностный</w:t>
      </w:r>
      <w:proofErr w:type="spellEnd"/>
      <w:r w:rsidRPr="008F7A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подход к оцениванию знаний учащихся</w:t>
      </w:r>
      <w:bookmarkEnd w:id="0"/>
    </w:p>
    <w:p w:rsidR="008F7AA3" w:rsidRPr="008F7AA3" w:rsidRDefault="008F7AA3" w:rsidP="008F7A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z-Cyrl-UZ"/>
        </w:rPr>
      </w:pPr>
      <w:r w:rsidRPr="008F7AA3">
        <w:rPr>
          <w:rFonts w:ascii="Times New Roman" w:hAnsi="Times New Roman" w:cs="Times New Roman"/>
          <w:b/>
          <w:kern w:val="2"/>
          <w:sz w:val="28"/>
          <w:szCs w:val="28"/>
        </w:rPr>
        <w:t>3.5.</w:t>
      </w:r>
      <w:r w:rsidRPr="008F7AA3">
        <w:rPr>
          <w:rFonts w:ascii="Times New Roman" w:hAnsi="Times New Roman" w:cs="Times New Roman"/>
          <w:b/>
          <w:kern w:val="2"/>
          <w:sz w:val="28"/>
          <w:szCs w:val="28"/>
          <w:lang w:val="az-Cyrl-AZ"/>
        </w:rPr>
        <w:t>4.</w:t>
      </w:r>
      <w:r w:rsidRPr="008F7AA3">
        <w:rPr>
          <w:rFonts w:ascii="Times New Roman" w:hAnsi="Times New Roman" w:cs="Times New Roman"/>
          <w:b/>
          <w:kern w:val="2"/>
          <w:sz w:val="28"/>
          <w:szCs w:val="28"/>
        </w:rPr>
        <w:t xml:space="preserve">Разработка индивидуализированных заданий для одаренных и слабоуспевающих </w:t>
      </w:r>
      <w:r w:rsidRPr="008F7AA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val="uz-Cyrl-UZ"/>
        </w:rPr>
        <w:t>учащихся</w:t>
      </w:r>
    </w:p>
    <w:p w:rsidR="008F7AA3" w:rsidRDefault="008F7AA3" w:rsidP="006A6A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33EC" w:rsidRPr="006A6A04" w:rsidRDefault="006A6A04" w:rsidP="006A6A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A04">
        <w:rPr>
          <w:rFonts w:ascii="Times New Roman" w:hAnsi="Times New Roman" w:cs="Times New Roman"/>
          <w:b/>
          <w:sz w:val="28"/>
          <w:szCs w:val="28"/>
        </w:rPr>
        <w:t>Глоссарий</w:t>
      </w:r>
    </w:p>
    <w:p w:rsidR="006A6A04" w:rsidRPr="0010763D" w:rsidRDefault="006A6A04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6A6A04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1.</w:t>
      </w:r>
      <w:r w:rsidRPr="006A6A04">
        <w:rPr>
          <w:rFonts w:ascii="Times New Roman" w:hAnsi="Times New Roman" w:cs="Times New Roman"/>
          <w:sz w:val="28"/>
          <w:szCs w:val="28"/>
        </w:rPr>
        <w:t xml:space="preserve"> </w:t>
      </w:r>
      <w:r w:rsidRPr="006A6A04">
        <w:rPr>
          <w:rFonts w:ascii="Times New Roman" w:hAnsi="Times New Roman" w:cs="Times New Roman"/>
          <w:b/>
          <w:sz w:val="28"/>
          <w:szCs w:val="28"/>
        </w:rPr>
        <w:t xml:space="preserve">Дифференциация </w:t>
      </w:r>
      <w:r w:rsidRPr="0010763D">
        <w:rPr>
          <w:rFonts w:ascii="Times New Roman" w:hAnsi="Times New Roman" w:cs="Times New Roman"/>
          <w:sz w:val="28"/>
          <w:szCs w:val="28"/>
        </w:rPr>
        <w:t>- в переводе с латинского “</w:t>
      </w:r>
      <w:proofErr w:type="spellStart"/>
      <w:r w:rsidRPr="0010763D">
        <w:rPr>
          <w:rFonts w:ascii="Times New Roman" w:hAnsi="Times New Roman" w:cs="Times New Roman"/>
          <w:sz w:val="28"/>
          <w:szCs w:val="28"/>
        </w:rPr>
        <w:t>difference</w:t>
      </w:r>
      <w:proofErr w:type="spellEnd"/>
      <w:r w:rsidRPr="0010763D">
        <w:rPr>
          <w:rFonts w:ascii="Times New Roman" w:hAnsi="Times New Roman" w:cs="Times New Roman"/>
          <w:sz w:val="28"/>
          <w:szCs w:val="28"/>
        </w:rPr>
        <w:t>” означает разделение, расслоение целого на различные части, формы, ступени.</w:t>
      </w:r>
    </w:p>
    <w:p w:rsidR="006A6A04" w:rsidRPr="0010763D" w:rsidRDefault="006A6A04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0763D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2.Дифференцированное обучение –</w:t>
      </w:r>
      <w:r w:rsidRPr="001076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это:</w:t>
      </w:r>
    </w:p>
    <w:p w:rsidR="006A6A04" w:rsidRPr="0010763D" w:rsidRDefault="006A6A04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1076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1) форма организации учебного процесса, при котором учитель работает с группой учащихся, составленной с учетом наличия у них каких-либо значимых для учебного процесса общ</w:t>
      </w:r>
      <w:bookmarkStart w:id="1" w:name="_GoBack"/>
      <w:bookmarkEnd w:id="1"/>
      <w:r w:rsidRPr="001076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их качеств;</w:t>
      </w:r>
      <w:r w:rsidRPr="0010763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  <w:t xml:space="preserve">         2) часть общей дидактической системы, которая обеспечивает специализацию учебного процесса для различных групп обучаемых.</w:t>
      </w:r>
    </w:p>
    <w:p w:rsidR="0010763D" w:rsidRPr="0010763D" w:rsidRDefault="006A6A04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63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0763D" w:rsidRPr="0010763D">
        <w:rPr>
          <w:rFonts w:ascii="Times New Roman" w:hAnsi="Times New Roman" w:cs="Times New Roman"/>
          <w:b/>
          <w:sz w:val="28"/>
          <w:szCs w:val="28"/>
        </w:rPr>
        <w:t xml:space="preserve">Дифференциация обучения— </w:t>
      </w:r>
      <w:r w:rsidR="0010763D" w:rsidRPr="0010763D">
        <w:rPr>
          <w:rFonts w:ascii="Times New Roman" w:hAnsi="Times New Roman" w:cs="Times New Roman"/>
          <w:sz w:val="28"/>
          <w:szCs w:val="28"/>
        </w:rPr>
        <w:t xml:space="preserve">(франц. </w:t>
      </w:r>
      <w:proofErr w:type="spellStart"/>
      <w:r w:rsidR="0010763D" w:rsidRPr="0010763D">
        <w:rPr>
          <w:rFonts w:ascii="Times New Roman" w:hAnsi="Times New Roman" w:cs="Times New Roman"/>
          <w:sz w:val="28"/>
          <w:szCs w:val="28"/>
        </w:rPr>
        <w:t>differentiation</w:t>
      </w:r>
      <w:proofErr w:type="spellEnd"/>
      <w:r w:rsidR="0010763D" w:rsidRPr="0010763D">
        <w:rPr>
          <w:rFonts w:ascii="Times New Roman" w:hAnsi="Times New Roman" w:cs="Times New Roman"/>
          <w:sz w:val="28"/>
          <w:szCs w:val="28"/>
        </w:rPr>
        <w:t xml:space="preserve">, от лат. </w:t>
      </w:r>
      <w:proofErr w:type="spellStart"/>
      <w:r w:rsidR="0010763D" w:rsidRPr="0010763D">
        <w:rPr>
          <w:rFonts w:ascii="Times New Roman" w:hAnsi="Times New Roman" w:cs="Times New Roman"/>
          <w:sz w:val="28"/>
          <w:szCs w:val="28"/>
        </w:rPr>
        <w:t>differentia</w:t>
      </w:r>
      <w:proofErr w:type="spellEnd"/>
      <w:r w:rsidR="0010763D" w:rsidRPr="0010763D">
        <w:rPr>
          <w:rFonts w:ascii="Times New Roman" w:hAnsi="Times New Roman" w:cs="Times New Roman"/>
          <w:sz w:val="28"/>
          <w:szCs w:val="28"/>
        </w:rPr>
        <w:t xml:space="preserve"> разница), форма организации учебной деятельности школьников, при которой учитываются их склонности, интересы и проявившиеся способности.</w:t>
      </w:r>
      <w:r w:rsidR="0010763D" w:rsidRPr="0010763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763D" w:rsidRPr="0010763D" w:rsidRDefault="0010763D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63D">
        <w:rPr>
          <w:rFonts w:ascii="Times New Roman" w:hAnsi="Times New Roman" w:cs="Times New Roman"/>
          <w:b/>
          <w:sz w:val="28"/>
          <w:szCs w:val="28"/>
        </w:rPr>
        <w:t>4.</w:t>
      </w:r>
      <w:r w:rsidR="006A6A04" w:rsidRPr="0010763D">
        <w:rPr>
          <w:rFonts w:ascii="Times New Roman" w:hAnsi="Times New Roman" w:cs="Times New Roman"/>
          <w:b/>
          <w:sz w:val="28"/>
          <w:szCs w:val="28"/>
        </w:rPr>
        <w:t xml:space="preserve">Дифференциальная </w:t>
      </w:r>
      <w:proofErr w:type="spellStart"/>
      <w:r w:rsidR="006A6A04" w:rsidRPr="0010763D">
        <w:rPr>
          <w:rFonts w:ascii="Times New Roman" w:hAnsi="Times New Roman" w:cs="Times New Roman"/>
          <w:b/>
          <w:sz w:val="28"/>
          <w:szCs w:val="28"/>
        </w:rPr>
        <w:t>когнитология</w:t>
      </w:r>
      <w:proofErr w:type="spellEnd"/>
      <w:r w:rsidR="006A6A04" w:rsidRPr="0010763D">
        <w:rPr>
          <w:rFonts w:ascii="Times New Roman" w:hAnsi="Times New Roman" w:cs="Times New Roman"/>
          <w:sz w:val="28"/>
          <w:szCs w:val="28"/>
        </w:rPr>
        <w:t xml:space="preserve">– область психологии способностей, обращенная к проблеме генезиса креативности (творческих способностей, талантливости, гениальности человека). </w:t>
      </w:r>
    </w:p>
    <w:p w:rsidR="006A6A04" w:rsidRPr="0010763D" w:rsidRDefault="0010763D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763D">
        <w:rPr>
          <w:rFonts w:ascii="Times New Roman" w:hAnsi="Times New Roman" w:cs="Times New Roman"/>
          <w:b/>
          <w:sz w:val="28"/>
          <w:szCs w:val="28"/>
        </w:rPr>
        <w:t>5</w:t>
      </w:r>
      <w:r w:rsidRPr="0010763D">
        <w:rPr>
          <w:rFonts w:ascii="Times New Roman" w:hAnsi="Times New Roman" w:cs="Times New Roman"/>
          <w:sz w:val="28"/>
          <w:szCs w:val="28"/>
        </w:rPr>
        <w:t>.</w:t>
      </w:r>
      <w:r w:rsidR="006A6A04" w:rsidRPr="0010763D">
        <w:rPr>
          <w:rFonts w:ascii="Times New Roman" w:hAnsi="Times New Roman" w:cs="Times New Roman"/>
          <w:b/>
          <w:sz w:val="28"/>
          <w:szCs w:val="28"/>
        </w:rPr>
        <w:t>Дифференцированный подход</w:t>
      </w:r>
      <w:r w:rsidR="006A6A04" w:rsidRPr="0010763D">
        <w:rPr>
          <w:rFonts w:ascii="Times New Roman" w:hAnsi="Times New Roman" w:cs="Times New Roman"/>
          <w:sz w:val="28"/>
          <w:szCs w:val="28"/>
        </w:rPr>
        <w:t xml:space="preserve"> - организационная сторона обучения, обеспечивающая учет и проявление индивидуальности ученика, выступая условием реализации индивидуального подхода.</w:t>
      </w:r>
    </w:p>
    <w:p w:rsidR="00045E85" w:rsidRPr="00045E85" w:rsidRDefault="00045E85" w:rsidP="008F7AA3">
      <w:pPr>
        <w:shd w:val="clear" w:color="auto" w:fill="FFFFFF" w:themeFill="background1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045E85">
        <w:rPr>
          <w:rFonts w:ascii="Times New Roman" w:hAnsi="Times New Roman" w:cs="Times New Roman"/>
          <w:b/>
          <w:sz w:val="28"/>
          <w:szCs w:val="28"/>
        </w:rPr>
        <w:t xml:space="preserve">Индивидуальный подход – </w:t>
      </w:r>
      <w:r w:rsidRPr="00045E85">
        <w:rPr>
          <w:rFonts w:ascii="Times New Roman" w:hAnsi="Times New Roman" w:cs="Times New Roman"/>
          <w:sz w:val="28"/>
          <w:szCs w:val="28"/>
        </w:rPr>
        <w:t>это система дидактических средств организации учебного процесса по иностранному языку, которая включает в себя индивидуализацию обучения.</w:t>
      </w:r>
      <w:r w:rsidRPr="00045E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5E85" w:rsidRPr="00045E85" w:rsidRDefault="00045E85" w:rsidP="008F7AA3">
      <w:pPr>
        <w:shd w:val="clear" w:color="auto" w:fill="FFFFFF" w:themeFill="background1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045E85">
        <w:rPr>
          <w:rFonts w:ascii="Times New Roman" w:hAnsi="Times New Roman" w:cs="Times New Roman"/>
          <w:b/>
          <w:sz w:val="28"/>
          <w:szCs w:val="28"/>
        </w:rPr>
        <w:t xml:space="preserve">Индивидуализация обучения </w:t>
      </w:r>
      <w:r w:rsidRPr="00045E85">
        <w:rPr>
          <w:rFonts w:ascii="Times New Roman" w:hAnsi="Times New Roman" w:cs="Times New Roman"/>
          <w:sz w:val="28"/>
          <w:szCs w:val="28"/>
        </w:rPr>
        <w:t>– это дидактический принцип такого подхода к организации учебного процесса, при котором принимаются во внимание личностная характеристика учащегося, интеллектуальное развитие, познавательные интересы, социальный статус, режим жизнедеятельности и др.</w:t>
      </w:r>
    </w:p>
    <w:p w:rsidR="0010763D" w:rsidRPr="0010763D" w:rsidRDefault="00045E85" w:rsidP="008F7AA3">
      <w:pPr>
        <w:shd w:val="clear" w:color="auto" w:fill="FFFFFF" w:themeFill="background1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10763D" w:rsidRPr="00045E85">
        <w:rPr>
          <w:rFonts w:ascii="Times New Roman" w:hAnsi="Times New Roman" w:cs="Times New Roman"/>
          <w:b/>
          <w:sz w:val="28"/>
          <w:szCs w:val="28"/>
        </w:rPr>
        <w:t>.</w:t>
      </w:r>
      <w:r w:rsidR="0010763D" w:rsidRPr="00045E85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4" w:history="1">
        <w:r w:rsidR="0010763D" w:rsidRPr="00045E85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  <w:shd w:val="clear" w:color="auto" w:fill="FFFFFF"/>
          </w:rPr>
          <w:t>И</w:t>
        </w:r>
      </w:hyperlink>
      <w:r w:rsidR="0010763D" w:rsidRPr="00045E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ндивидуализация обучения</w:t>
      </w:r>
      <w:r w:rsidR="0010763D" w:rsidRPr="00045E85">
        <w:rPr>
          <w:rFonts w:ascii="Times New Roman" w:hAnsi="Times New Roman" w:cs="Times New Roman"/>
          <w:sz w:val="28"/>
          <w:szCs w:val="28"/>
          <w:shd w:val="clear" w:color="auto" w:fill="FFFFFF"/>
        </w:rPr>
        <w:t> —</w:t>
      </w:r>
      <w:r w:rsidR="0010763D" w:rsidRPr="001076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организация учебного процесса с учётом индивидуальных особенностей учащихся; позволяет создать оптимальные условия для реализации потенциальных возможностей каждого </w:t>
      </w:r>
      <w:r w:rsidR="0010763D" w:rsidRPr="0010763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ученика. </w:t>
      </w:r>
      <w:hyperlink r:id="rId5" w:history="1">
        <w:r w:rsidR="0010763D" w:rsidRPr="0010763D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И</w:t>
        </w:r>
      </w:hyperlink>
      <w:r w:rsidR="0010763D" w:rsidRPr="0010763D">
        <w:rPr>
          <w:rFonts w:ascii="Times New Roman" w:hAnsi="Times New Roman" w:cs="Times New Roman"/>
          <w:sz w:val="28"/>
          <w:szCs w:val="28"/>
          <w:shd w:val="clear" w:color="auto" w:fill="FFFFFF"/>
        </w:rPr>
        <w:t>ндивидуализация обучения  осуществляется в условиях коллективной учебной работы в рамках общих задач.</w:t>
      </w:r>
    </w:p>
    <w:p w:rsidR="0010763D" w:rsidRPr="0010763D" w:rsidRDefault="00045E85" w:rsidP="008F7A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</w:t>
      </w:r>
      <w:r w:rsidR="0010763D" w:rsidRPr="001076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10763D" w:rsidRPr="0010763D">
        <w:rPr>
          <w:rFonts w:ascii="Times New Roman" w:hAnsi="Times New Roman" w:cs="Times New Roman"/>
          <w:b/>
          <w:sz w:val="28"/>
          <w:szCs w:val="28"/>
        </w:rPr>
        <w:t>Внешняя дифференциация</w:t>
      </w:r>
      <w:r w:rsidR="0010763D" w:rsidRPr="0010763D">
        <w:rPr>
          <w:rFonts w:ascii="Times New Roman" w:hAnsi="Times New Roman" w:cs="Times New Roman"/>
          <w:sz w:val="28"/>
          <w:szCs w:val="28"/>
        </w:rPr>
        <w:t xml:space="preserve"> (дифференцированное обучение)   предполагает создание особых типов школ и классов. </w:t>
      </w:r>
    </w:p>
    <w:p w:rsidR="00F71BB6" w:rsidRDefault="00045E85" w:rsidP="008F7A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10763D" w:rsidRPr="0010763D">
        <w:rPr>
          <w:rFonts w:ascii="Times New Roman" w:hAnsi="Times New Roman" w:cs="Times New Roman"/>
          <w:b/>
          <w:sz w:val="28"/>
          <w:szCs w:val="28"/>
        </w:rPr>
        <w:t>.Внутренняя дифференциация</w:t>
      </w:r>
      <w:r w:rsidR="0010763D" w:rsidRPr="0010763D">
        <w:rPr>
          <w:rFonts w:ascii="Times New Roman" w:hAnsi="Times New Roman" w:cs="Times New Roman"/>
          <w:sz w:val="28"/>
          <w:szCs w:val="28"/>
        </w:rPr>
        <w:t xml:space="preserve"> (дифференциация учебной работы) предполагает организацию работы внутри класса. </w:t>
      </w:r>
    </w:p>
    <w:p w:rsidR="0010763D" w:rsidRPr="00F71BB6" w:rsidRDefault="00F71BB6" w:rsidP="008F7A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1BB6">
        <w:rPr>
          <w:rFonts w:ascii="Times New Roman" w:hAnsi="Times New Roman" w:cs="Times New Roman"/>
          <w:b/>
          <w:sz w:val="28"/>
          <w:szCs w:val="28"/>
        </w:rPr>
        <w:t>11.</w:t>
      </w:r>
      <w:r w:rsidRPr="00F71BB6">
        <w:rPr>
          <w:rStyle w:val="a3"/>
          <w:rFonts w:ascii="Times New Roman" w:hAnsi="Times New Roman" w:cs="Times New Roman"/>
          <w:color w:val="151515"/>
          <w:sz w:val="28"/>
          <w:szCs w:val="28"/>
        </w:rPr>
        <w:t>Альтернативные формы теста</w:t>
      </w:r>
      <w:r w:rsidRPr="00F71BB6">
        <w:rPr>
          <w:rFonts w:ascii="Times New Roman" w:hAnsi="Times New Roman" w:cs="Times New Roman"/>
          <w:color w:val="151515"/>
          <w:sz w:val="28"/>
          <w:szCs w:val="28"/>
        </w:rPr>
        <w:t> - Две или более версий теста, которые рассматриваются как взаимозаменяемые, так как измеряют одни и те же конструкты и предназначены для одних и тех же целей.</w:t>
      </w:r>
    </w:p>
    <w:p w:rsidR="00045E85" w:rsidRPr="0010763D" w:rsidRDefault="00045E85" w:rsidP="008F7AA3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45E85" w:rsidRPr="0010763D" w:rsidSect="002B3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6A04"/>
    <w:rsid w:val="00045E85"/>
    <w:rsid w:val="0010763D"/>
    <w:rsid w:val="002B33EC"/>
    <w:rsid w:val="006A6A04"/>
    <w:rsid w:val="008F7AA3"/>
    <w:rsid w:val="00BC1B42"/>
    <w:rsid w:val="00F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576D3F-C314-4B82-BC54-8C561524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763D"/>
    <w:rPr>
      <w:b/>
      <w:bCs/>
    </w:rPr>
  </w:style>
  <w:style w:type="character" w:styleId="a4">
    <w:name w:val="Hyperlink"/>
    <w:basedOn w:val="a0"/>
    <w:uiPriority w:val="99"/>
    <w:semiHidden/>
    <w:unhideWhenUsed/>
    <w:rsid w:val="001076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edagogicheskaya.academic.ru/1216/%D0%98%D0%9D%D0%94%D0%98%D0%92%D0%98%D0%94%D0%A3%D0%90%D0%9B%D0%98%D0%97%D0%90%D0%A6%D0%98%D0%AF%26nbsp%3B%26nbsp%3B_%D0%9E%D0%91%D0%A3%D0%A7%D0%95%D0%9D%D0%98%D0%AF" TargetMode="External"/><Relationship Id="rId4" Type="http://schemas.openxmlformats.org/officeDocument/2006/relationships/hyperlink" Target="https://pedagogicheskaya.academic.ru/1216/%D0%98%D0%9D%D0%94%D0%98%D0%92%D0%98%D0%94%D0%A3%D0%90%D0%9B%D0%98%D0%97%D0%90%D0%A6%D0%98%D0%AF%26nbsp%3B%26nbsp%3B_%D0%9E%D0%91%D0%A3%D0%A7%D0%95%D0%9D%D0%98%D0%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Пользователь</cp:lastModifiedBy>
  <cp:revision>4</cp:revision>
  <dcterms:created xsi:type="dcterms:W3CDTF">2024-12-29T12:04:00Z</dcterms:created>
  <dcterms:modified xsi:type="dcterms:W3CDTF">2025-01-06T08:13:00Z</dcterms:modified>
</cp:coreProperties>
</file>