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DB52" w14:textId="1362A7BA" w:rsidR="004B3FDD" w:rsidRPr="004B3FDD" w:rsidRDefault="004B3FDD" w:rsidP="004B3FDD">
      <w:pPr>
        <w:pStyle w:val="a7"/>
        <w:numPr>
          <w:ilvl w:val="2"/>
          <w:numId w:val="4"/>
        </w:numPr>
        <w:tabs>
          <w:tab w:val="left" w:pos="0"/>
        </w:tabs>
        <w:overflowPunct/>
        <w:adjustRightInd/>
        <w:spacing w:line="273" w:lineRule="auto"/>
        <w:ind w:right="-1"/>
        <w:textAlignment w:val="auto"/>
        <w:rPr>
          <w:rFonts w:ascii="Times New Roman" w:hAnsi="Times New Roman" w:cs="Times New Roman"/>
          <w:i/>
          <w:sz w:val="28"/>
          <w:lang w:val="en-US"/>
        </w:rPr>
      </w:pPr>
      <w:r w:rsidRPr="006147E6">
        <w:rPr>
          <w:noProof/>
          <w:szCs w:val="28"/>
        </w:rPr>
        <w:drawing>
          <wp:anchor distT="0" distB="0" distL="114300" distR="114300" simplePos="0" relativeHeight="251660288" behindDoc="1" locked="0" layoutInCell="1" allowOverlap="1" wp14:anchorId="429C6D1A" wp14:editId="0612512C">
            <wp:simplePos x="0" y="0"/>
            <wp:positionH relativeFrom="column">
              <wp:posOffset>-441960</wp:posOffset>
            </wp:positionH>
            <wp:positionV relativeFrom="paragraph">
              <wp:posOffset>5715</wp:posOffset>
            </wp:positionV>
            <wp:extent cx="990600" cy="942975"/>
            <wp:effectExtent l="0" t="0" r="0" b="9525"/>
            <wp:wrapTight wrapText="bothSides">
              <wp:wrapPolygon edited="0">
                <wp:start x="0" y="0"/>
                <wp:lineTo x="0" y="21382"/>
                <wp:lineTo x="21185" y="21382"/>
                <wp:lineTo x="21185" y="0"/>
                <wp:lineTo x="0" y="0"/>
              </wp:wrapPolygon>
            </wp:wrapTight>
            <wp:docPr id="1956999219" name="Рисунок 11" descr="Кира - скрап - PNG / ПНГ клипарт на прозрачном ф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ира - скрап - PNG / ПНГ клипарт на прозрачном фон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FDD">
        <w:rPr>
          <w:rFonts w:ascii="Times New Roman" w:hAnsi="Times New Roman" w:cs="Times New Roman"/>
          <w:b/>
          <w:sz w:val="28"/>
          <w:lang w:val="en-US"/>
        </w:rPr>
        <w:t>Mavzu.</w:t>
      </w:r>
      <w:r w:rsidRPr="004B3FDD">
        <w:rPr>
          <w:rFonts w:ascii="Times New Roman" w:hAnsi="Times New Roman" w:cs="Times New Roman"/>
          <w:b/>
          <w:spacing w:val="-7"/>
          <w:sz w:val="28"/>
          <w:lang w:val="en-US"/>
        </w:rPr>
        <w:t xml:space="preserve"> </w:t>
      </w:r>
      <w:r w:rsidRPr="004B3FDD">
        <w:rPr>
          <w:rFonts w:ascii="Times New Roman" w:hAnsi="Times New Roman" w:cs="Times New Roman"/>
          <w:b/>
          <w:sz w:val="28"/>
          <w:lang w:val="en-US"/>
        </w:rPr>
        <w:t>Oʻquv</w:t>
      </w:r>
      <w:r w:rsidRPr="004B3FDD">
        <w:rPr>
          <w:rFonts w:ascii="Times New Roman" w:hAnsi="Times New Roman" w:cs="Times New Roman"/>
          <w:b/>
          <w:spacing w:val="-5"/>
          <w:sz w:val="28"/>
          <w:lang w:val="en-US"/>
        </w:rPr>
        <w:t xml:space="preserve"> </w:t>
      </w:r>
      <w:r w:rsidRPr="004B3FDD">
        <w:rPr>
          <w:rFonts w:ascii="Times New Roman" w:hAnsi="Times New Roman" w:cs="Times New Roman"/>
          <w:b/>
          <w:sz w:val="28"/>
          <w:lang w:val="en-US"/>
        </w:rPr>
        <w:t>jarayoni</w:t>
      </w:r>
      <w:r w:rsidRPr="004B3FDD">
        <w:rPr>
          <w:rFonts w:ascii="Times New Roman" w:hAnsi="Times New Roman" w:cs="Times New Roman"/>
          <w:b/>
          <w:spacing w:val="-5"/>
          <w:sz w:val="28"/>
          <w:lang w:val="en-US"/>
        </w:rPr>
        <w:t xml:space="preserve"> </w:t>
      </w:r>
      <w:r w:rsidRPr="004B3FDD">
        <w:rPr>
          <w:rFonts w:ascii="Times New Roman" w:hAnsi="Times New Roman" w:cs="Times New Roman"/>
          <w:b/>
          <w:sz w:val="28"/>
          <w:lang w:val="en-US"/>
        </w:rPr>
        <w:t>natijalari</w:t>
      </w:r>
      <w:r w:rsidRPr="004B3FDD">
        <w:rPr>
          <w:rFonts w:ascii="Times New Roman" w:hAnsi="Times New Roman" w:cs="Times New Roman"/>
          <w:b/>
          <w:spacing w:val="-5"/>
          <w:sz w:val="28"/>
          <w:lang w:val="en-US"/>
        </w:rPr>
        <w:t xml:space="preserve"> </w:t>
      </w:r>
      <w:r w:rsidRPr="004B3FDD">
        <w:rPr>
          <w:rFonts w:ascii="Times New Roman" w:hAnsi="Times New Roman" w:cs="Times New Roman"/>
          <w:b/>
          <w:sz w:val="28"/>
          <w:lang w:val="en-US"/>
        </w:rPr>
        <w:t>va</w:t>
      </w:r>
      <w:r w:rsidRPr="004B3FDD">
        <w:rPr>
          <w:rFonts w:ascii="Times New Roman" w:hAnsi="Times New Roman" w:cs="Times New Roman"/>
          <w:b/>
          <w:spacing w:val="-9"/>
          <w:sz w:val="28"/>
          <w:lang w:val="en-US"/>
        </w:rPr>
        <w:t xml:space="preserve"> </w:t>
      </w:r>
      <w:r w:rsidRPr="004B3FDD">
        <w:rPr>
          <w:rFonts w:ascii="Times New Roman" w:hAnsi="Times New Roman" w:cs="Times New Roman"/>
          <w:b/>
          <w:sz w:val="28"/>
          <w:lang w:val="en-US"/>
        </w:rPr>
        <w:t>mazmunining</w:t>
      </w:r>
      <w:r w:rsidRPr="004B3FDD">
        <w:rPr>
          <w:rFonts w:ascii="Times New Roman" w:hAnsi="Times New Roman" w:cs="Times New Roman"/>
          <w:b/>
          <w:spacing w:val="-5"/>
          <w:sz w:val="28"/>
          <w:lang w:val="en-US"/>
        </w:rPr>
        <w:t xml:space="preserve"> </w:t>
      </w:r>
      <w:r w:rsidRPr="004B3FDD">
        <w:rPr>
          <w:rFonts w:ascii="Times New Roman" w:hAnsi="Times New Roman" w:cs="Times New Roman"/>
          <w:b/>
          <w:sz w:val="28"/>
          <w:lang w:val="en-US"/>
        </w:rPr>
        <w:t>sifatini</w:t>
      </w:r>
      <w:r w:rsidRPr="004B3FDD">
        <w:rPr>
          <w:rFonts w:ascii="Times New Roman" w:hAnsi="Times New Roman" w:cs="Times New Roman"/>
          <w:b/>
          <w:spacing w:val="-5"/>
          <w:sz w:val="28"/>
          <w:lang w:val="en-US"/>
        </w:rPr>
        <w:t xml:space="preserve"> </w:t>
      </w:r>
      <w:r w:rsidRPr="004B3FDD">
        <w:rPr>
          <w:rFonts w:ascii="Times New Roman" w:hAnsi="Times New Roman" w:cs="Times New Roman"/>
          <w:b/>
          <w:sz w:val="28"/>
          <w:lang w:val="en-US"/>
        </w:rPr>
        <w:t xml:space="preserve">baholashni nazorat qilishda qoʻllaniladigan psixologik-pedagogik tashxis usullari </w:t>
      </w:r>
      <w:r w:rsidRPr="004B3FDD">
        <w:rPr>
          <w:rFonts w:ascii="Times New Roman" w:hAnsi="Times New Roman" w:cs="Times New Roman"/>
          <w:i/>
          <w:sz w:val="28"/>
          <w:lang w:val="en-US"/>
        </w:rPr>
        <w:t>(2 soat amaliy mashgʻulot)</w:t>
      </w:r>
    </w:p>
    <w:p w14:paraId="0A449543" w14:textId="77777777" w:rsidR="004B3FDD" w:rsidRDefault="004B3FDD" w:rsidP="004B3FDD">
      <w:pPr>
        <w:pStyle w:val="a7"/>
        <w:tabs>
          <w:tab w:val="left" w:pos="142"/>
        </w:tabs>
        <w:overflowPunct/>
        <w:adjustRightInd/>
        <w:spacing w:line="273" w:lineRule="auto"/>
        <w:ind w:left="142" w:right="818"/>
        <w:jc w:val="center"/>
        <w:textAlignment w:val="auto"/>
        <w:rPr>
          <w:rFonts w:ascii="Times New Roman" w:hAnsi="Times New Roman" w:cs="Times New Roman"/>
          <w:b/>
          <w:sz w:val="28"/>
          <w:lang w:val="en-US"/>
        </w:rPr>
      </w:pPr>
      <w:r>
        <w:rPr>
          <w:rFonts w:ascii="Times New Roman" w:hAnsi="Times New Roman" w:cs="Times New Roman"/>
          <w:b/>
          <w:sz w:val="28"/>
          <w:lang w:val="en-US"/>
        </w:rPr>
        <w:t>Reja:</w:t>
      </w:r>
    </w:p>
    <w:p w14:paraId="041ECEDC" w14:textId="77777777" w:rsidR="004B3FDD" w:rsidRPr="00B52A52" w:rsidRDefault="004B3FDD" w:rsidP="004B3FDD">
      <w:pPr>
        <w:pStyle w:val="a7"/>
        <w:numPr>
          <w:ilvl w:val="0"/>
          <w:numId w:val="2"/>
        </w:numPr>
        <w:tabs>
          <w:tab w:val="left" w:pos="142"/>
        </w:tabs>
        <w:overflowPunct/>
        <w:adjustRightInd/>
        <w:spacing w:line="273" w:lineRule="auto"/>
        <w:ind w:left="0" w:right="818" w:firstLine="0"/>
        <w:textAlignment w:val="auto"/>
        <w:rPr>
          <w:rFonts w:ascii="Times New Roman" w:hAnsi="Times New Roman" w:cs="Times New Roman"/>
          <w:sz w:val="28"/>
          <w:szCs w:val="28"/>
          <w:lang w:val="en-US"/>
        </w:rPr>
      </w:pPr>
      <w:proofErr w:type="gramStart"/>
      <w:r w:rsidRPr="00B52A52">
        <w:rPr>
          <w:rFonts w:ascii="Times New Roman" w:hAnsi="Times New Roman" w:cs="Times New Roman"/>
          <w:sz w:val="28"/>
          <w:szCs w:val="28"/>
          <w:lang w:val="en-US"/>
        </w:rPr>
        <w:t>O‘</w:t>
      </w:r>
      <w:proofErr w:type="gramEnd"/>
      <w:r w:rsidRPr="00B52A52">
        <w:rPr>
          <w:rFonts w:ascii="Times New Roman" w:hAnsi="Times New Roman" w:cs="Times New Roman"/>
          <w:sz w:val="28"/>
          <w:szCs w:val="28"/>
          <w:lang w:val="en-US"/>
        </w:rPr>
        <w:t>quv jarayoni natijalari va mazmunining sifatini baholashda psixologik-pedagogik tashxis usullarining nazariy asoslari hamda ularni amaliyotga joriy etish mexanizmlari.</w:t>
      </w:r>
    </w:p>
    <w:p w14:paraId="2CF28525" w14:textId="77777777" w:rsidR="004B3FDD" w:rsidRPr="00B52A52" w:rsidRDefault="004B3FDD" w:rsidP="004B3FDD">
      <w:pPr>
        <w:pStyle w:val="ae"/>
        <w:numPr>
          <w:ilvl w:val="0"/>
          <w:numId w:val="2"/>
        </w:numPr>
        <w:tabs>
          <w:tab w:val="left" w:pos="142"/>
        </w:tabs>
        <w:ind w:left="0" w:firstLine="0"/>
        <w:jc w:val="both"/>
        <w:rPr>
          <w:sz w:val="28"/>
          <w:szCs w:val="28"/>
          <w:lang w:val="en-US"/>
        </w:rPr>
      </w:pPr>
      <w:r w:rsidRPr="00B52A52">
        <w:rPr>
          <w:sz w:val="28"/>
          <w:szCs w:val="28"/>
          <w:lang w:val="en-US"/>
        </w:rPr>
        <w:t>Ta’lim oluvchilarning psixologik salomatligini aniqlash, mustahkamlash va stress hamda ijtimoiy bosimlarni kamaytirishga qaratilgan diagnostik va profilaktik yondashuvlar.</w:t>
      </w:r>
    </w:p>
    <w:p w14:paraId="6EEAB142" w14:textId="77777777" w:rsidR="004B3FDD" w:rsidRPr="00B52A52" w:rsidRDefault="004B3FDD" w:rsidP="004B3FDD">
      <w:pPr>
        <w:pStyle w:val="ae"/>
        <w:numPr>
          <w:ilvl w:val="0"/>
          <w:numId w:val="2"/>
        </w:numPr>
        <w:tabs>
          <w:tab w:val="left" w:pos="142"/>
        </w:tabs>
        <w:ind w:left="0" w:firstLine="0"/>
        <w:jc w:val="both"/>
        <w:rPr>
          <w:sz w:val="28"/>
          <w:szCs w:val="28"/>
          <w:lang w:val="en-US"/>
        </w:rPr>
      </w:pPr>
      <w:r w:rsidRPr="00B52A52">
        <w:rPr>
          <w:sz w:val="28"/>
          <w:szCs w:val="28"/>
          <w:lang w:val="en-US"/>
        </w:rPr>
        <w:t xml:space="preserve">Salomatligida nuqsoni </w:t>
      </w:r>
      <w:proofErr w:type="gramStart"/>
      <w:r w:rsidRPr="00B52A52">
        <w:rPr>
          <w:sz w:val="28"/>
          <w:szCs w:val="28"/>
          <w:lang w:val="en-US"/>
        </w:rPr>
        <w:t>bo‘</w:t>
      </w:r>
      <w:proofErr w:type="gramEnd"/>
      <w:r w:rsidRPr="00B52A52">
        <w:rPr>
          <w:sz w:val="28"/>
          <w:szCs w:val="28"/>
          <w:lang w:val="en-US"/>
        </w:rPr>
        <w:t xml:space="preserve">lgan ta’lim oluvchilar bilan ishlashda moslashtirilgan psixologik yordam tizimi, yosh fiziologiyasi va gigiena asoslari hamda </w:t>
      </w:r>
      <w:proofErr w:type="gramStart"/>
      <w:r w:rsidRPr="00B52A52">
        <w:rPr>
          <w:sz w:val="28"/>
          <w:szCs w:val="28"/>
          <w:lang w:val="en-US"/>
        </w:rPr>
        <w:t>o‘</w:t>
      </w:r>
      <w:proofErr w:type="gramEnd"/>
      <w:r w:rsidRPr="00B52A52">
        <w:rPr>
          <w:sz w:val="28"/>
          <w:szCs w:val="28"/>
          <w:lang w:val="en-US"/>
        </w:rPr>
        <w:t>quv jarayonida xavfsizlikni ta’minlash omillari.</w:t>
      </w:r>
    </w:p>
    <w:p w14:paraId="3C9F227E" w14:textId="77777777" w:rsidR="004B3FDD" w:rsidRDefault="004B3FDD" w:rsidP="004B3FDD">
      <w:pPr>
        <w:pStyle w:val="ae"/>
        <w:numPr>
          <w:ilvl w:val="0"/>
          <w:numId w:val="2"/>
        </w:numPr>
        <w:tabs>
          <w:tab w:val="left" w:pos="142"/>
        </w:tabs>
        <w:ind w:left="0" w:firstLine="0"/>
        <w:jc w:val="both"/>
        <w:rPr>
          <w:sz w:val="28"/>
          <w:szCs w:val="28"/>
          <w:lang w:val="en-US"/>
        </w:rPr>
      </w:pPr>
      <w:r w:rsidRPr="00B52A52">
        <w:rPr>
          <w:sz w:val="28"/>
          <w:szCs w:val="28"/>
          <w:lang w:val="en-US"/>
        </w:rPr>
        <w:t xml:space="preserve">Ta’lim muhitining qulayligi va psixologik xavfsizligini baholash, xavf omillarini aniqlash va bartaraf etish hamda </w:t>
      </w:r>
      <w:proofErr w:type="gramStart"/>
      <w:r w:rsidRPr="00B52A52">
        <w:rPr>
          <w:sz w:val="28"/>
          <w:szCs w:val="28"/>
          <w:lang w:val="en-US"/>
        </w:rPr>
        <w:t>o‘</w:t>
      </w:r>
      <w:proofErr w:type="gramEnd"/>
      <w:r w:rsidRPr="00B52A52">
        <w:rPr>
          <w:sz w:val="28"/>
          <w:szCs w:val="28"/>
          <w:lang w:val="en-US"/>
        </w:rPr>
        <w:t>quvchilarning emotsional va ijtimoiy farovonligini ta’minlash strategiyalari.</w:t>
      </w:r>
    </w:p>
    <w:p w14:paraId="3FFB1CCE" w14:textId="77777777" w:rsidR="004B3FDD" w:rsidRDefault="004B3FDD" w:rsidP="004B3FDD">
      <w:pPr>
        <w:pStyle w:val="a7"/>
        <w:tabs>
          <w:tab w:val="left" w:pos="142"/>
        </w:tabs>
        <w:overflowPunct/>
        <w:adjustRightInd/>
        <w:spacing w:line="273" w:lineRule="auto"/>
        <w:ind w:left="142" w:right="818"/>
        <w:jc w:val="center"/>
        <w:textAlignment w:val="auto"/>
        <w:rPr>
          <w:rFonts w:ascii="Times New Roman" w:hAnsi="Times New Roman" w:cs="Times New Roman"/>
          <w:i/>
          <w:sz w:val="28"/>
          <w:lang w:val="en-US"/>
        </w:rPr>
      </w:pPr>
      <w:r>
        <w:rPr>
          <w:rFonts w:ascii="Times New Roman" w:hAnsi="Times New Roman" w:cs="Times New Roman"/>
          <w:b/>
          <w:sz w:val="28"/>
          <w:lang w:val="en-US"/>
        </w:rPr>
        <w:t>Texnologik xarita</w:t>
      </w:r>
    </w:p>
    <w:tbl>
      <w:tblPr>
        <w:tblStyle w:val="ad"/>
        <w:tblW w:w="9209" w:type="dxa"/>
        <w:tblInd w:w="142" w:type="dxa"/>
        <w:tblLayout w:type="fixed"/>
        <w:tblLook w:val="04A0" w:firstRow="1" w:lastRow="0" w:firstColumn="1" w:lastColumn="0" w:noHBand="0" w:noVBand="1"/>
      </w:tblPr>
      <w:tblGrid>
        <w:gridCol w:w="987"/>
        <w:gridCol w:w="1134"/>
        <w:gridCol w:w="3686"/>
        <w:gridCol w:w="1843"/>
        <w:gridCol w:w="1559"/>
      </w:tblGrid>
      <w:tr w:rsidR="004B3FDD" w:rsidRPr="00F277D9" w14:paraId="6B40C367" w14:textId="77777777" w:rsidTr="0051713B">
        <w:tc>
          <w:tcPr>
            <w:tcW w:w="987" w:type="dxa"/>
            <w:vAlign w:val="center"/>
          </w:tcPr>
          <w:p w14:paraId="1F8CED4B" w14:textId="77777777" w:rsidR="004B3FDD" w:rsidRPr="00F277D9" w:rsidRDefault="004B3FDD" w:rsidP="0051713B">
            <w:pPr>
              <w:pStyle w:val="a7"/>
              <w:tabs>
                <w:tab w:val="left" w:pos="312"/>
              </w:tabs>
              <w:overflowPunct/>
              <w:adjustRightInd/>
              <w:spacing w:before="240" w:line="273" w:lineRule="auto"/>
              <w:ind w:left="-113" w:right="-256" w:firstLine="29"/>
              <w:textAlignment w:val="auto"/>
              <w:rPr>
                <w:rFonts w:ascii="Times New Roman" w:hAnsi="Times New Roman" w:cs="Times New Roman"/>
                <w:b/>
                <w:bCs/>
                <w:iCs/>
                <w:sz w:val="26"/>
                <w:szCs w:val="26"/>
                <w:lang w:val="en-US"/>
              </w:rPr>
            </w:pPr>
            <w:r w:rsidRPr="00526A52">
              <w:rPr>
                <w:rFonts w:ascii="Times New Roman" w:hAnsi="Times New Roman" w:cs="Times New Roman"/>
                <w:b/>
                <w:bCs/>
                <w:iCs/>
                <w:sz w:val="26"/>
                <w:szCs w:val="26"/>
              </w:rPr>
              <w:t>Vaqt (daqiqa)</w:t>
            </w:r>
          </w:p>
        </w:tc>
        <w:tc>
          <w:tcPr>
            <w:tcW w:w="1134" w:type="dxa"/>
            <w:vAlign w:val="center"/>
          </w:tcPr>
          <w:p w14:paraId="7C7823A5" w14:textId="77777777" w:rsidR="004B3FDD" w:rsidRPr="00F277D9" w:rsidRDefault="004B3FDD" w:rsidP="0051713B">
            <w:pPr>
              <w:pStyle w:val="a7"/>
              <w:overflowPunct/>
              <w:adjustRightInd/>
              <w:spacing w:before="240" w:line="273" w:lineRule="auto"/>
              <w:ind w:left="0" w:right="-108"/>
              <w:textAlignment w:val="auto"/>
              <w:rPr>
                <w:rFonts w:ascii="Times New Roman" w:hAnsi="Times New Roman" w:cs="Times New Roman"/>
                <w:b/>
                <w:bCs/>
                <w:iCs/>
                <w:sz w:val="26"/>
                <w:szCs w:val="26"/>
                <w:lang w:val="en-US"/>
              </w:rPr>
            </w:pPr>
            <w:r w:rsidRPr="00526A52">
              <w:rPr>
                <w:rFonts w:ascii="Times New Roman" w:hAnsi="Times New Roman" w:cs="Times New Roman"/>
                <w:b/>
                <w:bCs/>
                <w:iCs/>
                <w:sz w:val="26"/>
                <w:szCs w:val="26"/>
              </w:rPr>
              <w:t>Faoliyat turi</w:t>
            </w:r>
          </w:p>
        </w:tc>
        <w:tc>
          <w:tcPr>
            <w:tcW w:w="3686" w:type="dxa"/>
            <w:vAlign w:val="center"/>
          </w:tcPr>
          <w:p w14:paraId="27FC6322" w14:textId="77777777" w:rsidR="004B3FDD" w:rsidRPr="00F277D9" w:rsidRDefault="004B3FDD" w:rsidP="0051713B">
            <w:pPr>
              <w:pStyle w:val="a7"/>
              <w:tabs>
                <w:tab w:val="left" w:pos="142"/>
              </w:tabs>
              <w:overflowPunct/>
              <w:adjustRightInd/>
              <w:spacing w:before="240" w:line="240" w:lineRule="auto"/>
              <w:ind w:left="0"/>
              <w:textAlignment w:val="auto"/>
              <w:rPr>
                <w:rFonts w:ascii="Times New Roman" w:hAnsi="Times New Roman" w:cs="Times New Roman"/>
                <w:b/>
                <w:bCs/>
                <w:iCs/>
                <w:sz w:val="26"/>
                <w:szCs w:val="26"/>
                <w:lang w:val="en-US"/>
              </w:rPr>
            </w:pPr>
            <w:r w:rsidRPr="00526A52">
              <w:rPr>
                <w:rFonts w:ascii="Times New Roman" w:hAnsi="Times New Roman" w:cs="Times New Roman"/>
                <w:b/>
                <w:bCs/>
                <w:iCs/>
                <w:sz w:val="26"/>
                <w:szCs w:val="26"/>
              </w:rPr>
              <w:t>Mazmun</w:t>
            </w:r>
            <w:r w:rsidRPr="00F277D9">
              <w:rPr>
                <w:rFonts w:ascii="Times New Roman" w:hAnsi="Times New Roman" w:cs="Times New Roman"/>
                <w:b/>
                <w:bCs/>
                <w:iCs/>
                <w:sz w:val="26"/>
                <w:szCs w:val="26"/>
                <w:lang w:val="en-US"/>
              </w:rPr>
              <w:t>, f</w:t>
            </w:r>
            <w:r w:rsidRPr="00526A52">
              <w:rPr>
                <w:rFonts w:ascii="Times New Roman" w:hAnsi="Times New Roman" w:cs="Times New Roman"/>
                <w:b/>
                <w:bCs/>
                <w:iCs/>
                <w:sz w:val="26"/>
                <w:szCs w:val="26"/>
              </w:rPr>
              <w:t>aoliyat</w:t>
            </w:r>
          </w:p>
        </w:tc>
        <w:tc>
          <w:tcPr>
            <w:tcW w:w="1843" w:type="dxa"/>
            <w:vAlign w:val="center"/>
          </w:tcPr>
          <w:p w14:paraId="1873E24D" w14:textId="77777777" w:rsidR="004B3FDD" w:rsidRPr="00F277D9" w:rsidRDefault="004B3FDD" w:rsidP="0051713B">
            <w:pPr>
              <w:pStyle w:val="a7"/>
              <w:tabs>
                <w:tab w:val="left" w:pos="142"/>
              </w:tabs>
              <w:overflowPunct/>
              <w:adjustRightInd/>
              <w:spacing w:before="240" w:line="273" w:lineRule="auto"/>
              <w:ind w:left="0" w:right="-102"/>
              <w:textAlignment w:val="auto"/>
              <w:rPr>
                <w:rFonts w:ascii="Times New Roman" w:hAnsi="Times New Roman" w:cs="Times New Roman"/>
                <w:b/>
                <w:bCs/>
                <w:iCs/>
                <w:sz w:val="26"/>
                <w:szCs w:val="26"/>
                <w:lang w:val="en-US"/>
              </w:rPr>
            </w:pPr>
            <w:r w:rsidRPr="00526A52">
              <w:rPr>
                <w:rFonts w:ascii="Times New Roman" w:hAnsi="Times New Roman" w:cs="Times New Roman"/>
                <w:b/>
                <w:bCs/>
                <w:iCs/>
                <w:sz w:val="26"/>
                <w:szCs w:val="26"/>
              </w:rPr>
              <w:t>Usul</w:t>
            </w:r>
            <w:r w:rsidRPr="00F277D9">
              <w:rPr>
                <w:rFonts w:ascii="Times New Roman" w:hAnsi="Times New Roman" w:cs="Times New Roman"/>
                <w:b/>
                <w:bCs/>
                <w:iCs/>
                <w:sz w:val="26"/>
                <w:szCs w:val="26"/>
                <w:lang w:val="en-US"/>
              </w:rPr>
              <w:t>, m</w:t>
            </w:r>
            <w:r w:rsidRPr="00526A52">
              <w:rPr>
                <w:rFonts w:ascii="Times New Roman" w:hAnsi="Times New Roman" w:cs="Times New Roman"/>
                <w:b/>
                <w:bCs/>
                <w:iCs/>
                <w:sz w:val="26"/>
                <w:szCs w:val="26"/>
              </w:rPr>
              <w:t>etod</w:t>
            </w:r>
          </w:p>
        </w:tc>
        <w:tc>
          <w:tcPr>
            <w:tcW w:w="1559" w:type="dxa"/>
            <w:vAlign w:val="center"/>
          </w:tcPr>
          <w:p w14:paraId="30BD5A5F" w14:textId="77777777" w:rsidR="004B3FDD" w:rsidRPr="00F277D9" w:rsidRDefault="004B3FDD" w:rsidP="0051713B">
            <w:pPr>
              <w:pStyle w:val="a7"/>
              <w:tabs>
                <w:tab w:val="left" w:pos="142"/>
              </w:tabs>
              <w:overflowPunct/>
              <w:adjustRightInd/>
              <w:spacing w:before="240" w:line="273" w:lineRule="auto"/>
              <w:ind w:left="0" w:right="-51"/>
              <w:textAlignment w:val="auto"/>
              <w:rPr>
                <w:rFonts w:ascii="Times New Roman" w:hAnsi="Times New Roman" w:cs="Times New Roman"/>
                <w:b/>
                <w:bCs/>
                <w:iCs/>
                <w:sz w:val="26"/>
                <w:szCs w:val="26"/>
                <w:lang w:val="en-US"/>
              </w:rPr>
            </w:pPr>
            <w:r w:rsidRPr="00526A52">
              <w:rPr>
                <w:rFonts w:ascii="Times New Roman" w:hAnsi="Times New Roman" w:cs="Times New Roman"/>
                <w:b/>
                <w:bCs/>
                <w:iCs/>
                <w:sz w:val="26"/>
                <w:szCs w:val="26"/>
              </w:rPr>
              <w:t>Mas’ul shaxs</w:t>
            </w:r>
          </w:p>
        </w:tc>
      </w:tr>
      <w:tr w:rsidR="004B3FDD" w:rsidRPr="00F277D9" w14:paraId="5B582ED7" w14:textId="77777777" w:rsidTr="0051713B">
        <w:tc>
          <w:tcPr>
            <w:tcW w:w="987" w:type="dxa"/>
            <w:vAlign w:val="center"/>
          </w:tcPr>
          <w:p w14:paraId="2E953EE7" w14:textId="77777777" w:rsidR="004B3FDD" w:rsidRPr="00F277D9" w:rsidRDefault="004B3FDD" w:rsidP="0051713B">
            <w:pPr>
              <w:pStyle w:val="a7"/>
              <w:overflowPunct/>
              <w:adjustRightInd/>
              <w:spacing w:before="240" w:line="273" w:lineRule="auto"/>
              <w:ind w:left="0" w:right="29"/>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10</w:t>
            </w:r>
          </w:p>
        </w:tc>
        <w:tc>
          <w:tcPr>
            <w:tcW w:w="1134" w:type="dxa"/>
            <w:vAlign w:val="center"/>
          </w:tcPr>
          <w:p w14:paraId="2E9B00C1" w14:textId="77777777" w:rsidR="004B3FDD" w:rsidRPr="00F277D9" w:rsidRDefault="004B3FDD" w:rsidP="0051713B">
            <w:pPr>
              <w:pStyle w:val="a7"/>
              <w:tabs>
                <w:tab w:val="left" w:pos="142"/>
                <w:tab w:val="left" w:pos="1801"/>
              </w:tabs>
              <w:overflowPunct/>
              <w:adjustRightInd/>
              <w:spacing w:before="240" w:line="273" w:lineRule="auto"/>
              <w:ind w:left="0" w:right="-108"/>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Kirish</w:t>
            </w:r>
          </w:p>
        </w:tc>
        <w:tc>
          <w:tcPr>
            <w:tcW w:w="3686" w:type="dxa"/>
            <w:vAlign w:val="center"/>
          </w:tcPr>
          <w:p w14:paraId="0B78C7FB" w14:textId="77777777" w:rsidR="004B3FDD" w:rsidRPr="00F277D9" w:rsidRDefault="004B3FDD" w:rsidP="0051713B">
            <w:pPr>
              <w:pStyle w:val="a7"/>
              <w:tabs>
                <w:tab w:val="left" w:pos="0"/>
              </w:tabs>
              <w:overflowPunct/>
              <w:adjustRightInd/>
              <w:spacing w:before="240" w:line="240" w:lineRule="auto"/>
              <w:ind w:left="0"/>
              <w:textAlignment w:val="auto"/>
              <w:rPr>
                <w:rFonts w:ascii="Times New Roman" w:hAnsi="Times New Roman" w:cs="Times New Roman"/>
                <w:iCs/>
                <w:sz w:val="26"/>
                <w:szCs w:val="26"/>
                <w:lang w:val="en-US"/>
              </w:rPr>
            </w:pPr>
            <w:proofErr w:type="gramStart"/>
            <w:r w:rsidRPr="00526A52">
              <w:rPr>
                <w:rFonts w:ascii="Times New Roman" w:hAnsi="Times New Roman" w:cs="Times New Roman"/>
                <w:iCs/>
                <w:sz w:val="26"/>
                <w:szCs w:val="26"/>
                <w:lang w:val="en-US"/>
              </w:rPr>
              <w:t>Mashg‘</w:t>
            </w:r>
            <w:proofErr w:type="gramEnd"/>
            <w:r w:rsidRPr="00526A52">
              <w:rPr>
                <w:rFonts w:ascii="Times New Roman" w:hAnsi="Times New Roman" w:cs="Times New Roman"/>
                <w:iCs/>
                <w:sz w:val="26"/>
                <w:szCs w:val="26"/>
                <w:lang w:val="en-US"/>
              </w:rPr>
              <w:t>ulot maqsadi va vazifalari bilan tanishtirish; qatnashchilarni faoliyatga tayyorlash</w:t>
            </w:r>
          </w:p>
        </w:tc>
        <w:tc>
          <w:tcPr>
            <w:tcW w:w="1843" w:type="dxa"/>
            <w:vAlign w:val="center"/>
          </w:tcPr>
          <w:p w14:paraId="339C8FD2" w14:textId="77777777" w:rsidR="004B3FDD" w:rsidRPr="00F277D9" w:rsidRDefault="004B3FDD" w:rsidP="0051713B">
            <w:pPr>
              <w:pStyle w:val="a7"/>
              <w:tabs>
                <w:tab w:val="left" w:pos="142"/>
              </w:tabs>
              <w:overflowPunct/>
              <w:adjustRightInd/>
              <w:spacing w:before="240" w:line="273" w:lineRule="auto"/>
              <w:ind w:left="0" w:right="-102"/>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Taqdimot, qisqa muloqot</w:t>
            </w:r>
          </w:p>
        </w:tc>
        <w:tc>
          <w:tcPr>
            <w:tcW w:w="1559" w:type="dxa"/>
            <w:vAlign w:val="center"/>
          </w:tcPr>
          <w:p w14:paraId="18464881" w14:textId="77777777" w:rsidR="004B3FDD" w:rsidRPr="00F277D9" w:rsidRDefault="004B3FDD" w:rsidP="0051713B">
            <w:pPr>
              <w:pStyle w:val="a7"/>
              <w:tabs>
                <w:tab w:val="left" w:pos="142"/>
              </w:tabs>
              <w:overflowPunct/>
              <w:adjustRightInd/>
              <w:spacing w:before="240"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Mashg‘ulot rahbari</w:t>
            </w:r>
          </w:p>
        </w:tc>
      </w:tr>
      <w:tr w:rsidR="004B3FDD" w:rsidRPr="00F277D9" w14:paraId="124A6DA8" w14:textId="77777777" w:rsidTr="0051713B">
        <w:tc>
          <w:tcPr>
            <w:tcW w:w="987" w:type="dxa"/>
            <w:vAlign w:val="center"/>
          </w:tcPr>
          <w:p w14:paraId="6109CDDD" w14:textId="77777777" w:rsidR="004B3FDD" w:rsidRPr="00F277D9" w:rsidRDefault="004B3FDD" w:rsidP="0051713B">
            <w:pPr>
              <w:pStyle w:val="a7"/>
              <w:overflowPunct/>
              <w:adjustRightInd/>
              <w:spacing w:before="240" w:line="273" w:lineRule="auto"/>
              <w:ind w:left="0" w:right="29"/>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10–25</w:t>
            </w:r>
          </w:p>
        </w:tc>
        <w:tc>
          <w:tcPr>
            <w:tcW w:w="1134" w:type="dxa"/>
            <w:vAlign w:val="center"/>
          </w:tcPr>
          <w:p w14:paraId="502B765E" w14:textId="77777777" w:rsidR="004B3FDD" w:rsidRPr="00F277D9" w:rsidRDefault="004B3FDD" w:rsidP="0051713B">
            <w:pPr>
              <w:pStyle w:val="a7"/>
              <w:overflowPunct/>
              <w:adjustRightInd/>
              <w:spacing w:before="240" w:line="273" w:lineRule="auto"/>
              <w:ind w:left="0" w:right="-108"/>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 xml:space="preserve">Nazariy qism </w:t>
            </w:r>
          </w:p>
        </w:tc>
        <w:tc>
          <w:tcPr>
            <w:tcW w:w="3686" w:type="dxa"/>
            <w:vAlign w:val="center"/>
          </w:tcPr>
          <w:p w14:paraId="2E68E13F" w14:textId="77777777" w:rsidR="004B3FDD" w:rsidRPr="00F277D9" w:rsidRDefault="004B3FDD" w:rsidP="0051713B">
            <w:pPr>
              <w:pStyle w:val="a7"/>
              <w:tabs>
                <w:tab w:val="left" w:pos="142"/>
              </w:tabs>
              <w:overflowPunct/>
              <w:adjustRightInd/>
              <w:spacing w:before="240" w:line="240"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Psixologik-pedagogik tashxis usullarining nazariy asoslari va turlari</w:t>
            </w:r>
          </w:p>
        </w:tc>
        <w:tc>
          <w:tcPr>
            <w:tcW w:w="1843" w:type="dxa"/>
            <w:vAlign w:val="center"/>
          </w:tcPr>
          <w:p w14:paraId="0895F359" w14:textId="77777777" w:rsidR="004B3FDD" w:rsidRPr="00F277D9" w:rsidRDefault="004B3FDD" w:rsidP="0051713B">
            <w:pPr>
              <w:pStyle w:val="a7"/>
              <w:overflowPunct/>
              <w:adjustRightInd/>
              <w:spacing w:before="240" w:line="273" w:lineRule="auto"/>
              <w:ind w:left="0" w:right="-102"/>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Lektoriya, misollar bilan tushuntirish</w:t>
            </w:r>
          </w:p>
        </w:tc>
        <w:tc>
          <w:tcPr>
            <w:tcW w:w="1559" w:type="dxa"/>
            <w:vAlign w:val="center"/>
          </w:tcPr>
          <w:p w14:paraId="7BA55F6A" w14:textId="77777777" w:rsidR="004B3FDD" w:rsidRPr="00F277D9" w:rsidRDefault="004B3FDD" w:rsidP="0051713B">
            <w:pPr>
              <w:pStyle w:val="a7"/>
              <w:tabs>
                <w:tab w:val="left" w:pos="142"/>
              </w:tabs>
              <w:overflowPunct/>
              <w:adjustRightInd/>
              <w:spacing w:before="240"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Mashg‘ulot rahbari</w:t>
            </w:r>
          </w:p>
        </w:tc>
      </w:tr>
      <w:tr w:rsidR="004B3FDD" w:rsidRPr="00F277D9" w14:paraId="064C6A0B" w14:textId="77777777" w:rsidTr="0051713B">
        <w:tc>
          <w:tcPr>
            <w:tcW w:w="987" w:type="dxa"/>
            <w:vAlign w:val="center"/>
          </w:tcPr>
          <w:p w14:paraId="4C5D7B28" w14:textId="77777777" w:rsidR="004B3FDD" w:rsidRPr="00F277D9" w:rsidRDefault="004B3FDD" w:rsidP="0051713B">
            <w:pPr>
              <w:pStyle w:val="a7"/>
              <w:overflowPunct/>
              <w:adjustRightInd/>
              <w:spacing w:before="240" w:line="273" w:lineRule="auto"/>
              <w:ind w:left="0" w:right="29"/>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25–40</w:t>
            </w:r>
          </w:p>
        </w:tc>
        <w:tc>
          <w:tcPr>
            <w:tcW w:w="1134" w:type="dxa"/>
            <w:vAlign w:val="center"/>
          </w:tcPr>
          <w:p w14:paraId="394A7F0E" w14:textId="77777777" w:rsidR="004B3FDD" w:rsidRPr="00F277D9" w:rsidRDefault="004B3FDD" w:rsidP="0051713B">
            <w:pPr>
              <w:pStyle w:val="a7"/>
              <w:overflowPunct/>
              <w:adjustRightInd/>
              <w:spacing w:before="240" w:line="273" w:lineRule="auto"/>
              <w:ind w:left="0" w:right="-108"/>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 xml:space="preserve">Amaliy mashq </w:t>
            </w:r>
          </w:p>
        </w:tc>
        <w:tc>
          <w:tcPr>
            <w:tcW w:w="3686" w:type="dxa"/>
            <w:vAlign w:val="center"/>
          </w:tcPr>
          <w:p w14:paraId="79F90789" w14:textId="77777777" w:rsidR="004B3FDD" w:rsidRPr="00F277D9" w:rsidRDefault="004B3FDD" w:rsidP="0051713B">
            <w:pPr>
              <w:pStyle w:val="a7"/>
              <w:tabs>
                <w:tab w:val="left" w:pos="0"/>
                <w:tab w:val="left" w:pos="2866"/>
              </w:tabs>
              <w:overflowPunct/>
              <w:adjustRightInd/>
              <w:spacing w:before="240" w:line="240"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Ta’lim oluvchilarning psixologik salomatligini aniqlash va stress omillarini tahlil qilish</w:t>
            </w:r>
          </w:p>
        </w:tc>
        <w:tc>
          <w:tcPr>
            <w:tcW w:w="1843" w:type="dxa"/>
            <w:vAlign w:val="center"/>
          </w:tcPr>
          <w:p w14:paraId="61A30F99" w14:textId="77777777" w:rsidR="004B3FDD" w:rsidRPr="00F277D9" w:rsidRDefault="004B3FDD" w:rsidP="0051713B">
            <w:pPr>
              <w:pStyle w:val="a7"/>
              <w:tabs>
                <w:tab w:val="left" w:pos="0"/>
                <w:tab w:val="left" w:pos="1312"/>
              </w:tabs>
              <w:overflowPunct/>
              <w:adjustRightInd/>
              <w:spacing w:before="240" w:line="273" w:lineRule="auto"/>
              <w:ind w:left="0" w:right="-102"/>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 xml:space="preserve">Guruh ishlari, test va </w:t>
            </w:r>
            <w:proofErr w:type="gramStart"/>
            <w:r w:rsidRPr="00526A52">
              <w:rPr>
                <w:rFonts w:ascii="Times New Roman" w:hAnsi="Times New Roman" w:cs="Times New Roman"/>
                <w:iCs/>
                <w:sz w:val="26"/>
                <w:szCs w:val="26"/>
                <w:lang w:val="en-US"/>
              </w:rPr>
              <w:t>so‘</w:t>
            </w:r>
            <w:proofErr w:type="gramEnd"/>
            <w:r w:rsidRPr="00526A52">
              <w:rPr>
                <w:rFonts w:ascii="Times New Roman" w:hAnsi="Times New Roman" w:cs="Times New Roman"/>
                <w:iCs/>
                <w:sz w:val="26"/>
                <w:szCs w:val="26"/>
                <w:lang w:val="en-US"/>
              </w:rPr>
              <w:t>rovnomalar</w:t>
            </w:r>
          </w:p>
        </w:tc>
        <w:tc>
          <w:tcPr>
            <w:tcW w:w="1559" w:type="dxa"/>
            <w:vAlign w:val="center"/>
          </w:tcPr>
          <w:p w14:paraId="479A5219" w14:textId="77777777" w:rsidR="004B3FDD" w:rsidRPr="00F277D9" w:rsidRDefault="004B3FDD" w:rsidP="0051713B">
            <w:pPr>
              <w:pStyle w:val="a7"/>
              <w:overflowPunct/>
              <w:adjustRightInd/>
              <w:spacing w:before="240"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Mashg‘ulot rahbari ishtirokchilar</w:t>
            </w:r>
          </w:p>
        </w:tc>
      </w:tr>
      <w:tr w:rsidR="004B3FDD" w:rsidRPr="00F277D9" w14:paraId="7E6D1821" w14:textId="77777777" w:rsidTr="0051713B">
        <w:tc>
          <w:tcPr>
            <w:tcW w:w="987" w:type="dxa"/>
            <w:vAlign w:val="center"/>
          </w:tcPr>
          <w:p w14:paraId="3C8CDD1F" w14:textId="77777777" w:rsidR="004B3FDD" w:rsidRPr="00F277D9" w:rsidRDefault="004B3FDD" w:rsidP="0051713B">
            <w:pPr>
              <w:pStyle w:val="a7"/>
              <w:overflowPunct/>
              <w:adjustRightInd/>
              <w:spacing w:before="240" w:line="273"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40–55</w:t>
            </w:r>
          </w:p>
        </w:tc>
        <w:tc>
          <w:tcPr>
            <w:tcW w:w="1134" w:type="dxa"/>
            <w:vAlign w:val="center"/>
          </w:tcPr>
          <w:p w14:paraId="030BBFCA" w14:textId="77777777" w:rsidR="004B3FDD" w:rsidRPr="00F277D9" w:rsidRDefault="004B3FDD" w:rsidP="0051713B">
            <w:pPr>
              <w:pStyle w:val="a7"/>
              <w:tabs>
                <w:tab w:val="left" w:pos="0"/>
                <w:tab w:val="left" w:pos="1051"/>
              </w:tabs>
              <w:overflowPunct/>
              <w:adjustRightInd/>
              <w:spacing w:before="240" w:line="273" w:lineRule="auto"/>
              <w:ind w:left="0" w:right="-108"/>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 xml:space="preserve">Nazariy amaliy qism </w:t>
            </w:r>
          </w:p>
        </w:tc>
        <w:tc>
          <w:tcPr>
            <w:tcW w:w="3686" w:type="dxa"/>
            <w:vAlign w:val="center"/>
          </w:tcPr>
          <w:p w14:paraId="74C94D78" w14:textId="77777777" w:rsidR="004B3FDD" w:rsidRPr="00F277D9" w:rsidRDefault="004B3FDD" w:rsidP="0051713B">
            <w:pPr>
              <w:pStyle w:val="a7"/>
              <w:tabs>
                <w:tab w:val="left" w:pos="142"/>
              </w:tabs>
              <w:overflowPunct/>
              <w:adjustRightInd/>
              <w:spacing w:before="240" w:line="240"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 xml:space="preserve">Salomatligida nuqsoni </w:t>
            </w:r>
            <w:proofErr w:type="gramStart"/>
            <w:r w:rsidRPr="00526A52">
              <w:rPr>
                <w:rFonts w:ascii="Times New Roman" w:hAnsi="Times New Roman" w:cs="Times New Roman"/>
                <w:iCs/>
                <w:sz w:val="26"/>
                <w:szCs w:val="26"/>
                <w:lang w:val="en-US"/>
              </w:rPr>
              <w:t>bo‘</w:t>
            </w:r>
            <w:proofErr w:type="gramEnd"/>
            <w:r w:rsidRPr="00526A52">
              <w:rPr>
                <w:rFonts w:ascii="Times New Roman" w:hAnsi="Times New Roman" w:cs="Times New Roman"/>
                <w:iCs/>
                <w:sz w:val="26"/>
                <w:szCs w:val="26"/>
                <w:lang w:val="en-US"/>
              </w:rPr>
              <w:t xml:space="preserve">lgan </w:t>
            </w:r>
            <w:proofErr w:type="gramStart"/>
            <w:r w:rsidRPr="00526A52">
              <w:rPr>
                <w:rFonts w:ascii="Times New Roman" w:hAnsi="Times New Roman" w:cs="Times New Roman"/>
                <w:iCs/>
                <w:sz w:val="26"/>
                <w:szCs w:val="26"/>
                <w:lang w:val="en-US"/>
              </w:rPr>
              <w:t>o‘</w:t>
            </w:r>
            <w:proofErr w:type="gramEnd"/>
            <w:r w:rsidRPr="00526A52">
              <w:rPr>
                <w:rFonts w:ascii="Times New Roman" w:hAnsi="Times New Roman" w:cs="Times New Roman"/>
                <w:iCs/>
                <w:sz w:val="26"/>
                <w:szCs w:val="26"/>
                <w:lang w:val="en-US"/>
              </w:rPr>
              <w:t>quvchilar bilan ishlash; moslashtirilgan psixologik yordam tizimi va xavfsizlikni ta’minlash</w:t>
            </w:r>
          </w:p>
        </w:tc>
        <w:tc>
          <w:tcPr>
            <w:tcW w:w="1843" w:type="dxa"/>
            <w:vAlign w:val="center"/>
          </w:tcPr>
          <w:p w14:paraId="69ADF16D" w14:textId="77777777" w:rsidR="004B3FDD" w:rsidRPr="00F277D9" w:rsidRDefault="004B3FDD" w:rsidP="0051713B">
            <w:pPr>
              <w:pStyle w:val="a7"/>
              <w:tabs>
                <w:tab w:val="left" w:pos="30"/>
              </w:tabs>
              <w:overflowPunct/>
              <w:adjustRightInd/>
              <w:spacing w:before="240" w:line="273" w:lineRule="auto"/>
              <w:ind w:left="0" w:right="-102"/>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 xml:space="preserve">Case-study, rol </w:t>
            </w:r>
            <w:proofErr w:type="gramStart"/>
            <w:r w:rsidRPr="00526A52">
              <w:rPr>
                <w:rFonts w:ascii="Times New Roman" w:hAnsi="Times New Roman" w:cs="Times New Roman"/>
                <w:iCs/>
                <w:sz w:val="26"/>
                <w:szCs w:val="26"/>
                <w:lang w:val="en-US"/>
              </w:rPr>
              <w:t>o‘</w:t>
            </w:r>
            <w:proofErr w:type="gramEnd"/>
            <w:r w:rsidRPr="00526A52">
              <w:rPr>
                <w:rFonts w:ascii="Times New Roman" w:hAnsi="Times New Roman" w:cs="Times New Roman"/>
                <w:iCs/>
                <w:sz w:val="26"/>
                <w:szCs w:val="26"/>
                <w:lang w:val="en-US"/>
              </w:rPr>
              <w:t>yin</w:t>
            </w:r>
          </w:p>
        </w:tc>
        <w:tc>
          <w:tcPr>
            <w:tcW w:w="1559" w:type="dxa"/>
            <w:vAlign w:val="center"/>
          </w:tcPr>
          <w:p w14:paraId="5113C4AE" w14:textId="77777777" w:rsidR="004B3FDD" w:rsidRPr="00F277D9" w:rsidRDefault="004B3FDD" w:rsidP="0051713B">
            <w:pPr>
              <w:pStyle w:val="a7"/>
              <w:tabs>
                <w:tab w:val="left" w:pos="29"/>
                <w:tab w:val="left" w:pos="880"/>
              </w:tabs>
              <w:overflowPunct/>
              <w:adjustRightInd/>
              <w:spacing w:before="240"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Mashg‘ulot rahbari</w:t>
            </w:r>
          </w:p>
        </w:tc>
      </w:tr>
      <w:tr w:rsidR="004B3FDD" w:rsidRPr="00F277D9" w14:paraId="07125782" w14:textId="77777777" w:rsidTr="0051713B">
        <w:tc>
          <w:tcPr>
            <w:tcW w:w="987" w:type="dxa"/>
            <w:vAlign w:val="center"/>
          </w:tcPr>
          <w:p w14:paraId="3A43B0C9" w14:textId="77777777" w:rsidR="004B3FDD" w:rsidRPr="00F277D9" w:rsidRDefault="004B3FDD" w:rsidP="0051713B">
            <w:pPr>
              <w:pStyle w:val="a7"/>
              <w:tabs>
                <w:tab w:val="left" w:pos="879"/>
              </w:tabs>
              <w:overflowPunct/>
              <w:adjustRightInd/>
              <w:spacing w:line="273" w:lineRule="auto"/>
              <w:ind w:left="29" w:right="36" w:hanging="29"/>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55–70</w:t>
            </w:r>
          </w:p>
        </w:tc>
        <w:tc>
          <w:tcPr>
            <w:tcW w:w="1134" w:type="dxa"/>
            <w:vAlign w:val="center"/>
          </w:tcPr>
          <w:p w14:paraId="51E1E02B" w14:textId="77777777" w:rsidR="004B3FDD" w:rsidRPr="00F277D9" w:rsidRDefault="004B3FDD" w:rsidP="0051713B">
            <w:pPr>
              <w:pStyle w:val="a7"/>
              <w:tabs>
                <w:tab w:val="left" w:pos="181"/>
              </w:tabs>
              <w:overflowPunct/>
              <w:adjustRightInd/>
              <w:spacing w:line="273"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Amaliy mashq 2</w:t>
            </w:r>
          </w:p>
        </w:tc>
        <w:tc>
          <w:tcPr>
            <w:tcW w:w="3686" w:type="dxa"/>
            <w:vAlign w:val="center"/>
          </w:tcPr>
          <w:p w14:paraId="6161A098" w14:textId="77777777" w:rsidR="004B3FDD" w:rsidRPr="00F277D9" w:rsidRDefault="004B3FDD" w:rsidP="0051713B">
            <w:pPr>
              <w:pStyle w:val="a7"/>
              <w:tabs>
                <w:tab w:val="left" w:pos="142"/>
              </w:tabs>
              <w:overflowPunct/>
              <w:adjustRightInd/>
              <w:spacing w:line="273"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Ta’lim muhitining qulayligi va psixologik xavfsizligini baholash; xavf omillarini aniqlash</w:t>
            </w:r>
          </w:p>
        </w:tc>
        <w:tc>
          <w:tcPr>
            <w:tcW w:w="1843" w:type="dxa"/>
            <w:vAlign w:val="center"/>
          </w:tcPr>
          <w:p w14:paraId="795AD24A" w14:textId="77777777" w:rsidR="004B3FDD" w:rsidRPr="00F277D9" w:rsidRDefault="004B3FDD" w:rsidP="0051713B">
            <w:pPr>
              <w:pStyle w:val="a7"/>
              <w:overflowPunct/>
              <w:adjustRightInd/>
              <w:spacing w:line="273" w:lineRule="auto"/>
              <w:ind w:left="0" w:right="-102"/>
              <w:jc w:val="left"/>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lang w:val="en-US"/>
              </w:rPr>
              <w:t>Tahlil, muhitni kuzatish va tavsiyalar ishlab chiqish</w:t>
            </w:r>
          </w:p>
        </w:tc>
        <w:tc>
          <w:tcPr>
            <w:tcW w:w="1559" w:type="dxa"/>
            <w:vAlign w:val="center"/>
          </w:tcPr>
          <w:p w14:paraId="2C425061" w14:textId="77777777" w:rsidR="004B3FDD" w:rsidRPr="00F277D9" w:rsidRDefault="004B3FDD" w:rsidP="0051713B">
            <w:pPr>
              <w:pStyle w:val="a7"/>
              <w:overflowPunct/>
              <w:adjustRightInd/>
              <w:spacing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Ishtirokchilar guruh bo‘yicha</w:t>
            </w:r>
          </w:p>
        </w:tc>
      </w:tr>
      <w:tr w:rsidR="004B3FDD" w:rsidRPr="00F277D9" w14:paraId="25B32C3B" w14:textId="77777777" w:rsidTr="0051713B">
        <w:tc>
          <w:tcPr>
            <w:tcW w:w="987" w:type="dxa"/>
            <w:vAlign w:val="center"/>
          </w:tcPr>
          <w:p w14:paraId="65B3C787" w14:textId="77777777" w:rsidR="004B3FDD" w:rsidRPr="00F277D9" w:rsidRDefault="004B3FDD" w:rsidP="0051713B">
            <w:pPr>
              <w:pStyle w:val="a7"/>
              <w:overflowPunct/>
              <w:adjustRightInd/>
              <w:spacing w:line="273" w:lineRule="auto"/>
              <w:ind w:left="29" w:right="36"/>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70–80</w:t>
            </w:r>
          </w:p>
        </w:tc>
        <w:tc>
          <w:tcPr>
            <w:tcW w:w="1134" w:type="dxa"/>
            <w:vAlign w:val="center"/>
          </w:tcPr>
          <w:p w14:paraId="3CFA73D0" w14:textId="77777777" w:rsidR="004B3FDD" w:rsidRPr="00F277D9" w:rsidRDefault="004B3FDD" w:rsidP="0051713B">
            <w:pPr>
              <w:pStyle w:val="a7"/>
              <w:tabs>
                <w:tab w:val="left" w:pos="0"/>
              </w:tabs>
              <w:overflowPunct/>
              <w:adjustRightInd/>
              <w:spacing w:line="273" w:lineRule="auto"/>
              <w:ind w:left="0"/>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Yakuniy qism</w:t>
            </w:r>
          </w:p>
        </w:tc>
        <w:tc>
          <w:tcPr>
            <w:tcW w:w="3686" w:type="dxa"/>
            <w:vAlign w:val="center"/>
          </w:tcPr>
          <w:p w14:paraId="6F39D05F" w14:textId="77777777" w:rsidR="004B3FDD" w:rsidRPr="00F277D9" w:rsidRDefault="004B3FDD" w:rsidP="0051713B">
            <w:pPr>
              <w:pStyle w:val="a7"/>
              <w:tabs>
                <w:tab w:val="left" w:pos="29"/>
                <w:tab w:val="left" w:pos="142"/>
              </w:tabs>
              <w:overflowPunct/>
              <w:adjustRightInd/>
              <w:spacing w:line="273" w:lineRule="auto"/>
              <w:ind w:left="0"/>
              <w:textAlignment w:val="auto"/>
              <w:rPr>
                <w:rFonts w:ascii="Times New Roman" w:hAnsi="Times New Roman" w:cs="Times New Roman"/>
                <w:iCs/>
                <w:sz w:val="26"/>
                <w:szCs w:val="26"/>
                <w:lang w:val="en-US"/>
              </w:rPr>
            </w:pPr>
            <w:proofErr w:type="gramStart"/>
            <w:r w:rsidRPr="00526A52">
              <w:rPr>
                <w:rFonts w:ascii="Times New Roman" w:hAnsi="Times New Roman" w:cs="Times New Roman"/>
                <w:iCs/>
                <w:sz w:val="26"/>
                <w:szCs w:val="26"/>
                <w:lang w:val="en-US"/>
              </w:rPr>
              <w:t>Mashg‘</w:t>
            </w:r>
            <w:proofErr w:type="gramEnd"/>
            <w:r w:rsidRPr="00526A52">
              <w:rPr>
                <w:rFonts w:ascii="Times New Roman" w:hAnsi="Times New Roman" w:cs="Times New Roman"/>
                <w:iCs/>
                <w:sz w:val="26"/>
                <w:szCs w:val="26"/>
                <w:lang w:val="en-US"/>
              </w:rPr>
              <w:t>ulot natijalarini muhokama qilish; tavsiyalar va savol-javob</w:t>
            </w:r>
          </w:p>
        </w:tc>
        <w:tc>
          <w:tcPr>
            <w:tcW w:w="1843" w:type="dxa"/>
            <w:vAlign w:val="center"/>
          </w:tcPr>
          <w:p w14:paraId="17FBB63D" w14:textId="77777777" w:rsidR="004B3FDD" w:rsidRPr="00F277D9" w:rsidRDefault="004B3FDD" w:rsidP="0051713B">
            <w:pPr>
              <w:pStyle w:val="a7"/>
              <w:tabs>
                <w:tab w:val="left" w:pos="29"/>
                <w:tab w:val="left" w:pos="142"/>
              </w:tabs>
              <w:overflowPunct/>
              <w:adjustRightInd/>
              <w:spacing w:line="273" w:lineRule="auto"/>
              <w:ind w:left="0" w:right="-102"/>
              <w:jc w:val="left"/>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Diskussiya, refleksiya</w:t>
            </w:r>
          </w:p>
        </w:tc>
        <w:tc>
          <w:tcPr>
            <w:tcW w:w="1559" w:type="dxa"/>
            <w:vAlign w:val="center"/>
          </w:tcPr>
          <w:p w14:paraId="2E8B0107" w14:textId="77777777" w:rsidR="004B3FDD" w:rsidRPr="00F277D9" w:rsidRDefault="004B3FDD" w:rsidP="0051713B">
            <w:pPr>
              <w:pStyle w:val="a7"/>
              <w:tabs>
                <w:tab w:val="left" w:pos="142"/>
                <w:tab w:val="left" w:pos="1202"/>
              </w:tabs>
              <w:overflowPunct/>
              <w:adjustRightInd/>
              <w:spacing w:line="273" w:lineRule="auto"/>
              <w:ind w:left="0" w:right="-51"/>
              <w:textAlignment w:val="auto"/>
              <w:rPr>
                <w:rFonts w:ascii="Times New Roman" w:hAnsi="Times New Roman" w:cs="Times New Roman"/>
                <w:iCs/>
                <w:sz w:val="26"/>
                <w:szCs w:val="26"/>
                <w:lang w:val="en-US"/>
              </w:rPr>
            </w:pPr>
            <w:r w:rsidRPr="00526A52">
              <w:rPr>
                <w:rFonts w:ascii="Times New Roman" w:hAnsi="Times New Roman" w:cs="Times New Roman"/>
                <w:iCs/>
                <w:sz w:val="26"/>
                <w:szCs w:val="26"/>
              </w:rPr>
              <w:t>Mashg‘ulot rahbari ishtirokchilar</w:t>
            </w:r>
          </w:p>
        </w:tc>
      </w:tr>
    </w:tbl>
    <w:p w14:paraId="65B4A03C" w14:textId="77777777" w:rsidR="004B3FDD" w:rsidRPr="00C8265E" w:rsidRDefault="004B3FDD" w:rsidP="004B3FDD">
      <w:pPr>
        <w:pStyle w:val="a7"/>
        <w:tabs>
          <w:tab w:val="left" w:pos="142"/>
        </w:tabs>
        <w:overflowPunct/>
        <w:adjustRightInd/>
        <w:spacing w:line="273" w:lineRule="auto"/>
        <w:ind w:left="142" w:right="818"/>
        <w:textAlignment w:val="auto"/>
        <w:rPr>
          <w:rFonts w:ascii="Times New Roman" w:hAnsi="Times New Roman" w:cs="Times New Roman"/>
          <w:iCs/>
          <w:sz w:val="28"/>
          <w:lang w:val="en-US"/>
        </w:rPr>
      </w:pPr>
    </w:p>
    <w:p w14:paraId="5D73FE9A" w14:textId="77777777" w:rsidR="004B3FDD" w:rsidRDefault="004B3FDD" w:rsidP="004B3FDD">
      <w:pPr>
        <w:pStyle w:val="a7"/>
        <w:tabs>
          <w:tab w:val="left" w:pos="142"/>
        </w:tabs>
        <w:overflowPunct/>
        <w:adjustRightInd/>
        <w:spacing w:line="273" w:lineRule="auto"/>
        <w:ind w:left="142" w:right="818"/>
        <w:textAlignment w:val="auto"/>
        <w:rPr>
          <w:rFonts w:ascii="Times New Roman" w:hAnsi="Times New Roman" w:cs="Times New Roman"/>
          <w:b/>
          <w:sz w:val="28"/>
          <w:lang w:val="en-US"/>
        </w:rPr>
      </w:pPr>
    </w:p>
    <w:p w14:paraId="45FB4DDC" w14:textId="77777777" w:rsidR="004B3FDD" w:rsidRPr="00AD3F84" w:rsidRDefault="004B3FDD" w:rsidP="004B3FDD">
      <w:pPr>
        <w:pStyle w:val="a7"/>
        <w:numPr>
          <w:ilvl w:val="3"/>
          <w:numId w:val="2"/>
        </w:numPr>
        <w:tabs>
          <w:tab w:val="left" w:pos="142"/>
        </w:tabs>
        <w:overflowPunct/>
        <w:adjustRightInd/>
        <w:spacing w:line="273" w:lineRule="auto"/>
        <w:ind w:left="0" w:right="818" w:firstLine="0"/>
        <w:textAlignment w:val="auto"/>
        <w:rPr>
          <w:rFonts w:ascii="Times New Roman" w:hAnsi="Times New Roman" w:cs="Times New Roman"/>
          <w:b/>
          <w:bCs/>
          <w:sz w:val="28"/>
          <w:szCs w:val="28"/>
          <w:lang w:val="en-US"/>
        </w:rPr>
      </w:pPr>
      <w:proofErr w:type="gramStart"/>
      <w:r w:rsidRPr="00AD3F84">
        <w:rPr>
          <w:rFonts w:ascii="Times New Roman" w:hAnsi="Times New Roman" w:cs="Times New Roman"/>
          <w:b/>
          <w:bCs/>
          <w:sz w:val="28"/>
          <w:szCs w:val="28"/>
          <w:lang w:val="en-US"/>
        </w:rPr>
        <w:lastRenderedPageBreak/>
        <w:t>O‘</w:t>
      </w:r>
      <w:proofErr w:type="gramEnd"/>
      <w:r w:rsidRPr="00AD3F84">
        <w:rPr>
          <w:rFonts w:ascii="Times New Roman" w:hAnsi="Times New Roman" w:cs="Times New Roman"/>
          <w:b/>
          <w:bCs/>
          <w:sz w:val="28"/>
          <w:szCs w:val="28"/>
          <w:lang w:val="en-US"/>
        </w:rPr>
        <w:t>quv jarayoni natijalari va mazmunining sifatini baholashda psixologik-pedagogik tashxis usullarining nazariy asoslari hamda ularni amaliyotga joriy etish mexanizmlari.</w:t>
      </w:r>
    </w:p>
    <w:p w14:paraId="54E6CAAF" w14:textId="77777777" w:rsidR="004B3FDD" w:rsidRPr="00AD3F84" w:rsidRDefault="004B3FDD" w:rsidP="004B3FDD">
      <w:pPr>
        <w:pStyle w:val="ae"/>
        <w:ind w:firstLine="993"/>
        <w:jc w:val="both"/>
        <w:rPr>
          <w:sz w:val="28"/>
          <w:szCs w:val="28"/>
          <w:lang w:val="en-US"/>
        </w:rPr>
      </w:pPr>
      <w:proofErr w:type="gramStart"/>
      <w:r w:rsidRPr="00AD3F84">
        <w:rPr>
          <w:sz w:val="28"/>
          <w:szCs w:val="28"/>
          <w:lang w:val="en-US"/>
        </w:rPr>
        <w:t>O‘</w:t>
      </w:r>
      <w:proofErr w:type="gramEnd"/>
      <w:r w:rsidRPr="00AD3F84">
        <w:rPr>
          <w:sz w:val="28"/>
          <w:szCs w:val="28"/>
          <w:lang w:val="en-US"/>
        </w:rPr>
        <w:t xml:space="preserve">quv jarayoni natijalari va mazmunining sifatini baholash ta’lim sifatini oshirishning eng muhim tarkibiy qismlaridan biridir. Bu jarayonda psixologik-pedagogik tashxis usullaridan foydalanish </w:t>
      </w:r>
      <w:proofErr w:type="gramStart"/>
      <w:r w:rsidRPr="00AD3F84">
        <w:rPr>
          <w:sz w:val="28"/>
          <w:szCs w:val="28"/>
          <w:lang w:val="en-US"/>
        </w:rPr>
        <w:t>o‘</w:t>
      </w:r>
      <w:proofErr w:type="gramEnd"/>
      <w:r w:rsidRPr="00AD3F84">
        <w:rPr>
          <w:sz w:val="28"/>
          <w:szCs w:val="28"/>
          <w:lang w:val="en-US"/>
        </w:rPr>
        <w:t xml:space="preserve">quvchilarning shaxsiy xususiyatlarini, qobiliyat va ehtiyojlarini aniqlash, ularning psixologik salomatligi va rivojlanish darajasini </w:t>
      </w:r>
      <w:proofErr w:type="gramStart"/>
      <w:r w:rsidRPr="00AD3F84">
        <w:rPr>
          <w:sz w:val="28"/>
          <w:szCs w:val="28"/>
          <w:lang w:val="en-US"/>
        </w:rPr>
        <w:t>o‘</w:t>
      </w:r>
      <w:proofErr w:type="gramEnd"/>
      <w:r w:rsidRPr="00AD3F84">
        <w:rPr>
          <w:sz w:val="28"/>
          <w:szCs w:val="28"/>
          <w:lang w:val="en-US"/>
        </w:rPr>
        <w:t xml:space="preserve">lchash imkonini beradi. Psixologik-pedagogik tashxis </w:t>
      </w:r>
      <w:proofErr w:type="gramStart"/>
      <w:r w:rsidRPr="00AD3F84">
        <w:rPr>
          <w:sz w:val="28"/>
          <w:szCs w:val="28"/>
          <w:lang w:val="en-US"/>
        </w:rPr>
        <w:t>o‘</w:t>
      </w:r>
      <w:proofErr w:type="gramEnd"/>
      <w:r w:rsidRPr="00AD3F84">
        <w:rPr>
          <w:sz w:val="28"/>
          <w:szCs w:val="28"/>
          <w:lang w:val="en-US"/>
        </w:rPr>
        <w:t xml:space="preserve">quv jarayonini individualizatsiya qilish, </w:t>
      </w:r>
      <w:proofErr w:type="gramStart"/>
      <w:r w:rsidRPr="00AD3F84">
        <w:rPr>
          <w:sz w:val="28"/>
          <w:szCs w:val="28"/>
          <w:lang w:val="en-US"/>
        </w:rPr>
        <w:t>o‘</w:t>
      </w:r>
      <w:proofErr w:type="gramEnd"/>
      <w:r w:rsidRPr="00AD3F84">
        <w:rPr>
          <w:sz w:val="28"/>
          <w:szCs w:val="28"/>
          <w:lang w:val="en-US"/>
        </w:rPr>
        <w:t>quv materiallarini moslashtirish va ta’lim strategiyalarini samarali rejalashtirishga yordam beradi.</w:t>
      </w:r>
    </w:p>
    <w:p w14:paraId="34FA8CA4"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Nazariy jihatdan psixologik-pedagogik tashxis bir necha asosiy tamoyillarga tayangan. Avvalo, tashxis sub’ektiv va ob’ektiv faktorlarga e’tibor qaratadi. Sub’ektiv faktorlar </w:t>
      </w:r>
      <w:proofErr w:type="gramStart"/>
      <w:r w:rsidRPr="00AD3F84">
        <w:rPr>
          <w:sz w:val="28"/>
          <w:szCs w:val="28"/>
          <w:lang w:val="en-US"/>
        </w:rPr>
        <w:t>o‘</w:t>
      </w:r>
      <w:proofErr w:type="gramEnd"/>
      <w:r w:rsidRPr="00AD3F84">
        <w:rPr>
          <w:sz w:val="28"/>
          <w:szCs w:val="28"/>
          <w:lang w:val="en-US"/>
        </w:rPr>
        <w:t>quvchining his-</w:t>
      </w:r>
      <w:proofErr w:type="gramStart"/>
      <w:r w:rsidRPr="00AD3F84">
        <w:rPr>
          <w:sz w:val="28"/>
          <w:szCs w:val="28"/>
          <w:lang w:val="en-US"/>
        </w:rPr>
        <w:t>tuyg‘</w:t>
      </w:r>
      <w:proofErr w:type="gramEnd"/>
      <w:r w:rsidRPr="00AD3F84">
        <w:rPr>
          <w:sz w:val="28"/>
          <w:szCs w:val="28"/>
          <w:lang w:val="en-US"/>
        </w:rPr>
        <w:t xml:space="preserve">ulari, motivatsiyasi, qiziqishlari va ijtimoiy xulq-atvori bilan </w:t>
      </w:r>
      <w:proofErr w:type="gramStart"/>
      <w:r w:rsidRPr="00AD3F84">
        <w:rPr>
          <w:sz w:val="28"/>
          <w:szCs w:val="28"/>
          <w:lang w:val="en-US"/>
        </w:rPr>
        <w:t>bog‘</w:t>
      </w:r>
      <w:proofErr w:type="gramEnd"/>
      <w:r w:rsidRPr="00AD3F84">
        <w:rPr>
          <w:sz w:val="28"/>
          <w:szCs w:val="28"/>
          <w:lang w:val="en-US"/>
        </w:rPr>
        <w:t xml:space="preserve">liq </w:t>
      </w:r>
      <w:proofErr w:type="gramStart"/>
      <w:r w:rsidRPr="00AD3F84">
        <w:rPr>
          <w:sz w:val="28"/>
          <w:szCs w:val="28"/>
          <w:lang w:val="en-US"/>
        </w:rPr>
        <w:t>bo‘</w:t>
      </w:r>
      <w:proofErr w:type="gramEnd"/>
      <w:r w:rsidRPr="00AD3F84">
        <w:rPr>
          <w:sz w:val="28"/>
          <w:szCs w:val="28"/>
          <w:lang w:val="en-US"/>
        </w:rPr>
        <w:t xml:space="preserve">lsa, ob’ektiv faktorlar – bu bilim, </w:t>
      </w:r>
      <w:proofErr w:type="gramStart"/>
      <w:r w:rsidRPr="00AD3F84">
        <w:rPr>
          <w:sz w:val="28"/>
          <w:szCs w:val="28"/>
          <w:lang w:val="en-US"/>
        </w:rPr>
        <w:t>ko‘</w:t>
      </w:r>
      <w:proofErr w:type="gramEnd"/>
      <w:r w:rsidRPr="00AD3F84">
        <w:rPr>
          <w:sz w:val="28"/>
          <w:szCs w:val="28"/>
          <w:lang w:val="en-US"/>
        </w:rPr>
        <w:t xml:space="preserve">nikma va malaka darajasini </w:t>
      </w:r>
      <w:proofErr w:type="gramStart"/>
      <w:r w:rsidRPr="00AD3F84">
        <w:rPr>
          <w:sz w:val="28"/>
          <w:szCs w:val="28"/>
          <w:lang w:val="en-US"/>
        </w:rPr>
        <w:t>o‘</w:t>
      </w:r>
      <w:proofErr w:type="gramEnd"/>
      <w:r w:rsidRPr="00AD3F84">
        <w:rPr>
          <w:sz w:val="28"/>
          <w:szCs w:val="28"/>
          <w:lang w:val="en-US"/>
        </w:rPr>
        <w:t xml:space="preserve">lchash imkonini beruvchi test va kuzatuvlar tizimidir. Ikkinchidan, tashxis jarayonida individual yondashuv tamoyili ustuvor ahamiyatga ega. Har bir </w:t>
      </w:r>
      <w:proofErr w:type="gramStart"/>
      <w:r w:rsidRPr="00AD3F84">
        <w:rPr>
          <w:sz w:val="28"/>
          <w:szCs w:val="28"/>
          <w:lang w:val="en-US"/>
        </w:rPr>
        <w:t>o‘</w:t>
      </w:r>
      <w:proofErr w:type="gramEnd"/>
      <w:r w:rsidRPr="00AD3F84">
        <w:rPr>
          <w:sz w:val="28"/>
          <w:szCs w:val="28"/>
          <w:lang w:val="en-US"/>
        </w:rPr>
        <w:t xml:space="preserve">quvchi </w:t>
      </w:r>
      <w:proofErr w:type="gramStart"/>
      <w:r w:rsidRPr="00AD3F84">
        <w:rPr>
          <w:sz w:val="28"/>
          <w:szCs w:val="28"/>
          <w:lang w:val="en-US"/>
        </w:rPr>
        <w:t>o‘</w:t>
      </w:r>
      <w:proofErr w:type="gramEnd"/>
      <w:r w:rsidRPr="00AD3F84">
        <w:rPr>
          <w:sz w:val="28"/>
          <w:szCs w:val="28"/>
          <w:lang w:val="en-US"/>
        </w:rPr>
        <w:t xml:space="preserve">zining psixologik xususiyatlari va shaxsiy rivojlanish darajasiga </w:t>
      </w:r>
      <w:proofErr w:type="gramStart"/>
      <w:r w:rsidRPr="00AD3F84">
        <w:rPr>
          <w:sz w:val="28"/>
          <w:szCs w:val="28"/>
          <w:lang w:val="en-US"/>
        </w:rPr>
        <w:t>ko‘</w:t>
      </w:r>
      <w:proofErr w:type="gramEnd"/>
      <w:r w:rsidRPr="00AD3F84">
        <w:rPr>
          <w:sz w:val="28"/>
          <w:szCs w:val="28"/>
          <w:lang w:val="en-US"/>
        </w:rPr>
        <w:t xml:space="preserve">ra baholanadi. Bu shaxslararo farqlarni hisobga olgan holda </w:t>
      </w:r>
      <w:proofErr w:type="gramStart"/>
      <w:r w:rsidRPr="00AD3F84">
        <w:rPr>
          <w:sz w:val="28"/>
          <w:szCs w:val="28"/>
          <w:lang w:val="en-US"/>
        </w:rPr>
        <w:t>o‘</w:t>
      </w:r>
      <w:proofErr w:type="gramEnd"/>
      <w:r w:rsidRPr="00AD3F84">
        <w:rPr>
          <w:sz w:val="28"/>
          <w:szCs w:val="28"/>
          <w:lang w:val="en-US"/>
        </w:rPr>
        <w:t>quv jarayonini tashkil etish imkonini beradi.</w:t>
      </w:r>
    </w:p>
    <w:p w14:paraId="0AF24D18"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Psixologik-pedagogik tashxisning boshqa muhim nazariy tamoyili integrativlikdir. Bu </w:t>
      </w:r>
      <w:proofErr w:type="gramStart"/>
      <w:r w:rsidRPr="00AD3F84">
        <w:rPr>
          <w:sz w:val="28"/>
          <w:szCs w:val="28"/>
          <w:lang w:val="en-US"/>
        </w:rPr>
        <w:t>o‘</w:t>
      </w:r>
      <w:proofErr w:type="gramEnd"/>
      <w:r w:rsidRPr="00AD3F84">
        <w:rPr>
          <w:sz w:val="28"/>
          <w:szCs w:val="28"/>
          <w:lang w:val="en-US"/>
        </w:rPr>
        <w:t xml:space="preserve">quvchining intellektual, emotsional, ijtimoiy va fiziologik jihatlarini birgalikda baholashni anglatadi. Masalan, </w:t>
      </w:r>
      <w:proofErr w:type="gramStart"/>
      <w:r w:rsidRPr="00AD3F84">
        <w:rPr>
          <w:sz w:val="28"/>
          <w:szCs w:val="28"/>
          <w:lang w:val="en-US"/>
        </w:rPr>
        <w:t>o‘</w:t>
      </w:r>
      <w:proofErr w:type="gramEnd"/>
      <w:r w:rsidRPr="00AD3F84">
        <w:rPr>
          <w:sz w:val="28"/>
          <w:szCs w:val="28"/>
          <w:lang w:val="en-US"/>
        </w:rPr>
        <w:t xml:space="preserve">quvchining bilim darajasi yuqori </w:t>
      </w:r>
      <w:proofErr w:type="gramStart"/>
      <w:r w:rsidRPr="00AD3F84">
        <w:rPr>
          <w:sz w:val="28"/>
          <w:szCs w:val="28"/>
          <w:lang w:val="en-US"/>
        </w:rPr>
        <w:t>bo‘</w:t>
      </w:r>
      <w:proofErr w:type="gramEnd"/>
      <w:r w:rsidRPr="00AD3F84">
        <w:rPr>
          <w:sz w:val="28"/>
          <w:szCs w:val="28"/>
          <w:lang w:val="en-US"/>
        </w:rPr>
        <w:t xml:space="preserve">lishi mumkin, ammo stressga chidamliligi past </w:t>
      </w:r>
      <w:proofErr w:type="gramStart"/>
      <w:r w:rsidRPr="00AD3F84">
        <w:rPr>
          <w:sz w:val="28"/>
          <w:szCs w:val="28"/>
          <w:lang w:val="en-US"/>
        </w:rPr>
        <w:t>bo‘</w:t>
      </w:r>
      <w:proofErr w:type="gramEnd"/>
      <w:r w:rsidRPr="00AD3F84">
        <w:rPr>
          <w:sz w:val="28"/>
          <w:szCs w:val="28"/>
          <w:lang w:val="en-US"/>
        </w:rPr>
        <w:t xml:space="preserve">lsa, ta’lim jarayonida uni </w:t>
      </w:r>
      <w:proofErr w:type="gramStart"/>
      <w:r w:rsidRPr="00AD3F84">
        <w:rPr>
          <w:sz w:val="28"/>
          <w:szCs w:val="28"/>
          <w:lang w:val="en-US"/>
        </w:rPr>
        <w:t>qo‘</w:t>
      </w:r>
      <w:proofErr w:type="gramEnd"/>
      <w:r w:rsidRPr="00AD3F84">
        <w:rPr>
          <w:sz w:val="28"/>
          <w:szCs w:val="28"/>
          <w:lang w:val="en-US"/>
        </w:rPr>
        <w:t xml:space="preserve">llab-quvvatlash va psixologik yordam </w:t>
      </w:r>
      <w:proofErr w:type="gramStart"/>
      <w:r w:rsidRPr="00AD3F84">
        <w:rPr>
          <w:sz w:val="28"/>
          <w:szCs w:val="28"/>
          <w:lang w:val="en-US"/>
        </w:rPr>
        <w:t>ko‘</w:t>
      </w:r>
      <w:proofErr w:type="gramEnd"/>
      <w:r w:rsidRPr="00AD3F84">
        <w:rPr>
          <w:sz w:val="28"/>
          <w:szCs w:val="28"/>
          <w:lang w:val="en-US"/>
        </w:rPr>
        <w:t xml:space="preserve">rsatish zarur. Shu sababli, tashxis bir qator metod va usullarni birlashtiradi: psixologik testlar, kuzatuvlar, </w:t>
      </w:r>
      <w:proofErr w:type="gramStart"/>
      <w:r w:rsidRPr="00AD3F84">
        <w:rPr>
          <w:sz w:val="28"/>
          <w:szCs w:val="28"/>
          <w:lang w:val="en-US"/>
        </w:rPr>
        <w:t>so‘</w:t>
      </w:r>
      <w:proofErr w:type="gramEnd"/>
      <w:r w:rsidRPr="00AD3F84">
        <w:rPr>
          <w:sz w:val="28"/>
          <w:szCs w:val="28"/>
          <w:lang w:val="en-US"/>
        </w:rPr>
        <w:t xml:space="preserve">rovlar, suhbatlar, faoliyatni tahlil qilish, emotsional holatni baholash va ijtimoiy muhitni </w:t>
      </w:r>
      <w:proofErr w:type="gramStart"/>
      <w:r w:rsidRPr="00AD3F84">
        <w:rPr>
          <w:sz w:val="28"/>
          <w:szCs w:val="28"/>
          <w:lang w:val="en-US"/>
        </w:rPr>
        <w:t>o‘</w:t>
      </w:r>
      <w:proofErr w:type="gramEnd"/>
      <w:r w:rsidRPr="00AD3F84">
        <w:rPr>
          <w:sz w:val="28"/>
          <w:szCs w:val="28"/>
          <w:lang w:val="en-US"/>
        </w:rPr>
        <w:t>rganish.</w:t>
      </w:r>
    </w:p>
    <w:p w14:paraId="0C843936" w14:textId="77777777" w:rsidR="004B3FDD" w:rsidRPr="00AD3F84" w:rsidRDefault="004B3FDD" w:rsidP="004B3FDD">
      <w:pPr>
        <w:pStyle w:val="ae"/>
        <w:ind w:firstLine="993"/>
        <w:jc w:val="both"/>
        <w:rPr>
          <w:sz w:val="28"/>
          <w:szCs w:val="28"/>
          <w:lang w:val="en-US"/>
        </w:rPr>
      </w:pPr>
      <w:r w:rsidRPr="00F77D8D">
        <w:rPr>
          <w:sz w:val="28"/>
          <w:szCs w:val="28"/>
          <w:lang w:val="en-US"/>
        </w:rPr>
        <w:t xml:space="preserve">Amaliyotga joriy etishda psixologik-pedagogik tashxis quyidagi mexanizmlarga asoslanadi. </w:t>
      </w:r>
      <w:r w:rsidRPr="00AD3F84">
        <w:rPr>
          <w:sz w:val="28"/>
          <w:szCs w:val="28"/>
          <w:lang w:val="en-US"/>
        </w:rPr>
        <w:t xml:space="preserve">Birinchidan, </w:t>
      </w:r>
      <w:proofErr w:type="gramStart"/>
      <w:r w:rsidRPr="00AD3F84">
        <w:rPr>
          <w:sz w:val="28"/>
          <w:szCs w:val="28"/>
          <w:lang w:val="en-US"/>
        </w:rPr>
        <w:t>o‘</w:t>
      </w:r>
      <w:proofErr w:type="gramEnd"/>
      <w:r w:rsidRPr="00AD3F84">
        <w:rPr>
          <w:sz w:val="28"/>
          <w:szCs w:val="28"/>
          <w:lang w:val="en-US"/>
        </w:rPr>
        <w:t xml:space="preserve">quvchilarning psixologik salomatligini aniqlash va uni mustahkamlash </w:t>
      </w:r>
      <w:proofErr w:type="gramStart"/>
      <w:r w:rsidRPr="00AD3F84">
        <w:rPr>
          <w:sz w:val="28"/>
          <w:szCs w:val="28"/>
          <w:lang w:val="en-US"/>
        </w:rPr>
        <w:t>bo‘</w:t>
      </w:r>
      <w:proofErr w:type="gramEnd"/>
      <w:r w:rsidRPr="00AD3F84">
        <w:rPr>
          <w:sz w:val="28"/>
          <w:szCs w:val="28"/>
          <w:lang w:val="en-US"/>
        </w:rPr>
        <w:t xml:space="preserve">yicha tizimli kuzatuv </w:t>
      </w:r>
      <w:proofErr w:type="gramStart"/>
      <w:r w:rsidRPr="00AD3F84">
        <w:rPr>
          <w:sz w:val="28"/>
          <w:szCs w:val="28"/>
          <w:lang w:val="en-US"/>
        </w:rPr>
        <w:t>o‘</w:t>
      </w:r>
      <w:proofErr w:type="gramEnd"/>
      <w:r w:rsidRPr="00AD3F84">
        <w:rPr>
          <w:sz w:val="28"/>
          <w:szCs w:val="28"/>
          <w:lang w:val="en-US"/>
        </w:rPr>
        <w:t xml:space="preserve">rnatiladi. Bu jarayonda stress, ijtimoiy bosim, charchoq va emotsional tushkunlik kabi holatlar aniqlanadi. Masalan, </w:t>
      </w:r>
      <w:proofErr w:type="gramStart"/>
      <w:r w:rsidRPr="00AD3F84">
        <w:rPr>
          <w:sz w:val="28"/>
          <w:szCs w:val="28"/>
          <w:lang w:val="en-US"/>
        </w:rPr>
        <w:t>so‘</w:t>
      </w:r>
      <w:proofErr w:type="gramEnd"/>
      <w:r w:rsidRPr="00AD3F84">
        <w:rPr>
          <w:sz w:val="28"/>
          <w:szCs w:val="28"/>
          <w:lang w:val="en-US"/>
        </w:rPr>
        <w:t xml:space="preserve">rovnomalar va qisqa intervyular orqali </w:t>
      </w:r>
      <w:proofErr w:type="gramStart"/>
      <w:r w:rsidRPr="00AD3F84">
        <w:rPr>
          <w:sz w:val="28"/>
          <w:szCs w:val="28"/>
          <w:lang w:val="en-US"/>
        </w:rPr>
        <w:t>o‘</w:t>
      </w:r>
      <w:proofErr w:type="gramEnd"/>
      <w:r w:rsidRPr="00AD3F84">
        <w:rPr>
          <w:sz w:val="28"/>
          <w:szCs w:val="28"/>
          <w:lang w:val="en-US"/>
        </w:rPr>
        <w:t xml:space="preserve">quvchilarning ruhiy holati baholanadi. Shu bilan birga, dars jarayonida kuzatuvlar </w:t>
      </w:r>
      <w:proofErr w:type="gramStart"/>
      <w:r w:rsidRPr="00AD3F84">
        <w:rPr>
          <w:sz w:val="28"/>
          <w:szCs w:val="28"/>
          <w:lang w:val="en-US"/>
        </w:rPr>
        <w:t>o‘</w:t>
      </w:r>
      <w:proofErr w:type="gramEnd"/>
      <w:r w:rsidRPr="00AD3F84">
        <w:rPr>
          <w:sz w:val="28"/>
          <w:szCs w:val="28"/>
          <w:lang w:val="en-US"/>
        </w:rPr>
        <w:t xml:space="preserve">tkazish orqali ularning diqqat-e’tiborini, motivatsiyasini va </w:t>
      </w:r>
      <w:proofErr w:type="gramStart"/>
      <w:r w:rsidRPr="00AD3F84">
        <w:rPr>
          <w:sz w:val="28"/>
          <w:szCs w:val="28"/>
          <w:lang w:val="en-US"/>
        </w:rPr>
        <w:t>o‘</w:t>
      </w:r>
      <w:proofErr w:type="gramEnd"/>
      <w:r w:rsidRPr="00AD3F84">
        <w:rPr>
          <w:sz w:val="28"/>
          <w:szCs w:val="28"/>
          <w:lang w:val="en-US"/>
        </w:rPr>
        <w:t xml:space="preserve">zaro munosabatlarini </w:t>
      </w:r>
      <w:proofErr w:type="gramStart"/>
      <w:r w:rsidRPr="00AD3F84">
        <w:rPr>
          <w:sz w:val="28"/>
          <w:szCs w:val="28"/>
          <w:lang w:val="en-US"/>
        </w:rPr>
        <w:t>o‘</w:t>
      </w:r>
      <w:proofErr w:type="gramEnd"/>
      <w:r w:rsidRPr="00AD3F84">
        <w:rPr>
          <w:sz w:val="28"/>
          <w:szCs w:val="28"/>
          <w:lang w:val="en-US"/>
        </w:rPr>
        <w:t>rganish mumkin.</w:t>
      </w:r>
    </w:p>
    <w:p w14:paraId="47937587"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Ikkinchidan, tashxis natijalariga asoslangan shaxsiy va guruhiy yondashuvni ishlab chiqish muhimdir. Bu </w:t>
      </w:r>
      <w:proofErr w:type="gramStart"/>
      <w:r w:rsidRPr="00AD3F84">
        <w:rPr>
          <w:sz w:val="28"/>
          <w:szCs w:val="28"/>
          <w:lang w:val="en-US"/>
        </w:rPr>
        <w:t>o‘</w:t>
      </w:r>
      <w:proofErr w:type="gramEnd"/>
      <w:r w:rsidRPr="00AD3F84">
        <w:rPr>
          <w:sz w:val="28"/>
          <w:szCs w:val="28"/>
          <w:lang w:val="en-US"/>
        </w:rPr>
        <w:t xml:space="preserve">quv jarayonida har bir </w:t>
      </w:r>
      <w:proofErr w:type="gramStart"/>
      <w:r w:rsidRPr="00AD3F84">
        <w:rPr>
          <w:sz w:val="28"/>
          <w:szCs w:val="28"/>
          <w:lang w:val="en-US"/>
        </w:rPr>
        <w:t>o‘</w:t>
      </w:r>
      <w:proofErr w:type="gramEnd"/>
      <w:r w:rsidRPr="00AD3F84">
        <w:rPr>
          <w:sz w:val="28"/>
          <w:szCs w:val="28"/>
          <w:lang w:val="en-US"/>
        </w:rPr>
        <w:t xml:space="preserve">quvchi uchun individual reja tuzish, </w:t>
      </w:r>
      <w:proofErr w:type="gramStart"/>
      <w:r w:rsidRPr="00AD3F84">
        <w:rPr>
          <w:sz w:val="28"/>
          <w:szCs w:val="28"/>
          <w:lang w:val="en-US"/>
        </w:rPr>
        <w:t>o‘</w:t>
      </w:r>
      <w:proofErr w:type="gramEnd"/>
      <w:r w:rsidRPr="00AD3F84">
        <w:rPr>
          <w:sz w:val="28"/>
          <w:szCs w:val="28"/>
          <w:lang w:val="en-US"/>
        </w:rPr>
        <w:t xml:space="preserve">quv materiallarini moslashtirish va psixologik </w:t>
      </w:r>
      <w:proofErr w:type="gramStart"/>
      <w:r w:rsidRPr="00AD3F84">
        <w:rPr>
          <w:sz w:val="28"/>
          <w:szCs w:val="28"/>
          <w:lang w:val="en-US"/>
        </w:rPr>
        <w:t>qo‘</w:t>
      </w:r>
      <w:proofErr w:type="gramEnd"/>
      <w:r w:rsidRPr="00AD3F84">
        <w:rPr>
          <w:sz w:val="28"/>
          <w:szCs w:val="28"/>
          <w:lang w:val="en-US"/>
        </w:rPr>
        <w:t xml:space="preserve">llab-quvvatlashni ta’minlash imkonini beradi. Masalan, </w:t>
      </w:r>
      <w:proofErr w:type="gramStart"/>
      <w:r w:rsidRPr="00AD3F84">
        <w:rPr>
          <w:sz w:val="28"/>
          <w:szCs w:val="28"/>
          <w:lang w:val="en-US"/>
        </w:rPr>
        <w:t>o‘</w:t>
      </w:r>
      <w:proofErr w:type="gramEnd"/>
      <w:r w:rsidRPr="00AD3F84">
        <w:rPr>
          <w:sz w:val="28"/>
          <w:szCs w:val="28"/>
          <w:lang w:val="en-US"/>
        </w:rPr>
        <w:t xml:space="preserve">quvchining stressga chidamliligi past </w:t>
      </w:r>
      <w:proofErr w:type="gramStart"/>
      <w:r w:rsidRPr="00AD3F84">
        <w:rPr>
          <w:sz w:val="28"/>
          <w:szCs w:val="28"/>
          <w:lang w:val="en-US"/>
        </w:rPr>
        <w:t>bo‘</w:t>
      </w:r>
      <w:proofErr w:type="gramEnd"/>
      <w:r w:rsidRPr="00AD3F84">
        <w:rPr>
          <w:sz w:val="28"/>
          <w:szCs w:val="28"/>
          <w:lang w:val="en-US"/>
        </w:rPr>
        <w:t xml:space="preserve">lsa, unga </w:t>
      </w:r>
      <w:proofErr w:type="gramStart"/>
      <w:r w:rsidRPr="00AD3F84">
        <w:rPr>
          <w:sz w:val="28"/>
          <w:szCs w:val="28"/>
          <w:lang w:val="en-US"/>
        </w:rPr>
        <w:t>qo‘</w:t>
      </w:r>
      <w:proofErr w:type="gramEnd"/>
      <w:r w:rsidRPr="00AD3F84">
        <w:rPr>
          <w:sz w:val="28"/>
          <w:szCs w:val="28"/>
          <w:lang w:val="en-US"/>
        </w:rPr>
        <w:t xml:space="preserve">shimcha motivatsion vazifalar berish, dam olish davrlarini uzaytirish va ijobiy </w:t>
      </w:r>
      <w:proofErr w:type="gramStart"/>
      <w:r w:rsidRPr="00AD3F84">
        <w:rPr>
          <w:sz w:val="28"/>
          <w:szCs w:val="28"/>
          <w:lang w:val="en-US"/>
        </w:rPr>
        <w:t>rag‘</w:t>
      </w:r>
      <w:proofErr w:type="gramEnd"/>
      <w:r w:rsidRPr="00AD3F84">
        <w:rPr>
          <w:sz w:val="28"/>
          <w:szCs w:val="28"/>
          <w:lang w:val="en-US"/>
        </w:rPr>
        <w:t xml:space="preserve">batlantirish tizimini joriy qilish mumkin. Shu </w:t>
      </w:r>
      <w:r w:rsidRPr="00AD3F84">
        <w:rPr>
          <w:sz w:val="28"/>
          <w:szCs w:val="28"/>
          <w:lang w:val="en-US"/>
        </w:rPr>
        <w:lastRenderedPageBreak/>
        <w:t xml:space="preserve">bilan birga, guruh ichida ham bir-birini </w:t>
      </w:r>
      <w:proofErr w:type="gramStart"/>
      <w:r w:rsidRPr="00AD3F84">
        <w:rPr>
          <w:sz w:val="28"/>
          <w:szCs w:val="28"/>
          <w:lang w:val="en-US"/>
        </w:rPr>
        <w:t>qo‘</w:t>
      </w:r>
      <w:proofErr w:type="gramEnd"/>
      <w:r w:rsidRPr="00AD3F84">
        <w:rPr>
          <w:sz w:val="28"/>
          <w:szCs w:val="28"/>
          <w:lang w:val="en-US"/>
        </w:rPr>
        <w:t>llab-quvvatlash mexanizmlarini shakllantirish zarur.</w:t>
      </w:r>
    </w:p>
    <w:p w14:paraId="7F109C9F"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Uchinchidan, tashxis usullari </w:t>
      </w:r>
      <w:proofErr w:type="gramStart"/>
      <w:r w:rsidRPr="00AD3F84">
        <w:rPr>
          <w:sz w:val="28"/>
          <w:szCs w:val="28"/>
          <w:lang w:val="en-US"/>
        </w:rPr>
        <w:t>o‘</w:t>
      </w:r>
      <w:proofErr w:type="gramEnd"/>
      <w:r w:rsidRPr="00AD3F84">
        <w:rPr>
          <w:sz w:val="28"/>
          <w:szCs w:val="28"/>
          <w:lang w:val="en-US"/>
        </w:rPr>
        <w:t xml:space="preserve">quv muhitini baholashda ham </w:t>
      </w:r>
      <w:proofErr w:type="gramStart"/>
      <w:r w:rsidRPr="00AD3F84">
        <w:rPr>
          <w:sz w:val="28"/>
          <w:szCs w:val="28"/>
          <w:lang w:val="en-US"/>
        </w:rPr>
        <w:t>qo‘</w:t>
      </w:r>
      <w:proofErr w:type="gramEnd"/>
      <w:r w:rsidRPr="00AD3F84">
        <w:rPr>
          <w:sz w:val="28"/>
          <w:szCs w:val="28"/>
          <w:lang w:val="en-US"/>
        </w:rPr>
        <w:t xml:space="preserve">llaniladi. Bu jarayonda sinfning qulayligi, psixologik xavfsizligi, </w:t>
      </w:r>
      <w:proofErr w:type="gramStart"/>
      <w:r w:rsidRPr="00AD3F84">
        <w:rPr>
          <w:sz w:val="28"/>
          <w:szCs w:val="28"/>
          <w:lang w:val="en-US"/>
        </w:rPr>
        <w:t>o‘</w:t>
      </w:r>
      <w:proofErr w:type="gramEnd"/>
      <w:r w:rsidRPr="00AD3F84">
        <w:rPr>
          <w:sz w:val="28"/>
          <w:szCs w:val="28"/>
          <w:lang w:val="en-US"/>
        </w:rPr>
        <w:t xml:space="preserve">quvchilar </w:t>
      </w:r>
      <w:proofErr w:type="gramStart"/>
      <w:r w:rsidRPr="00AD3F84">
        <w:rPr>
          <w:sz w:val="28"/>
          <w:szCs w:val="28"/>
          <w:lang w:val="en-US"/>
        </w:rPr>
        <w:t>o‘</w:t>
      </w:r>
      <w:proofErr w:type="gramEnd"/>
      <w:r w:rsidRPr="00AD3F84">
        <w:rPr>
          <w:sz w:val="28"/>
          <w:szCs w:val="28"/>
          <w:lang w:val="en-US"/>
        </w:rPr>
        <w:t xml:space="preserve">rtasidagi </w:t>
      </w:r>
      <w:proofErr w:type="gramStart"/>
      <w:r w:rsidRPr="00AD3F84">
        <w:rPr>
          <w:sz w:val="28"/>
          <w:szCs w:val="28"/>
          <w:lang w:val="en-US"/>
        </w:rPr>
        <w:t>o‘</w:t>
      </w:r>
      <w:proofErr w:type="gramEnd"/>
      <w:r w:rsidRPr="00AD3F84">
        <w:rPr>
          <w:sz w:val="28"/>
          <w:szCs w:val="28"/>
          <w:lang w:val="en-US"/>
        </w:rPr>
        <w:t xml:space="preserve">zaro munosabatlar va tarbiyaviy muhit tahlil qilinadi. Psixologik metodlardan foydalanish orqali xavf omillari aniqlanadi: bu </w:t>
      </w:r>
      <w:proofErr w:type="gramStart"/>
      <w:r w:rsidRPr="00AD3F84">
        <w:rPr>
          <w:sz w:val="28"/>
          <w:szCs w:val="28"/>
          <w:lang w:val="en-US"/>
        </w:rPr>
        <w:t>o‘</w:t>
      </w:r>
      <w:proofErr w:type="gramEnd"/>
      <w:r w:rsidRPr="00AD3F84">
        <w:rPr>
          <w:sz w:val="28"/>
          <w:szCs w:val="28"/>
          <w:lang w:val="en-US"/>
        </w:rPr>
        <w:t xml:space="preserve">quvchilarning stressga sezuvchanligi, ijtimoiy bosim, </w:t>
      </w:r>
      <w:proofErr w:type="gramStart"/>
      <w:r w:rsidRPr="00AD3F84">
        <w:rPr>
          <w:sz w:val="28"/>
          <w:szCs w:val="28"/>
          <w:lang w:val="en-US"/>
        </w:rPr>
        <w:t>o‘</w:t>
      </w:r>
      <w:proofErr w:type="gramEnd"/>
      <w:r w:rsidRPr="00AD3F84">
        <w:rPr>
          <w:sz w:val="28"/>
          <w:szCs w:val="28"/>
          <w:lang w:val="en-US"/>
        </w:rPr>
        <w:t xml:space="preserve">zaro nizolar yoki yetarli </w:t>
      </w:r>
      <w:proofErr w:type="gramStart"/>
      <w:r w:rsidRPr="00AD3F84">
        <w:rPr>
          <w:sz w:val="28"/>
          <w:szCs w:val="28"/>
          <w:lang w:val="en-US"/>
        </w:rPr>
        <w:t>qo‘</w:t>
      </w:r>
      <w:proofErr w:type="gramEnd"/>
      <w:r w:rsidRPr="00AD3F84">
        <w:rPr>
          <w:sz w:val="28"/>
          <w:szCs w:val="28"/>
          <w:lang w:val="en-US"/>
        </w:rPr>
        <w:t xml:space="preserve">llab-quvvatlashning mavjud emasligi </w:t>
      </w:r>
      <w:proofErr w:type="gramStart"/>
      <w:r w:rsidRPr="00AD3F84">
        <w:rPr>
          <w:sz w:val="28"/>
          <w:szCs w:val="28"/>
          <w:lang w:val="en-US"/>
        </w:rPr>
        <w:t>bo‘</w:t>
      </w:r>
      <w:proofErr w:type="gramEnd"/>
      <w:r w:rsidRPr="00AD3F84">
        <w:rPr>
          <w:sz w:val="28"/>
          <w:szCs w:val="28"/>
          <w:lang w:val="en-US"/>
        </w:rPr>
        <w:t xml:space="preserve">lishi mumkin. Shuningdek, muhitni tahlil qilish </w:t>
      </w:r>
      <w:proofErr w:type="gramStart"/>
      <w:r w:rsidRPr="00AD3F84">
        <w:rPr>
          <w:sz w:val="28"/>
          <w:szCs w:val="28"/>
          <w:lang w:val="en-US"/>
        </w:rPr>
        <w:t>o‘</w:t>
      </w:r>
      <w:proofErr w:type="gramEnd"/>
      <w:r w:rsidRPr="00AD3F84">
        <w:rPr>
          <w:sz w:val="28"/>
          <w:szCs w:val="28"/>
          <w:lang w:val="en-US"/>
        </w:rPr>
        <w:t xml:space="preserve">quvchilarni </w:t>
      </w:r>
      <w:proofErr w:type="gramStart"/>
      <w:r w:rsidRPr="00AD3F84">
        <w:rPr>
          <w:sz w:val="28"/>
          <w:szCs w:val="28"/>
          <w:lang w:val="en-US"/>
        </w:rPr>
        <w:t>rag‘</w:t>
      </w:r>
      <w:proofErr w:type="gramEnd"/>
      <w:r w:rsidRPr="00AD3F84">
        <w:rPr>
          <w:sz w:val="28"/>
          <w:szCs w:val="28"/>
          <w:lang w:val="en-US"/>
        </w:rPr>
        <w:t>batlantirish, xavfsiz va qulay muhit yaratish hamda pedagogik strategiyalarni optimallashtirish imkonini beradi.</w:t>
      </w:r>
    </w:p>
    <w:p w14:paraId="3B558522" w14:textId="77777777" w:rsidR="004B3FDD" w:rsidRPr="00AD3F84" w:rsidRDefault="004B3FDD" w:rsidP="004B3FDD">
      <w:pPr>
        <w:pStyle w:val="ae"/>
        <w:ind w:firstLine="993"/>
        <w:jc w:val="both"/>
        <w:rPr>
          <w:sz w:val="28"/>
          <w:szCs w:val="28"/>
          <w:lang w:val="en-US"/>
        </w:rPr>
      </w:pPr>
      <w:proofErr w:type="gramStart"/>
      <w:r w:rsidRPr="00AD3F84">
        <w:rPr>
          <w:sz w:val="28"/>
          <w:szCs w:val="28"/>
          <w:lang w:val="en-US"/>
        </w:rPr>
        <w:t>To‘</w:t>
      </w:r>
      <w:proofErr w:type="gramEnd"/>
      <w:r w:rsidRPr="00AD3F84">
        <w:rPr>
          <w:sz w:val="28"/>
          <w:szCs w:val="28"/>
          <w:lang w:val="en-US"/>
        </w:rPr>
        <w:t xml:space="preserve">rtinchidan, tashxis natijalari asosida emotsional va ijtimoiy farovonlikni oshirish strategiyalari ishlab chiqiladi. Bu strategiyalar psixologik yordamni joriy qilish, stressni kamaytirish, </w:t>
      </w:r>
      <w:proofErr w:type="gramStart"/>
      <w:r w:rsidRPr="00AD3F84">
        <w:rPr>
          <w:sz w:val="28"/>
          <w:szCs w:val="28"/>
          <w:lang w:val="en-US"/>
        </w:rPr>
        <w:t>o‘</w:t>
      </w:r>
      <w:proofErr w:type="gramEnd"/>
      <w:r w:rsidRPr="00AD3F84">
        <w:rPr>
          <w:sz w:val="28"/>
          <w:szCs w:val="28"/>
          <w:lang w:val="en-US"/>
        </w:rPr>
        <w:t xml:space="preserve">quvchilarni ijtimoiy </w:t>
      </w:r>
      <w:proofErr w:type="gramStart"/>
      <w:r w:rsidRPr="00AD3F84">
        <w:rPr>
          <w:sz w:val="28"/>
          <w:szCs w:val="28"/>
          <w:lang w:val="en-US"/>
        </w:rPr>
        <w:t>qo‘</w:t>
      </w:r>
      <w:proofErr w:type="gramEnd"/>
      <w:r w:rsidRPr="00AD3F84">
        <w:rPr>
          <w:sz w:val="28"/>
          <w:szCs w:val="28"/>
          <w:lang w:val="en-US"/>
        </w:rPr>
        <w:t xml:space="preserve">llab-quvvatlashga </w:t>
      </w:r>
      <w:proofErr w:type="gramStart"/>
      <w:r w:rsidRPr="00AD3F84">
        <w:rPr>
          <w:sz w:val="28"/>
          <w:szCs w:val="28"/>
          <w:lang w:val="en-US"/>
        </w:rPr>
        <w:t>o‘</w:t>
      </w:r>
      <w:proofErr w:type="gramEnd"/>
      <w:r w:rsidRPr="00AD3F84">
        <w:rPr>
          <w:sz w:val="28"/>
          <w:szCs w:val="28"/>
          <w:lang w:val="en-US"/>
        </w:rPr>
        <w:t xml:space="preserve">rgatish, shuningdek, </w:t>
      </w:r>
      <w:proofErr w:type="gramStart"/>
      <w:r w:rsidRPr="00AD3F84">
        <w:rPr>
          <w:sz w:val="28"/>
          <w:szCs w:val="28"/>
          <w:lang w:val="en-US"/>
        </w:rPr>
        <w:t>sog‘</w:t>
      </w:r>
      <w:proofErr w:type="gramEnd"/>
      <w:r w:rsidRPr="00AD3F84">
        <w:rPr>
          <w:sz w:val="28"/>
          <w:szCs w:val="28"/>
          <w:lang w:val="en-US"/>
        </w:rPr>
        <w:t xml:space="preserve">lom turmush tarzini </w:t>
      </w:r>
      <w:proofErr w:type="gramStart"/>
      <w:r w:rsidRPr="00AD3F84">
        <w:rPr>
          <w:sz w:val="28"/>
          <w:szCs w:val="28"/>
          <w:lang w:val="en-US"/>
        </w:rPr>
        <w:t>rag‘</w:t>
      </w:r>
      <w:proofErr w:type="gramEnd"/>
      <w:r w:rsidRPr="00AD3F84">
        <w:rPr>
          <w:sz w:val="28"/>
          <w:szCs w:val="28"/>
          <w:lang w:val="en-US"/>
        </w:rPr>
        <w:t xml:space="preserve">batlantirishga qaratilgan </w:t>
      </w:r>
      <w:proofErr w:type="gramStart"/>
      <w:r w:rsidRPr="00AD3F84">
        <w:rPr>
          <w:sz w:val="28"/>
          <w:szCs w:val="28"/>
          <w:lang w:val="en-US"/>
        </w:rPr>
        <w:t>bo‘</w:t>
      </w:r>
      <w:proofErr w:type="gramEnd"/>
      <w:r w:rsidRPr="00AD3F84">
        <w:rPr>
          <w:sz w:val="28"/>
          <w:szCs w:val="28"/>
          <w:lang w:val="en-US"/>
        </w:rPr>
        <w:t xml:space="preserve">ladi. Masalan, guruh ishlarini tashkil etish, birgalikdagi </w:t>
      </w:r>
      <w:proofErr w:type="gramStart"/>
      <w:r w:rsidRPr="00AD3F84">
        <w:rPr>
          <w:sz w:val="28"/>
          <w:szCs w:val="28"/>
          <w:lang w:val="en-US"/>
        </w:rPr>
        <w:t>mashg‘</w:t>
      </w:r>
      <w:proofErr w:type="gramEnd"/>
      <w:r w:rsidRPr="00AD3F84">
        <w:rPr>
          <w:sz w:val="28"/>
          <w:szCs w:val="28"/>
          <w:lang w:val="en-US"/>
        </w:rPr>
        <w:t xml:space="preserve">ulotlar va muloqot platformalarini yaratish orqali </w:t>
      </w:r>
      <w:proofErr w:type="gramStart"/>
      <w:r w:rsidRPr="00AD3F84">
        <w:rPr>
          <w:sz w:val="28"/>
          <w:szCs w:val="28"/>
          <w:lang w:val="en-US"/>
        </w:rPr>
        <w:t>o‘</w:t>
      </w:r>
      <w:proofErr w:type="gramEnd"/>
      <w:r w:rsidRPr="00AD3F84">
        <w:rPr>
          <w:sz w:val="28"/>
          <w:szCs w:val="28"/>
          <w:lang w:val="en-US"/>
        </w:rPr>
        <w:t xml:space="preserve">quvchilar </w:t>
      </w:r>
      <w:proofErr w:type="gramStart"/>
      <w:r w:rsidRPr="00AD3F84">
        <w:rPr>
          <w:sz w:val="28"/>
          <w:szCs w:val="28"/>
          <w:lang w:val="en-US"/>
        </w:rPr>
        <w:t>o‘</w:t>
      </w:r>
      <w:proofErr w:type="gramEnd"/>
      <w:r w:rsidRPr="00AD3F84">
        <w:rPr>
          <w:sz w:val="28"/>
          <w:szCs w:val="28"/>
          <w:lang w:val="en-US"/>
        </w:rPr>
        <w:t>zaro tushunish, hamkorlik va ijobiy emotsional muhitni rivojlantiradilar.</w:t>
      </w:r>
    </w:p>
    <w:p w14:paraId="5AE14F7A"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Beshinchidan, tashxis jarayonida natijalarni qayta ishlash va monitoring mexanizmini </w:t>
      </w:r>
      <w:proofErr w:type="gramStart"/>
      <w:r w:rsidRPr="00AD3F84">
        <w:rPr>
          <w:sz w:val="28"/>
          <w:szCs w:val="28"/>
          <w:lang w:val="en-US"/>
        </w:rPr>
        <w:t>o‘</w:t>
      </w:r>
      <w:proofErr w:type="gramEnd"/>
      <w:r w:rsidRPr="00AD3F84">
        <w:rPr>
          <w:sz w:val="28"/>
          <w:szCs w:val="28"/>
          <w:lang w:val="en-US"/>
        </w:rPr>
        <w:t xml:space="preserve">rnatish muhimdir. Bu jarayon doimiy baholashni ta’minlaydi va ta’lim sifatini oshirishga xizmat qiladi. Har bir </w:t>
      </w:r>
      <w:proofErr w:type="gramStart"/>
      <w:r w:rsidRPr="00AD3F84">
        <w:rPr>
          <w:sz w:val="28"/>
          <w:szCs w:val="28"/>
          <w:lang w:val="en-US"/>
        </w:rPr>
        <w:t>o‘</w:t>
      </w:r>
      <w:proofErr w:type="gramEnd"/>
      <w:r w:rsidRPr="00AD3F84">
        <w:rPr>
          <w:sz w:val="28"/>
          <w:szCs w:val="28"/>
          <w:lang w:val="en-US"/>
        </w:rPr>
        <w:t xml:space="preserve">quvchining rivojlanish tendensiyasi, emotsional holati, motivatsiyasi va </w:t>
      </w:r>
      <w:proofErr w:type="gramStart"/>
      <w:r w:rsidRPr="00AD3F84">
        <w:rPr>
          <w:sz w:val="28"/>
          <w:szCs w:val="28"/>
          <w:lang w:val="en-US"/>
        </w:rPr>
        <w:t>o‘</w:t>
      </w:r>
      <w:proofErr w:type="gramEnd"/>
      <w:r w:rsidRPr="00AD3F84">
        <w:rPr>
          <w:sz w:val="28"/>
          <w:szCs w:val="28"/>
          <w:lang w:val="en-US"/>
        </w:rPr>
        <w:t xml:space="preserve">zaro munosabatlari tizimli ravishda tahlil qilinadi. Shu bilan birga, pedagoglar va psixologlar </w:t>
      </w:r>
      <w:proofErr w:type="gramStart"/>
      <w:r w:rsidRPr="00AD3F84">
        <w:rPr>
          <w:sz w:val="28"/>
          <w:szCs w:val="28"/>
          <w:lang w:val="en-US"/>
        </w:rPr>
        <w:t>o‘</w:t>
      </w:r>
      <w:proofErr w:type="gramEnd"/>
      <w:r w:rsidRPr="00AD3F84">
        <w:rPr>
          <w:sz w:val="28"/>
          <w:szCs w:val="28"/>
          <w:lang w:val="en-US"/>
        </w:rPr>
        <w:t xml:space="preserve">z faoliyatini sozlaydi, zarurat </w:t>
      </w:r>
      <w:proofErr w:type="gramStart"/>
      <w:r w:rsidRPr="00AD3F84">
        <w:rPr>
          <w:sz w:val="28"/>
          <w:szCs w:val="28"/>
          <w:lang w:val="en-US"/>
        </w:rPr>
        <w:t>bo‘</w:t>
      </w:r>
      <w:proofErr w:type="gramEnd"/>
      <w:r w:rsidRPr="00AD3F84">
        <w:rPr>
          <w:sz w:val="28"/>
          <w:szCs w:val="28"/>
          <w:lang w:val="en-US"/>
        </w:rPr>
        <w:t xml:space="preserve">lganda </w:t>
      </w:r>
      <w:proofErr w:type="gramStart"/>
      <w:r w:rsidRPr="00AD3F84">
        <w:rPr>
          <w:sz w:val="28"/>
          <w:szCs w:val="28"/>
          <w:lang w:val="en-US"/>
        </w:rPr>
        <w:t>qo‘</w:t>
      </w:r>
      <w:proofErr w:type="gramEnd"/>
      <w:r w:rsidRPr="00AD3F84">
        <w:rPr>
          <w:sz w:val="28"/>
          <w:szCs w:val="28"/>
          <w:lang w:val="en-US"/>
        </w:rPr>
        <w:t xml:space="preserve">shimcha maslahatlar va psixologik </w:t>
      </w:r>
      <w:proofErr w:type="gramStart"/>
      <w:r w:rsidRPr="00AD3F84">
        <w:rPr>
          <w:sz w:val="28"/>
          <w:szCs w:val="28"/>
          <w:lang w:val="en-US"/>
        </w:rPr>
        <w:t>qo‘</w:t>
      </w:r>
      <w:proofErr w:type="gramEnd"/>
      <w:r w:rsidRPr="00AD3F84">
        <w:rPr>
          <w:sz w:val="28"/>
          <w:szCs w:val="28"/>
          <w:lang w:val="en-US"/>
        </w:rPr>
        <w:t>llab-quvvatlashni ta’minlaydi.</w:t>
      </w:r>
    </w:p>
    <w:p w14:paraId="10B2EB44" w14:textId="77777777" w:rsidR="004B3FDD" w:rsidRPr="00AD3F84" w:rsidRDefault="004B3FDD" w:rsidP="004B3FDD">
      <w:pPr>
        <w:pStyle w:val="ae"/>
        <w:ind w:firstLine="993"/>
        <w:jc w:val="both"/>
        <w:rPr>
          <w:sz w:val="28"/>
          <w:szCs w:val="28"/>
          <w:lang w:val="en-US"/>
        </w:rPr>
      </w:pPr>
      <w:r w:rsidRPr="00AD3F84">
        <w:rPr>
          <w:sz w:val="28"/>
          <w:szCs w:val="28"/>
          <w:lang w:val="en-US"/>
        </w:rPr>
        <w:t xml:space="preserve">Oxir-oqibat, psixologik-pedagogik tashxisning amaliy joriy etilishi ta’lim jarayoni sifatini oshirish, </w:t>
      </w:r>
      <w:proofErr w:type="gramStart"/>
      <w:r w:rsidRPr="00AD3F84">
        <w:rPr>
          <w:sz w:val="28"/>
          <w:szCs w:val="28"/>
          <w:lang w:val="en-US"/>
        </w:rPr>
        <w:t>o‘</w:t>
      </w:r>
      <w:proofErr w:type="gramEnd"/>
      <w:r w:rsidRPr="00AD3F84">
        <w:rPr>
          <w:sz w:val="28"/>
          <w:szCs w:val="28"/>
          <w:lang w:val="en-US"/>
        </w:rPr>
        <w:t xml:space="preserve">quvchilarning individual xususiyatlarini hisobga olish va ularning psixologik salomatligini ta’minlash imkonini beradi. Bu jarayon pedagoglarning professional faoliyatini samarali qilish, </w:t>
      </w:r>
      <w:proofErr w:type="gramStart"/>
      <w:r w:rsidRPr="00AD3F84">
        <w:rPr>
          <w:sz w:val="28"/>
          <w:szCs w:val="28"/>
          <w:lang w:val="en-US"/>
        </w:rPr>
        <w:t>o‘</w:t>
      </w:r>
      <w:proofErr w:type="gramEnd"/>
      <w:r w:rsidRPr="00AD3F84">
        <w:rPr>
          <w:sz w:val="28"/>
          <w:szCs w:val="28"/>
          <w:lang w:val="en-US"/>
        </w:rPr>
        <w:t xml:space="preserve">quvchilarning bilim, </w:t>
      </w:r>
      <w:proofErr w:type="gramStart"/>
      <w:r w:rsidRPr="00AD3F84">
        <w:rPr>
          <w:sz w:val="28"/>
          <w:szCs w:val="28"/>
          <w:lang w:val="en-US"/>
        </w:rPr>
        <w:t>ko‘</w:t>
      </w:r>
      <w:proofErr w:type="gramEnd"/>
      <w:r w:rsidRPr="00AD3F84">
        <w:rPr>
          <w:sz w:val="28"/>
          <w:szCs w:val="28"/>
          <w:lang w:val="en-US"/>
        </w:rPr>
        <w:t xml:space="preserve">nikma va ijtimoiy farovonligini oshirish, stress va ijtimoiy bosimlarni kamaytirish hamda xavfsiz va qulay ta’lim muhitini yaratishga xizmat qiladi. Shu tarzda, psixologik-pedagogik tashxis nafaqat baholash, balki pedagogik va psixologik yordamni muvofiqlashtirish, </w:t>
      </w:r>
      <w:proofErr w:type="gramStart"/>
      <w:r w:rsidRPr="00AD3F84">
        <w:rPr>
          <w:sz w:val="28"/>
          <w:szCs w:val="28"/>
          <w:lang w:val="en-US"/>
        </w:rPr>
        <w:t>o‘</w:t>
      </w:r>
      <w:proofErr w:type="gramEnd"/>
      <w:r w:rsidRPr="00AD3F84">
        <w:rPr>
          <w:sz w:val="28"/>
          <w:szCs w:val="28"/>
          <w:lang w:val="en-US"/>
        </w:rPr>
        <w:t>quvchilarning farovonligini ta’minlash va ta’lim jarayonining samaradorligini oshirish mexanizmini tashkil etadi.</w:t>
      </w:r>
    </w:p>
    <w:p w14:paraId="3AF8516A" w14:textId="77777777" w:rsidR="004B3FDD" w:rsidRPr="00AD3F84" w:rsidRDefault="004B3FDD" w:rsidP="004B3FDD">
      <w:pPr>
        <w:pStyle w:val="ae"/>
        <w:numPr>
          <w:ilvl w:val="3"/>
          <w:numId w:val="2"/>
        </w:numPr>
        <w:tabs>
          <w:tab w:val="left" w:pos="142"/>
        </w:tabs>
        <w:ind w:left="0" w:firstLine="851"/>
        <w:jc w:val="both"/>
        <w:rPr>
          <w:b/>
          <w:bCs/>
          <w:sz w:val="28"/>
          <w:szCs w:val="28"/>
          <w:lang w:val="en-US"/>
        </w:rPr>
      </w:pPr>
      <w:r w:rsidRPr="00AD3F84">
        <w:rPr>
          <w:b/>
          <w:bCs/>
          <w:sz w:val="28"/>
          <w:szCs w:val="28"/>
          <w:lang w:val="en-US"/>
        </w:rPr>
        <w:t>Ta’lim oluvchilarning psixologik salomatligini aniqlash, mustahkamlash va stress hamda ijtimoiy bosimlarni kamaytirishga qaratilgan diagnostik va profilaktik yondashuvlar.</w:t>
      </w:r>
    </w:p>
    <w:p w14:paraId="635834CF"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Ta’lim jarayonida psixologik salomatlik muhim </w:t>
      </w:r>
      <w:proofErr w:type="gramStart"/>
      <w:r w:rsidRPr="00D508D4">
        <w:rPr>
          <w:sz w:val="28"/>
          <w:szCs w:val="28"/>
          <w:lang w:val="en-US"/>
        </w:rPr>
        <w:t>o‘</w:t>
      </w:r>
      <w:proofErr w:type="gramEnd"/>
      <w:r w:rsidRPr="00D508D4">
        <w:rPr>
          <w:sz w:val="28"/>
          <w:szCs w:val="28"/>
          <w:lang w:val="en-US"/>
        </w:rPr>
        <w:t xml:space="preserve">rin tutadi, chunki u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z-</w:t>
      </w:r>
      <w:proofErr w:type="gramStart"/>
      <w:r w:rsidRPr="00D508D4">
        <w:rPr>
          <w:sz w:val="28"/>
          <w:szCs w:val="28"/>
          <w:lang w:val="en-US"/>
        </w:rPr>
        <w:t>o‘</w:t>
      </w:r>
      <w:proofErr w:type="gramEnd"/>
      <w:r w:rsidRPr="00D508D4">
        <w:rPr>
          <w:sz w:val="28"/>
          <w:szCs w:val="28"/>
          <w:lang w:val="en-US"/>
        </w:rPr>
        <w:t xml:space="preserve">zini anglashini, emotsional barqarorligini va </w:t>
      </w:r>
      <w:proofErr w:type="gramStart"/>
      <w:r w:rsidRPr="00D508D4">
        <w:rPr>
          <w:sz w:val="28"/>
          <w:szCs w:val="28"/>
          <w:lang w:val="en-US"/>
        </w:rPr>
        <w:t>o‘</w:t>
      </w:r>
      <w:proofErr w:type="gramEnd"/>
      <w:r w:rsidRPr="00D508D4">
        <w:rPr>
          <w:sz w:val="28"/>
          <w:szCs w:val="28"/>
          <w:lang w:val="en-US"/>
        </w:rPr>
        <w:t xml:space="preserve">rganish samaradorligini belgilaydi. Psixologik salomatlikni aniqlash va mustahkamlash jarayoni bir nechta bosqichlarni </w:t>
      </w:r>
      <w:proofErr w:type="gramStart"/>
      <w:r w:rsidRPr="00D508D4">
        <w:rPr>
          <w:sz w:val="28"/>
          <w:szCs w:val="28"/>
          <w:lang w:val="en-US"/>
        </w:rPr>
        <w:t>o‘</w:t>
      </w:r>
      <w:proofErr w:type="gramEnd"/>
      <w:r w:rsidRPr="00D508D4">
        <w:rPr>
          <w:sz w:val="28"/>
          <w:szCs w:val="28"/>
          <w:lang w:val="en-US"/>
        </w:rPr>
        <w:t xml:space="preserve">z ichiga oladi, jumladan diagnostika, profilaktika </w:t>
      </w:r>
      <w:r w:rsidRPr="00D508D4">
        <w:rPr>
          <w:sz w:val="28"/>
          <w:szCs w:val="28"/>
          <w:lang w:val="en-US"/>
        </w:rPr>
        <w:lastRenderedPageBreak/>
        <w:t xml:space="preserve">va individual yoki guruh </w:t>
      </w:r>
      <w:proofErr w:type="gramStart"/>
      <w:r w:rsidRPr="00D508D4">
        <w:rPr>
          <w:sz w:val="28"/>
          <w:szCs w:val="28"/>
          <w:lang w:val="en-US"/>
        </w:rPr>
        <w:t>bo‘</w:t>
      </w:r>
      <w:proofErr w:type="gramEnd"/>
      <w:r w:rsidRPr="00D508D4">
        <w:rPr>
          <w:sz w:val="28"/>
          <w:szCs w:val="28"/>
          <w:lang w:val="en-US"/>
        </w:rPr>
        <w:t xml:space="preserve">yicha psixologik yordam </w:t>
      </w:r>
      <w:proofErr w:type="gramStart"/>
      <w:r w:rsidRPr="00D508D4">
        <w:rPr>
          <w:sz w:val="28"/>
          <w:szCs w:val="28"/>
          <w:lang w:val="en-US"/>
        </w:rPr>
        <w:t>ko‘</w:t>
      </w:r>
      <w:proofErr w:type="gramEnd"/>
      <w:r w:rsidRPr="00D508D4">
        <w:rPr>
          <w:sz w:val="28"/>
          <w:szCs w:val="28"/>
          <w:lang w:val="en-US"/>
        </w:rPr>
        <w:t xml:space="preserve">rsatish. Diagnostik yondashuvlar ta’lim oluvchilarning psixologik holatini aniqlashda birinchi qadam sifatida xizmat qiladi. Bu jarayonda turli metodikalar </w:t>
      </w:r>
      <w:proofErr w:type="gramStart"/>
      <w:r w:rsidRPr="00D508D4">
        <w:rPr>
          <w:sz w:val="28"/>
          <w:szCs w:val="28"/>
          <w:lang w:val="en-US"/>
        </w:rPr>
        <w:t>qo‘</w:t>
      </w:r>
      <w:proofErr w:type="gramEnd"/>
      <w:r w:rsidRPr="00D508D4">
        <w:rPr>
          <w:sz w:val="28"/>
          <w:szCs w:val="28"/>
          <w:lang w:val="en-US"/>
        </w:rPr>
        <w:t xml:space="preserve">llaniladi, masalan, </w:t>
      </w:r>
      <w:proofErr w:type="gramStart"/>
      <w:r w:rsidRPr="00D508D4">
        <w:rPr>
          <w:sz w:val="28"/>
          <w:szCs w:val="28"/>
          <w:lang w:val="en-US"/>
        </w:rPr>
        <w:t>so‘</w:t>
      </w:r>
      <w:proofErr w:type="gramEnd"/>
      <w:r w:rsidRPr="00D508D4">
        <w:rPr>
          <w:sz w:val="28"/>
          <w:szCs w:val="28"/>
          <w:lang w:val="en-US"/>
        </w:rPr>
        <w:t xml:space="preserve">rovnomalar, testlar, intervyular va kuzatuvlar. Shu usullar yordamida </w:t>
      </w:r>
      <w:proofErr w:type="gramStart"/>
      <w:r w:rsidRPr="00D508D4">
        <w:rPr>
          <w:sz w:val="28"/>
          <w:szCs w:val="28"/>
          <w:lang w:val="en-US"/>
        </w:rPr>
        <w:t>o‘</w:t>
      </w:r>
      <w:proofErr w:type="gramEnd"/>
      <w:r w:rsidRPr="00D508D4">
        <w:rPr>
          <w:sz w:val="28"/>
          <w:szCs w:val="28"/>
          <w:lang w:val="en-US"/>
        </w:rPr>
        <w:t xml:space="preserve">quvchilarning ruhiy holati, stressga chidamliligi, ijtimoiy moslashuv darajasi va hissiy barqarorligi aniqlanadi. Diagnostika natijalari asosida psixologlar va pedagoglar </w:t>
      </w:r>
      <w:proofErr w:type="gramStart"/>
      <w:r w:rsidRPr="00D508D4">
        <w:rPr>
          <w:sz w:val="28"/>
          <w:szCs w:val="28"/>
          <w:lang w:val="en-US"/>
        </w:rPr>
        <w:t>o‘</w:t>
      </w:r>
      <w:proofErr w:type="gramEnd"/>
      <w:r w:rsidRPr="00D508D4">
        <w:rPr>
          <w:sz w:val="28"/>
          <w:szCs w:val="28"/>
          <w:lang w:val="en-US"/>
        </w:rPr>
        <w:t>quvchilarga mos profilaktik va rivojlantiruvchi chora-tadbirlarni ishlab chiqadilar.</w:t>
      </w:r>
    </w:p>
    <w:p w14:paraId="49EED937"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Psixologik salomatlikni mustahkamlashga </w:t>
      </w:r>
      <w:proofErr w:type="gramStart"/>
      <w:r w:rsidRPr="00D508D4">
        <w:rPr>
          <w:sz w:val="28"/>
          <w:szCs w:val="28"/>
          <w:lang w:val="en-US"/>
        </w:rPr>
        <w:t>yo‘</w:t>
      </w:r>
      <w:proofErr w:type="gramEnd"/>
      <w:r w:rsidRPr="00D508D4">
        <w:rPr>
          <w:sz w:val="28"/>
          <w:szCs w:val="28"/>
          <w:lang w:val="en-US"/>
        </w:rPr>
        <w:t xml:space="preserve">naltirilgan profilaktik yondashuvlar individual va guruh shaklida amalga oshirilishi mumkin. Individual yondashuvda psixolog shaxsiy maslahatlar, stressni kamaytirish texnikalari, relaksatsiya mashqlari va hissiy muvozanatni saqlash </w:t>
      </w:r>
      <w:proofErr w:type="gramStart"/>
      <w:r w:rsidRPr="00D508D4">
        <w:rPr>
          <w:sz w:val="28"/>
          <w:szCs w:val="28"/>
          <w:lang w:val="en-US"/>
        </w:rPr>
        <w:t>bo‘</w:t>
      </w:r>
      <w:proofErr w:type="gramEnd"/>
      <w:r w:rsidRPr="00D508D4">
        <w:rPr>
          <w:sz w:val="28"/>
          <w:szCs w:val="28"/>
          <w:lang w:val="en-US"/>
        </w:rPr>
        <w:t xml:space="preserve">yicha maxsus </w:t>
      </w:r>
      <w:proofErr w:type="gramStart"/>
      <w:r w:rsidRPr="00D508D4">
        <w:rPr>
          <w:sz w:val="28"/>
          <w:szCs w:val="28"/>
          <w:lang w:val="en-US"/>
        </w:rPr>
        <w:t>mashg‘</w:t>
      </w:r>
      <w:proofErr w:type="gramEnd"/>
      <w:r w:rsidRPr="00D508D4">
        <w:rPr>
          <w:sz w:val="28"/>
          <w:szCs w:val="28"/>
          <w:lang w:val="en-US"/>
        </w:rPr>
        <w:t xml:space="preserve">ulotlarni tavsiya qiladi. Shu bilan birga, guruh usuli ijtimoiy </w:t>
      </w:r>
      <w:proofErr w:type="gramStart"/>
      <w:r w:rsidRPr="00D508D4">
        <w:rPr>
          <w:sz w:val="28"/>
          <w:szCs w:val="28"/>
          <w:lang w:val="en-US"/>
        </w:rPr>
        <w:t>ko‘</w:t>
      </w:r>
      <w:proofErr w:type="gramEnd"/>
      <w:r w:rsidRPr="00D508D4">
        <w:rPr>
          <w:sz w:val="28"/>
          <w:szCs w:val="28"/>
          <w:lang w:val="en-US"/>
        </w:rPr>
        <w:t xml:space="preserve">nikmalarni rivojlantirish, jamoaviy ishlash, konfliktlarni hal qilish va hissiy </w:t>
      </w:r>
      <w:proofErr w:type="gramStart"/>
      <w:r w:rsidRPr="00D508D4">
        <w:rPr>
          <w:sz w:val="28"/>
          <w:szCs w:val="28"/>
          <w:lang w:val="en-US"/>
        </w:rPr>
        <w:t>qo‘</w:t>
      </w:r>
      <w:proofErr w:type="gramEnd"/>
      <w:r w:rsidRPr="00D508D4">
        <w:rPr>
          <w:sz w:val="28"/>
          <w:szCs w:val="28"/>
          <w:lang w:val="en-US"/>
        </w:rPr>
        <w:t xml:space="preserve">llab-quvvatlashga qaratilgan </w:t>
      </w:r>
      <w:proofErr w:type="gramStart"/>
      <w:r w:rsidRPr="00D508D4">
        <w:rPr>
          <w:sz w:val="28"/>
          <w:szCs w:val="28"/>
          <w:lang w:val="en-US"/>
        </w:rPr>
        <w:t>mashg‘</w:t>
      </w:r>
      <w:proofErr w:type="gramEnd"/>
      <w:r w:rsidRPr="00D508D4">
        <w:rPr>
          <w:sz w:val="28"/>
          <w:szCs w:val="28"/>
          <w:lang w:val="en-US"/>
        </w:rPr>
        <w:t xml:space="preserve">ulotlarni </w:t>
      </w:r>
      <w:proofErr w:type="gramStart"/>
      <w:r w:rsidRPr="00D508D4">
        <w:rPr>
          <w:sz w:val="28"/>
          <w:szCs w:val="28"/>
          <w:lang w:val="en-US"/>
        </w:rPr>
        <w:t>o‘</w:t>
      </w:r>
      <w:proofErr w:type="gramEnd"/>
      <w:r w:rsidRPr="00D508D4">
        <w:rPr>
          <w:sz w:val="28"/>
          <w:szCs w:val="28"/>
          <w:lang w:val="en-US"/>
        </w:rPr>
        <w:t xml:space="preserve">z ichiga oladi. Guruh </w:t>
      </w:r>
      <w:proofErr w:type="gramStart"/>
      <w:r w:rsidRPr="00D508D4">
        <w:rPr>
          <w:sz w:val="28"/>
          <w:szCs w:val="28"/>
          <w:lang w:val="en-US"/>
        </w:rPr>
        <w:t>mashg‘</w:t>
      </w:r>
      <w:proofErr w:type="gramEnd"/>
      <w:r w:rsidRPr="00D508D4">
        <w:rPr>
          <w:sz w:val="28"/>
          <w:szCs w:val="28"/>
          <w:lang w:val="en-US"/>
        </w:rPr>
        <w:t xml:space="preserve">ulotlari </w:t>
      </w:r>
      <w:proofErr w:type="gramStart"/>
      <w:r w:rsidRPr="00D508D4">
        <w:rPr>
          <w:sz w:val="28"/>
          <w:szCs w:val="28"/>
          <w:lang w:val="en-US"/>
        </w:rPr>
        <w:t>o‘</w:t>
      </w:r>
      <w:proofErr w:type="gramEnd"/>
      <w:r w:rsidRPr="00D508D4">
        <w:rPr>
          <w:sz w:val="28"/>
          <w:szCs w:val="28"/>
          <w:lang w:val="en-US"/>
        </w:rPr>
        <w:t>quvchilarning bir-biriga ta’sirini kuzatish, ijtimoiy bosim va stressni kamaytirish uchun muhim hisoblanadi. Shu tarzda, profilaktik chora-tadbirlar nafaqat individual holatni yaxshilash, balki butun sinf yoki guruhdagi psixologik muhitni barqarorlashtirishga xizmat qiladi.</w:t>
      </w:r>
    </w:p>
    <w:p w14:paraId="6B100206"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Stressni kamaytirish metodlari psixologik salomatlikni mustahkamlashning muhim qismi hisoblanadi. Stressga chidamlilikni oshirish texnikalari orasida nafas olish mashqlari, meditatsiya, vizualizatsiya, va vaqtni boshqarish usullari keng </w:t>
      </w:r>
      <w:proofErr w:type="gramStart"/>
      <w:r w:rsidRPr="00D508D4">
        <w:rPr>
          <w:sz w:val="28"/>
          <w:szCs w:val="28"/>
          <w:lang w:val="en-US"/>
        </w:rPr>
        <w:t>qo‘</w:t>
      </w:r>
      <w:proofErr w:type="gramEnd"/>
      <w:r w:rsidRPr="00D508D4">
        <w:rPr>
          <w:sz w:val="28"/>
          <w:szCs w:val="28"/>
          <w:lang w:val="en-US"/>
        </w:rPr>
        <w:t xml:space="preserve">llaniladi. </w:t>
      </w:r>
      <w:proofErr w:type="gramStart"/>
      <w:r w:rsidRPr="00D508D4">
        <w:rPr>
          <w:sz w:val="28"/>
          <w:szCs w:val="28"/>
          <w:lang w:val="en-US"/>
        </w:rPr>
        <w:t>O‘</w:t>
      </w:r>
      <w:proofErr w:type="gramEnd"/>
      <w:r w:rsidRPr="00D508D4">
        <w:rPr>
          <w:sz w:val="28"/>
          <w:szCs w:val="28"/>
          <w:lang w:val="en-US"/>
        </w:rPr>
        <w:t xml:space="preserve">quvchilarga ushbu texnikalarni kundalik hayotda </w:t>
      </w:r>
      <w:proofErr w:type="gramStart"/>
      <w:r w:rsidRPr="00D508D4">
        <w:rPr>
          <w:sz w:val="28"/>
          <w:szCs w:val="28"/>
          <w:lang w:val="en-US"/>
        </w:rPr>
        <w:t>qo‘</w:t>
      </w:r>
      <w:proofErr w:type="gramEnd"/>
      <w:r w:rsidRPr="00D508D4">
        <w:rPr>
          <w:sz w:val="28"/>
          <w:szCs w:val="28"/>
          <w:lang w:val="en-US"/>
        </w:rPr>
        <w:t xml:space="preserve">llashga </w:t>
      </w:r>
      <w:proofErr w:type="gramStart"/>
      <w:r w:rsidRPr="00D508D4">
        <w:rPr>
          <w:sz w:val="28"/>
          <w:szCs w:val="28"/>
          <w:lang w:val="en-US"/>
        </w:rPr>
        <w:t>o‘</w:t>
      </w:r>
      <w:proofErr w:type="gramEnd"/>
      <w:r w:rsidRPr="00D508D4">
        <w:rPr>
          <w:sz w:val="28"/>
          <w:szCs w:val="28"/>
          <w:lang w:val="en-US"/>
        </w:rPr>
        <w:t xml:space="preserve">rgatish orqali ular nafaqat akademik yuklamalarga, balki ijtimoiy va shaxsiy qiyinchiliklarga ham moslashishni </w:t>
      </w:r>
      <w:proofErr w:type="gramStart"/>
      <w:r w:rsidRPr="00D508D4">
        <w:rPr>
          <w:sz w:val="28"/>
          <w:szCs w:val="28"/>
          <w:lang w:val="en-US"/>
        </w:rPr>
        <w:t>o‘</w:t>
      </w:r>
      <w:proofErr w:type="gramEnd"/>
      <w:r w:rsidRPr="00D508D4">
        <w:rPr>
          <w:sz w:val="28"/>
          <w:szCs w:val="28"/>
          <w:lang w:val="en-US"/>
        </w:rPr>
        <w:t xml:space="preserve">rganadilar. Shu bilan birga, pedagoglar va ota-onalar bilan hamkorlikda, </w:t>
      </w:r>
      <w:proofErr w:type="gramStart"/>
      <w:r w:rsidRPr="00D508D4">
        <w:rPr>
          <w:sz w:val="28"/>
          <w:szCs w:val="28"/>
          <w:lang w:val="en-US"/>
        </w:rPr>
        <w:t>o‘</w:t>
      </w:r>
      <w:proofErr w:type="gramEnd"/>
      <w:r w:rsidRPr="00D508D4">
        <w:rPr>
          <w:sz w:val="28"/>
          <w:szCs w:val="28"/>
          <w:lang w:val="en-US"/>
        </w:rPr>
        <w:t xml:space="preserve">quvchilarni ortiqcha bosimdan himoya qilish, ijobiy </w:t>
      </w:r>
      <w:proofErr w:type="gramStart"/>
      <w:r w:rsidRPr="00D508D4">
        <w:rPr>
          <w:sz w:val="28"/>
          <w:szCs w:val="28"/>
          <w:lang w:val="en-US"/>
        </w:rPr>
        <w:t>rag‘</w:t>
      </w:r>
      <w:proofErr w:type="gramEnd"/>
      <w:r w:rsidRPr="00D508D4">
        <w:rPr>
          <w:sz w:val="28"/>
          <w:szCs w:val="28"/>
          <w:lang w:val="en-US"/>
        </w:rPr>
        <w:t>batlantirish va erkin muhit yaratish stressni kamaytirishga yordam beradi.</w:t>
      </w:r>
    </w:p>
    <w:p w14:paraId="602A815C"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Ijtimoiy bosimni kamaytirish yondashuvlari ham psixologik salomatlikni </w:t>
      </w:r>
      <w:proofErr w:type="gramStart"/>
      <w:r w:rsidRPr="00D508D4">
        <w:rPr>
          <w:sz w:val="28"/>
          <w:szCs w:val="28"/>
          <w:lang w:val="en-US"/>
        </w:rPr>
        <w:t>qo‘</w:t>
      </w:r>
      <w:proofErr w:type="gramEnd"/>
      <w:r w:rsidRPr="00D508D4">
        <w:rPr>
          <w:sz w:val="28"/>
          <w:szCs w:val="28"/>
          <w:lang w:val="en-US"/>
        </w:rPr>
        <w:t xml:space="preserve">llab-quvvatlashda muhim rol </w:t>
      </w:r>
      <w:proofErr w:type="gramStart"/>
      <w:r w:rsidRPr="00D508D4">
        <w:rPr>
          <w:sz w:val="28"/>
          <w:szCs w:val="28"/>
          <w:lang w:val="en-US"/>
        </w:rPr>
        <w:t>o‘</w:t>
      </w:r>
      <w:proofErr w:type="gramEnd"/>
      <w:r w:rsidRPr="00D508D4">
        <w:rPr>
          <w:sz w:val="28"/>
          <w:szCs w:val="28"/>
          <w:lang w:val="en-US"/>
        </w:rPr>
        <w:t xml:space="preserve">ynaydi. Bu jarayonda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 xml:space="preserve">zaro munosabatlari, jamoa ichidagi rol va </w:t>
      </w:r>
      <w:proofErr w:type="gramStart"/>
      <w:r w:rsidRPr="00D508D4">
        <w:rPr>
          <w:sz w:val="28"/>
          <w:szCs w:val="28"/>
          <w:lang w:val="en-US"/>
        </w:rPr>
        <w:t>o‘</w:t>
      </w:r>
      <w:proofErr w:type="gramEnd"/>
      <w:r w:rsidRPr="00D508D4">
        <w:rPr>
          <w:sz w:val="28"/>
          <w:szCs w:val="28"/>
          <w:lang w:val="en-US"/>
        </w:rPr>
        <w:t xml:space="preserve">zini anglash darajasi tahlil qilinadi. Ijtimoiy bosimni kamaytirish uchun pedagoglar va psixologlar </w:t>
      </w:r>
      <w:proofErr w:type="gramStart"/>
      <w:r w:rsidRPr="00D508D4">
        <w:rPr>
          <w:sz w:val="28"/>
          <w:szCs w:val="28"/>
          <w:lang w:val="en-US"/>
        </w:rPr>
        <w:t>o‘</w:t>
      </w:r>
      <w:proofErr w:type="gramEnd"/>
      <w:r w:rsidRPr="00D508D4">
        <w:rPr>
          <w:sz w:val="28"/>
          <w:szCs w:val="28"/>
          <w:lang w:val="en-US"/>
        </w:rPr>
        <w:t xml:space="preserve">quvchilarni kommunikatsiya </w:t>
      </w:r>
      <w:proofErr w:type="gramStart"/>
      <w:r w:rsidRPr="00D508D4">
        <w:rPr>
          <w:sz w:val="28"/>
          <w:szCs w:val="28"/>
          <w:lang w:val="en-US"/>
        </w:rPr>
        <w:t>ko‘</w:t>
      </w:r>
      <w:proofErr w:type="gramEnd"/>
      <w:r w:rsidRPr="00D508D4">
        <w:rPr>
          <w:sz w:val="28"/>
          <w:szCs w:val="28"/>
          <w:lang w:val="en-US"/>
        </w:rPr>
        <w:t xml:space="preserve">nikmalarini rivojlantirish, muammolarni konstruktiv yechimlash va </w:t>
      </w:r>
      <w:proofErr w:type="gramStart"/>
      <w:r w:rsidRPr="00D508D4">
        <w:rPr>
          <w:sz w:val="28"/>
          <w:szCs w:val="28"/>
          <w:lang w:val="en-US"/>
        </w:rPr>
        <w:t>o‘</w:t>
      </w:r>
      <w:proofErr w:type="gramEnd"/>
      <w:r w:rsidRPr="00D508D4">
        <w:rPr>
          <w:sz w:val="28"/>
          <w:szCs w:val="28"/>
          <w:lang w:val="en-US"/>
        </w:rPr>
        <w:t xml:space="preserve">z hissiyotlarini ifodalashga </w:t>
      </w:r>
      <w:proofErr w:type="gramStart"/>
      <w:r w:rsidRPr="00D508D4">
        <w:rPr>
          <w:sz w:val="28"/>
          <w:szCs w:val="28"/>
          <w:lang w:val="en-US"/>
        </w:rPr>
        <w:t>o‘</w:t>
      </w:r>
      <w:proofErr w:type="gramEnd"/>
      <w:r w:rsidRPr="00D508D4">
        <w:rPr>
          <w:sz w:val="28"/>
          <w:szCs w:val="28"/>
          <w:lang w:val="en-US"/>
        </w:rPr>
        <w:t xml:space="preserve">rgatish bilan </w:t>
      </w:r>
      <w:proofErr w:type="gramStart"/>
      <w:r w:rsidRPr="00D508D4">
        <w:rPr>
          <w:sz w:val="28"/>
          <w:szCs w:val="28"/>
          <w:lang w:val="en-US"/>
        </w:rPr>
        <w:t>shug‘</w:t>
      </w:r>
      <w:proofErr w:type="gramEnd"/>
      <w:r w:rsidRPr="00D508D4">
        <w:rPr>
          <w:sz w:val="28"/>
          <w:szCs w:val="28"/>
          <w:lang w:val="en-US"/>
        </w:rPr>
        <w:t xml:space="preserve">ullanadi. Shu tarzda </w:t>
      </w:r>
      <w:proofErr w:type="gramStart"/>
      <w:r w:rsidRPr="00D508D4">
        <w:rPr>
          <w:sz w:val="28"/>
          <w:szCs w:val="28"/>
          <w:lang w:val="en-US"/>
        </w:rPr>
        <w:t>o‘</w:t>
      </w:r>
      <w:proofErr w:type="gramEnd"/>
      <w:r w:rsidRPr="00D508D4">
        <w:rPr>
          <w:sz w:val="28"/>
          <w:szCs w:val="28"/>
          <w:lang w:val="en-US"/>
        </w:rPr>
        <w:t xml:space="preserve">quvchilar </w:t>
      </w:r>
      <w:proofErr w:type="gramStart"/>
      <w:r w:rsidRPr="00D508D4">
        <w:rPr>
          <w:sz w:val="28"/>
          <w:szCs w:val="28"/>
          <w:lang w:val="en-US"/>
        </w:rPr>
        <w:t>o‘</w:t>
      </w:r>
      <w:proofErr w:type="gramEnd"/>
      <w:r w:rsidRPr="00D508D4">
        <w:rPr>
          <w:sz w:val="28"/>
          <w:szCs w:val="28"/>
          <w:lang w:val="en-US"/>
        </w:rPr>
        <w:t xml:space="preserve">zlarini xavfsiz va qulay muhitda his qiladilar, bu esa </w:t>
      </w:r>
      <w:proofErr w:type="gramStart"/>
      <w:r w:rsidRPr="00D508D4">
        <w:rPr>
          <w:sz w:val="28"/>
          <w:szCs w:val="28"/>
          <w:lang w:val="en-US"/>
        </w:rPr>
        <w:t>o‘</w:t>
      </w:r>
      <w:proofErr w:type="gramEnd"/>
      <w:r w:rsidRPr="00D508D4">
        <w:rPr>
          <w:sz w:val="28"/>
          <w:szCs w:val="28"/>
          <w:lang w:val="en-US"/>
        </w:rPr>
        <w:t xml:space="preserve">qishga </w:t>
      </w:r>
      <w:proofErr w:type="gramStart"/>
      <w:r w:rsidRPr="00D508D4">
        <w:rPr>
          <w:sz w:val="28"/>
          <w:szCs w:val="28"/>
          <w:lang w:val="en-US"/>
        </w:rPr>
        <w:t>bo‘</w:t>
      </w:r>
      <w:proofErr w:type="gramEnd"/>
      <w:r w:rsidRPr="00D508D4">
        <w:rPr>
          <w:sz w:val="28"/>
          <w:szCs w:val="28"/>
          <w:lang w:val="en-US"/>
        </w:rPr>
        <w:t>lgan motivatsiyani oshiradi va ruhiy barqarorlikni ta’minlaydi.</w:t>
      </w:r>
    </w:p>
    <w:p w14:paraId="59B196E3"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Psixologik salomatlikni mustahkamlash jarayonida diagnostik va profilaktik yondashuvlar uzviy </w:t>
      </w:r>
      <w:proofErr w:type="gramStart"/>
      <w:r w:rsidRPr="00D508D4">
        <w:rPr>
          <w:sz w:val="28"/>
          <w:szCs w:val="28"/>
          <w:lang w:val="en-US"/>
        </w:rPr>
        <w:t>bog‘</w:t>
      </w:r>
      <w:proofErr w:type="gramEnd"/>
      <w:r w:rsidRPr="00D508D4">
        <w:rPr>
          <w:sz w:val="28"/>
          <w:szCs w:val="28"/>
          <w:lang w:val="en-US"/>
        </w:rPr>
        <w:t xml:space="preserve">liqdir. Diagnostika orqali aniqlangan stress darajasi, ijtimoiy muammolar va emotsional qiyinchiliklar profilaktik choralar bilan bartaraf etiladi. Masalan, yuqori darajadagi stress yoki xavotir holati aniqlangan </w:t>
      </w:r>
      <w:proofErr w:type="gramStart"/>
      <w:r w:rsidRPr="00D508D4">
        <w:rPr>
          <w:sz w:val="28"/>
          <w:szCs w:val="28"/>
          <w:lang w:val="en-US"/>
        </w:rPr>
        <w:t>o‘</w:t>
      </w:r>
      <w:proofErr w:type="gramEnd"/>
      <w:r w:rsidRPr="00D508D4">
        <w:rPr>
          <w:sz w:val="28"/>
          <w:szCs w:val="28"/>
          <w:lang w:val="en-US"/>
        </w:rPr>
        <w:t xml:space="preserve">quvchilarga relaksatsiya mashqlari, hissiy </w:t>
      </w:r>
      <w:proofErr w:type="gramStart"/>
      <w:r w:rsidRPr="00D508D4">
        <w:rPr>
          <w:sz w:val="28"/>
          <w:szCs w:val="28"/>
          <w:lang w:val="en-US"/>
        </w:rPr>
        <w:t>qo‘</w:t>
      </w:r>
      <w:proofErr w:type="gramEnd"/>
      <w:r w:rsidRPr="00D508D4">
        <w:rPr>
          <w:sz w:val="28"/>
          <w:szCs w:val="28"/>
          <w:lang w:val="en-US"/>
        </w:rPr>
        <w:t xml:space="preserve">llab-quvvatlash guruhlari yoki individual psixologik maslahatlar tavsiya qilinadi. Shu bilan birga, umumiy </w:t>
      </w:r>
      <w:r w:rsidRPr="00D508D4">
        <w:rPr>
          <w:sz w:val="28"/>
          <w:szCs w:val="28"/>
          <w:lang w:val="en-US"/>
        </w:rPr>
        <w:lastRenderedPageBreak/>
        <w:t xml:space="preserve">profilaktik dasturlar barcha </w:t>
      </w:r>
      <w:proofErr w:type="gramStart"/>
      <w:r w:rsidRPr="00D508D4">
        <w:rPr>
          <w:sz w:val="28"/>
          <w:szCs w:val="28"/>
          <w:lang w:val="en-US"/>
        </w:rPr>
        <w:t>o‘</w:t>
      </w:r>
      <w:proofErr w:type="gramEnd"/>
      <w:r w:rsidRPr="00D508D4">
        <w:rPr>
          <w:sz w:val="28"/>
          <w:szCs w:val="28"/>
          <w:lang w:val="en-US"/>
        </w:rPr>
        <w:t xml:space="preserve">quvchilarni qamrab olib, stressni kamaytirish, ijtimoiy moslashuvni oshirish va ruhiy barqarorlikni ta’minlashga qaratilgan </w:t>
      </w:r>
      <w:proofErr w:type="gramStart"/>
      <w:r w:rsidRPr="00D508D4">
        <w:rPr>
          <w:sz w:val="28"/>
          <w:szCs w:val="28"/>
          <w:lang w:val="en-US"/>
        </w:rPr>
        <w:t>bo‘</w:t>
      </w:r>
      <w:proofErr w:type="gramEnd"/>
      <w:r w:rsidRPr="00D508D4">
        <w:rPr>
          <w:sz w:val="28"/>
          <w:szCs w:val="28"/>
          <w:lang w:val="en-US"/>
        </w:rPr>
        <w:t>ladi.</w:t>
      </w:r>
    </w:p>
    <w:p w14:paraId="0CF674F5"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Bundan tashqari, zamonaviy ta’lim tizimida psixologik salomatlikni mustahkamlash uchun texnologiyalar ham </w:t>
      </w:r>
      <w:proofErr w:type="gramStart"/>
      <w:r w:rsidRPr="00D508D4">
        <w:rPr>
          <w:sz w:val="28"/>
          <w:szCs w:val="28"/>
          <w:lang w:val="en-US"/>
        </w:rPr>
        <w:t>qo‘</w:t>
      </w:r>
      <w:proofErr w:type="gramEnd"/>
      <w:r w:rsidRPr="00D508D4">
        <w:rPr>
          <w:sz w:val="28"/>
          <w:szCs w:val="28"/>
          <w:lang w:val="en-US"/>
        </w:rPr>
        <w:t xml:space="preserve">llanilmoqda. Masalan, onlayn testlar va mobil ilovalar yordamida </w:t>
      </w:r>
      <w:proofErr w:type="gramStart"/>
      <w:r w:rsidRPr="00D508D4">
        <w:rPr>
          <w:sz w:val="28"/>
          <w:szCs w:val="28"/>
          <w:lang w:val="en-US"/>
        </w:rPr>
        <w:t>o‘</w:t>
      </w:r>
      <w:proofErr w:type="gramEnd"/>
      <w:r w:rsidRPr="00D508D4">
        <w:rPr>
          <w:sz w:val="28"/>
          <w:szCs w:val="28"/>
          <w:lang w:val="en-US"/>
        </w:rPr>
        <w:t xml:space="preserve">quvchilarning ruhiy holati muntazam kuzatib boriladi, shuningdek, stressni boshqarish va hissiy barqarorlikni oshirishga qaratilgan interaktiv </w:t>
      </w:r>
      <w:proofErr w:type="gramStart"/>
      <w:r w:rsidRPr="00D508D4">
        <w:rPr>
          <w:sz w:val="28"/>
          <w:szCs w:val="28"/>
          <w:lang w:val="en-US"/>
        </w:rPr>
        <w:t>mashg‘</w:t>
      </w:r>
      <w:proofErr w:type="gramEnd"/>
      <w:r w:rsidRPr="00D508D4">
        <w:rPr>
          <w:sz w:val="28"/>
          <w:szCs w:val="28"/>
          <w:lang w:val="en-US"/>
        </w:rPr>
        <w:t xml:space="preserve">ulotlar mavjud. Bu usullar nafaqat tezkor diagnostika imkonini beradi, balki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z-</w:t>
      </w:r>
      <w:proofErr w:type="gramStart"/>
      <w:r w:rsidRPr="00D508D4">
        <w:rPr>
          <w:sz w:val="28"/>
          <w:szCs w:val="28"/>
          <w:lang w:val="en-US"/>
        </w:rPr>
        <w:t>o‘</w:t>
      </w:r>
      <w:proofErr w:type="gramEnd"/>
      <w:r w:rsidRPr="00D508D4">
        <w:rPr>
          <w:sz w:val="28"/>
          <w:szCs w:val="28"/>
          <w:lang w:val="en-US"/>
        </w:rPr>
        <w:t xml:space="preserve">zini monitoring qilish </w:t>
      </w:r>
      <w:proofErr w:type="gramStart"/>
      <w:r w:rsidRPr="00D508D4">
        <w:rPr>
          <w:sz w:val="28"/>
          <w:szCs w:val="28"/>
          <w:lang w:val="en-US"/>
        </w:rPr>
        <w:t>ko‘</w:t>
      </w:r>
      <w:proofErr w:type="gramEnd"/>
      <w:r w:rsidRPr="00D508D4">
        <w:rPr>
          <w:sz w:val="28"/>
          <w:szCs w:val="28"/>
          <w:lang w:val="en-US"/>
        </w:rPr>
        <w:t>nikmalarini rivojlantiradi.</w:t>
      </w:r>
    </w:p>
    <w:p w14:paraId="65F1A375"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Shuningdek, psixologik salomatlikni </w:t>
      </w:r>
      <w:proofErr w:type="gramStart"/>
      <w:r w:rsidRPr="00D508D4">
        <w:rPr>
          <w:sz w:val="28"/>
          <w:szCs w:val="28"/>
          <w:lang w:val="en-US"/>
        </w:rPr>
        <w:t>qo‘</w:t>
      </w:r>
      <w:proofErr w:type="gramEnd"/>
      <w:r w:rsidRPr="00D508D4">
        <w:rPr>
          <w:sz w:val="28"/>
          <w:szCs w:val="28"/>
          <w:lang w:val="en-US"/>
        </w:rPr>
        <w:t xml:space="preserve">llab-quvvatlashda ota-onalar va pedagoglar bilan yaqin hamkorlik muhim ahamiyatga ega. Ota-onalar uyda ijobiy muhit yaratish, bolalarni </w:t>
      </w:r>
      <w:proofErr w:type="gramStart"/>
      <w:r w:rsidRPr="00D508D4">
        <w:rPr>
          <w:sz w:val="28"/>
          <w:szCs w:val="28"/>
          <w:lang w:val="en-US"/>
        </w:rPr>
        <w:t>rag‘</w:t>
      </w:r>
      <w:proofErr w:type="gramEnd"/>
      <w:r w:rsidRPr="00D508D4">
        <w:rPr>
          <w:sz w:val="28"/>
          <w:szCs w:val="28"/>
          <w:lang w:val="en-US"/>
        </w:rPr>
        <w:t xml:space="preserve">batlantirish va hissiy </w:t>
      </w:r>
      <w:proofErr w:type="gramStart"/>
      <w:r w:rsidRPr="00D508D4">
        <w:rPr>
          <w:sz w:val="28"/>
          <w:szCs w:val="28"/>
          <w:lang w:val="en-US"/>
        </w:rPr>
        <w:t>qo‘</w:t>
      </w:r>
      <w:proofErr w:type="gramEnd"/>
      <w:r w:rsidRPr="00D508D4">
        <w:rPr>
          <w:sz w:val="28"/>
          <w:szCs w:val="28"/>
          <w:lang w:val="en-US"/>
        </w:rPr>
        <w:t xml:space="preserve">llab-quvvatlash orqali ta’lim jarayonidagi stressni kamaytiradi. Pedagoglar esa sinf muhitini optimallashtirish, </w:t>
      </w:r>
      <w:proofErr w:type="gramStart"/>
      <w:r w:rsidRPr="00D508D4">
        <w:rPr>
          <w:sz w:val="28"/>
          <w:szCs w:val="28"/>
          <w:lang w:val="en-US"/>
        </w:rPr>
        <w:t>o‘</w:t>
      </w:r>
      <w:proofErr w:type="gramEnd"/>
      <w:r w:rsidRPr="00D508D4">
        <w:rPr>
          <w:sz w:val="28"/>
          <w:szCs w:val="28"/>
          <w:lang w:val="en-US"/>
        </w:rPr>
        <w:t xml:space="preserve">quv yuklamasini muvofiqlashtirish va </w:t>
      </w:r>
      <w:proofErr w:type="gramStart"/>
      <w:r w:rsidRPr="00D508D4">
        <w:rPr>
          <w:sz w:val="28"/>
          <w:szCs w:val="28"/>
          <w:lang w:val="en-US"/>
        </w:rPr>
        <w:t>o‘</w:t>
      </w:r>
      <w:proofErr w:type="gramEnd"/>
      <w:r w:rsidRPr="00D508D4">
        <w:rPr>
          <w:sz w:val="28"/>
          <w:szCs w:val="28"/>
          <w:lang w:val="en-US"/>
        </w:rPr>
        <w:t xml:space="preserve">quvchilarning individual ehtiyojlarini hisobga olish orqali psixologik barqarorlikni mustahkamlashga hissa </w:t>
      </w:r>
      <w:proofErr w:type="gramStart"/>
      <w:r w:rsidRPr="00D508D4">
        <w:rPr>
          <w:sz w:val="28"/>
          <w:szCs w:val="28"/>
          <w:lang w:val="en-US"/>
        </w:rPr>
        <w:t>qo‘</w:t>
      </w:r>
      <w:proofErr w:type="gramEnd"/>
      <w:r w:rsidRPr="00D508D4">
        <w:rPr>
          <w:sz w:val="28"/>
          <w:szCs w:val="28"/>
          <w:lang w:val="en-US"/>
        </w:rPr>
        <w:t xml:space="preserve">shadilar. Shu tarzda, diagnostik va profilaktik yondashuvlar tizimli ravishda amalga oshirilsa, ta’lim oluvchilarning psixologik salomatligi sezilarli darajada yaxshilanadi, stress va ijtimoiy bosim kamayadi, ularning </w:t>
      </w:r>
      <w:proofErr w:type="gramStart"/>
      <w:r w:rsidRPr="00D508D4">
        <w:rPr>
          <w:sz w:val="28"/>
          <w:szCs w:val="28"/>
          <w:lang w:val="en-US"/>
        </w:rPr>
        <w:t>o‘</w:t>
      </w:r>
      <w:proofErr w:type="gramEnd"/>
      <w:r w:rsidRPr="00D508D4">
        <w:rPr>
          <w:sz w:val="28"/>
          <w:szCs w:val="28"/>
          <w:lang w:val="en-US"/>
        </w:rPr>
        <w:t xml:space="preserve">qishga </w:t>
      </w:r>
      <w:proofErr w:type="gramStart"/>
      <w:r w:rsidRPr="00D508D4">
        <w:rPr>
          <w:sz w:val="28"/>
          <w:szCs w:val="28"/>
          <w:lang w:val="en-US"/>
        </w:rPr>
        <w:t>bo‘</w:t>
      </w:r>
      <w:proofErr w:type="gramEnd"/>
      <w:r w:rsidRPr="00D508D4">
        <w:rPr>
          <w:sz w:val="28"/>
          <w:szCs w:val="28"/>
          <w:lang w:val="en-US"/>
        </w:rPr>
        <w:t>lgan qiziqishi va motivatsiyasi ortadi.</w:t>
      </w:r>
    </w:p>
    <w:p w14:paraId="0218B226" w14:textId="77777777" w:rsidR="004B3FDD" w:rsidRPr="00D508D4" w:rsidRDefault="004B3FDD" w:rsidP="004B3FDD">
      <w:pPr>
        <w:pStyle w:val="ae"/>
        <w:ind w:firstLine="993"/>
        <w:jc w:val="both"/>
        <w:rPr>
          <w:sz w:val="28"/>
          <w:szCs w:val="28"/>
          <w:lang w:val="en-US"/>
        </w:rPr>
      </w:pPr>
      <w:r w:rsidRPr="00D508D4">
        <w:rPr>
          <w:sz w:val="28"/>
          <w:szCs w:val="28"/>
          <w:lang w:val="en-US"/>
        </w:rPr>
        <w:t xml:space="preserve">Umuman olganda, ta’lim oluvchilarning psixologik salomatligini aniqlash va mustahkamlash zamonaviy ta’lim tizimining ajralmas qismi hisoblanadi. Bu jarayon diagnostik baholashdan boshlanib, individual va guruh profilaktik chora-tadbirlar, stressni boshqarish texnikalari, ijtimoiy </w:t>
      </w:r>
      <w:proofErr w:type="gramStart"/>
      <w:r w:rsidRPr="00D508D4">
        <w:rPr>
          <w:sz w:val="28"/>
          <w:szCs w:val="28"/>
          <w:lang w:val="en-US"/>
        </w:rPr>
        <w:t>ko‘</w:t>
      </w:r>
      <w:proofErr w:type="gramEnd"/>
      <w:r w:rsidRPr="00D508D4">
        <w:rPr>
          <w:sz w:val="28"/>
          <w:szCs w:val="28"/>
          <w:lang w:val="en-US"/>
        </w:rPr>
        <w:t xml:space="preserve">nikmalarni rivojlantirish va pedagog-ota-ona hamkorligi orqali samarali amalga oshiriladi. Shu yondashuvlar natijasida </w:t>
      </w:r>
      <w:proofErr w:type="gramStart"/>
      <w:r w:rsidRPr="00D508D4">
        <w:rPr>
          <w:sz w:val="28"/>
          <w:szCs w:val="28"/>
          <w:lang w:val="en-US"/>
        </w:rPr>
        <w:t>o‘</w:t>
      </w:r>
      <w:proofErr w:type="gramEnd"/>
      <w:r w:rsidRPr="00D508D4">
        <w:rPr>
          <w:sz w:val="28"/>
          <w:szCs w:val="28"/>
          <w:lang w:val="en-US"/>
        </w:rPr>
        <w:t>quvchilarda ruhiy barqarorlik, ijobiy ijtimoiy muhit va yuqori akademik samaradorlik ta’minlanadi, ular stress va bosimga nisbatan chidamliligini oshiradilar va shaxs sifatida rivojlanadilar.</w:t>
      </w:r>
    </w:p>
    <w:p w14:paraId="08770BD6" w14:textId="77777777" w:rsidR="004B3FDD" w:rsidRPr="00D508D4" w:rsidRDefault="004B3FDD" w:rsidP="004B3FDD">
      <w:pPr>
        <w:pStyle w:val="ae"/>
        <w:numPr>
          <w:ilvl w:val="3"/>
          <w:numId w:val="2"/>
        </w:numPr>
        <w:tabs>
          <w:tab w:val="left" w:pos="142"/>
        </w:tabs>
        <w:ind w:left="0" w:firstLine="851"/>
        <w:jc w:val="both"/>
        <w:rPr>
          <w:b/>
          <w:bCs/>
          <w:sz w:val="28"/>
          <w:szCs w:val="28"/>
          <w:lang w:val="en-US"/>
        </w:rPr>
      </w:pPr>
      <w:r w:rsidRPr="00D508D4">
        <w:rPr>
          <w:b/>
          <w:bCs/>
          <w:sz w:val="28"/>
          <w:szCs w:val="28"/>
          <w:lang w:val="en-US"/>
        </w:rPr>
        <w:t xml:space="preserve">Salomatligida nuqsoni </w:t>
      </w:r>
      <w:proofErr w:type="gramStart"/>
      <w:r w:rsidRPr="00D508D4">
        <w:rPr>
          <w:b/>
          <w:bCs/>
          <w:sz w:val="28"/>
          <w:szCs w:val="28"/>
          <w:lang w:val="en-US"/>
        </w:rPr>
        <w:t>bo‘</w:t>
      </w:r>
      <w:proofErr w:type="gramEnd"/>
      <w:r w:rsidRPr="00D508D4">
        <w:rPr>
          <w:b/>
          <w:bCs/>
          <w:sz w:val="28"/>
          <w:szCs w:val="28"/>
          <w:lang w:val="en-US"/>
        </w:rPr>
        <w:t xml:space="preserve">lgan ta’lim oluvchilar bilan ishlashda moslashtirilgan psixologik yordam tizimi, yosh fiziologiyasi va gigiena asoslari hamda </w:t>
      </w:r>
      <w:proofErr w:type="gramStart"/>
      <w:r w:rsidRPr="00D508D4">
        <w:rPr>
          <w:b/>
          <w:bCs/>
          <w:sz w:val="28"/>
          <w:szCs w:val="28"/>
          <w:lang w:val="en-US"/>
        </w:rPr>
        <w:t>o‘</w:t>
      </w:r>
      <w:proofErr w:type="gramEnd"/>
      <w:r w:rsidRPr="00D508D4">
        <w:rPr>
          <w:b/>
          <w:bCs/>
          <w:sz w:val="28"/>
          <w:szCs w:val="28"/>
          <w:lang w:val="en-US"/>
        </w:rPr>
        <w:t>quv jarayonida xavfsizlikni ta’minlash omillari.</w:t>
      </w:r>
    </w:p>
    <w:p w14:paraId="5A0DD4C7"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lomatligida nuqsoni </w:t>
      </w:r>
      <w:proofErr w:type="gramStart"/>
      <w:r w:rsidRPr="00D508D4">
        <w:rPr>
          <w:sz w:val="28"/>
          <w:szCs w:val="28"/>
          <w:lang w:val="en-US"/>
        </w:rPr>
        <w:t>bo‘</w:t>
      </w:r>
      <w:proofErr w:type="gramEnd"/>
      <w:r w:rsidRPr="00D508D4">
        <w:rPr>
          <w:sz w:val="28"/>
          <w:szCs w:val="28"/>
          <w:lang w:val="en-US"/>
        </w:rPr>
        <w:t xml:space="preserve">lgan ta’lim oluvchilar bilan ishlash zamonaviy ta’lim tizimida muhim va </w:t>
      </w:r>
      <w:proofErr w:type="gramStart"/>
      <w:r w:rsidRPr="00D508D4">
        <w:rPr>
          <w:sz w:val="28"/>
          <w:szCs w:val="28"/>
          <w:lang w:val="en-US"/>
        </w:rPr>
        <w:t>o‘</w:t>
      </w:r>
      <w:proofErr w:type="gramEnd"/>
      <w:r w:rsidRPr="00D508D4">
        <w:rPr>
          <w:sz w:val="28"/>
          <w:szCs w:val="28"/>
          <w:lang w:val="en-US"/>
        </w:rPr>
        <w:t xml:space="preserve">ziga xos </w:t>
      </w:r>
      <w:proofErr w:type="gramStart"/>
      <w:r w:rsidRPr="00D508D4">
        <w:rPr>
          <w:sz w:val="28"/>
          <w:szCs w:val="28"/>
          <w:lang w:val="en-US"/>
        </w:rPr>
        <w:t>yo‘</w:t>
      </w:r>
      <w:proofErr w:type="gramEnd"/>
      <w:r w:rsidRPr="00D508D4">
        <w:rPr>
          <w:sz w:val="28"/>
          <w:szCs w:val="28"/>
          <w:lang w:val="en-US"/>
        </w:rPr>
        <w:t xml:space="preserve">nalish hisoblanadi. Bu jarayonda asosiy maqsad </w:t>
      </w:r>
      <w:proofErr w:type="gramStart"/>
      <w:r w:rsidRPr="00D508D4">
        <w:rPr>
          <w:sz w:val="28"/>
          <w:szCs w:val="28"/>
          <w:lang w:val="en-US"/>
        </w:rPr>
        <w:t>o‘</w:t>
      </w:r>
      <w:proofErr w:type="gramEnd"/>
      <w:r w:rsidRPr="00D508D4">
        <w:rPr>
          <w:sz w:val="28"/>
          <w:szCs w:val="28"/>
          <w:lang w:val="en-US"/>
        </w:rPr>
        <w:t xml:space="preserve">quvchilarning individual ehtiyojlarini hisobga olib, ularning psixologik, fiziologik va ijtimoiy rivojlanishini </w:t>
      </w:r>
      <w:proofErr w:type="gramStart"/>
      <w:r w:rsidRPr="00D508D4">
        <w:rPr>
          <w:sz w:val="28"/>
          <w:szCs w:val="28"/>
          <w:lang w:val="en-US"/>
        </w:rPr>
        <w:t>qo‘</w:t>
      </w:r>
      <w:proofErr w:type="gramEnd"/>
      <w:r w:rsidRPr="00D508D4">
        <w:rPr>
          <w:sz w:val="28"/>
          <w:szCs w:val="28"/>
          <w:lang w:val="en-US"/>
        </w:rPr>
        <w:t xml:space="preserve">llab-quvvatlashdir. Moslashtirilgan psixologik yordam tizimi </w:t>
      </w:r>
      <w:proofErr w:type="gramStart"/>
      <w:r w:rsidRPr="00D508D4">
        <w:rPr>
          <w:sz w:val="28"/>
          <w:szCs w:val="28"/>
          <w:lang w:val="en-US"/>
        </w:rPr>
        <w:t>o‘</w:t>
      </w:r>
      <w:proofErr w:type="gramEnd"/>
      <w:r w:rsidRPr="00D508D4">
        <w:rPr>
          <w:sz w:val="28"/>
          <w:szCs w:val="28"/>
          <w:lang w:val="en-US"/>
        </w:rPr>
        <w:t xml:space="preserve">quvchilarning qobiliyatlari, ruhiy holati va </w:t>
      </w:r>
      <w:proofErr w:type="gramStart"/>
      <w:r w:rsidRPr="00D508D4">
        <w:rPr>
          <w:sz w:val="28"/>
          <w:szCs w:val="28"/>
          <w:lang w:val="en-US"/>
        </w:rPr>
        <w:t>sog‘lig‘</w:t>
      </w:r>
      <w:proofErr w:type="gramEnd"/>
      <w:r w:rsidRPr="00D508D4">
        <w:rPr>
          <w:sz w:val="28"/>
          <w:szCs w:val="28"/>
          <w:lang w:val="en-US"/>
        </w:rPr>
        <w:t xml:space="preserve">idagi cheklovlarni hisobga olgan holda tashkil qilinadi. Shu tizim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z-</w:t>
      </w:r>
      <w:proofErr w:type="gramStart"/>
      <w:r w:rsidRPr="00D508D4">
        <w:rPr>
          <w:sz w:val="28"/>
          <w:szCs w:val="28"/>
          <w:lang w:val="en-US"/>
        </w:rPr>
        <w:t>o‘</w:t>
      </w:r>
      <w:proofErr w:type="gramEnd"/>
      <w:r w:rsidRPr="00D508D4">
        <w:rPr>
          <w:sz w:val="28"/>
          <w:szCs w:val="28"/>
          <w:lang w:val="en-US"/>
        </w:rPr>
        <w:t xml:space="preserve">zini anglash, </w:t>
      </w:r>
      <w:proofErr w:type="gramStart"/>
      <w:r w:rsidRPr="00D508D4">
        <w:rPr>
          <w:sz w:val="28"/>
          <w:szCs w:val="28"/>
          <w:lang w:val="en-US"/>
        </w:rPr>
        <w:t>o‘</w:t>
      </w:r>
      <w:proofErr w:type="gramEnd"/>
      <w:r w:rsidRPr="00D508D4">
        <w:rPr>
          <w:sz w:val="28"/>
          <w:szCs w:val="28"/>
          <w:lang w:val="en-US"/>
        </w:rPr>
        <w:t xml:space="preserve">ziga </w:t>
      </w:r>
      <w:proofErr w:type="gramStart"/>
      <w:r w:rsidRPr="00D508D4">
        <w:rPr>
          <w:sz w:val="28"/>
          <w:szCs w:val="28"/>
          <w:lang w:val="en-US"/>
        </w:rPr>
        <w:t>bo‘</w:t>
      </w:r>
      <w:proofErr w:type="gramEnd"/>
      <w:r w:rsidRPr="00D508D4">
        <w:rPr>
          <w:sz w:val="28"/>
          <w:szCs w:val="28"/>
          <w:lang w:val="en-US"/>
        </w:rPr>
        <w:t xml:space="preserve">lgan ishonch, stressni boshqarish va ijtimoiy moslashuv </w:t>
      </w:r>
      <w:proofErr w:type="gramStart"/>
      <w:r w:rsidRPr="00D508D4">
        <w:rPr>
          <w:sz w:val="28"/>
          <w:szCs w:val="28"/>
          <w:lang w:val="en-US"/>
        </w:rPr>
        <w:t>ko‘</w:t>
      </w:r>
      <w:proofErr w:type="gramEnd"/>
      <w:r w:rsidRPr="00D508D4">
        <w:rPr>
          <w:sz w:val="28"/>
          <w:szCs w:val="28"/>
          <w:lang w:val="en-US"/>
        </w:rPr>
        <w:t>nikmalarini rivojlantirishga xizmat qiladi.</w:t>
      </w:r>
    </w:p>
    <w:p w14:paraId="5FA8C46D"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Moslashtirilgan psixologik yordam tizimi bir nechta </w:t>
      </w:r>
      <w:proofErr w:type="gramStart"/>
      <w:r w:rsidRPr="00D508D4">
        <w:rPr>
          <w:sz w:val="28"/>
          <w:szCs w:val="28"/>
          <w:lang w:val="en-US"/>
        </w:rPr>
        <w:t>yo‘</w:t>
      </w:r>
      <w:proofErr w:type="gramEnd"/>
      <w:r w:rsidRPr="00D508D4">
        <w:rPr>
          <w:sz w:val="28"/>
          <w:szCs w:val="28"/>
          <w:lang w:val="en-US"/>
        </w:rPr>
        <w:t xml:space="preserve">nalishlarni </w:t>
      </w:r>
      <w:proofErr w:type="gramStart"/>
      <w:r w:rsidRPr="00D508D4">
        <w:rPr>
          <w:sz w:val="28"/>
          <w:szCs w:val="28"/>
          <w:lang w:val="en-US"/>
        </w:rPr>
        <w:t>o‘</w:t>
      </w:r>
      <w:proofErr w:type="gramEnd"/>
      <w:r w:rsidRPr="00D508D4">
        <w:rPr>
          <w:sz w:val="28"/>
          <w:szCs w:val="28"/>
          <w:lang w:val="en-US"/>
        </w:rPr>
        <w:t xml:space="preserve">z ichiga oladi. Avvalo, diagnostik baholash amalga oshiriladi, bunda </w:t>
      </w:r>
      <w:proofErr w:type="gramStart"/>
      <w:r w:rsidRPr="00D508D4">
        <w:rPr>
          <w:sz w:val="28"/>
          <w:szCs w:val="28"/>
          <w:lang w:val="en-US"/>
        </w:rPr>
        <w:t>o‘</w:t>
      </w:r>
      <w:proofErr w:type="gramEnd"/>
      <w:r w:rsidRPr="00D508D4">
        <w:rPr>
          <w:sz w:val="28"/>
          <w:szCs w:val="28"/>
          <w:lang w:val="en-US"/>
        </w:rPr>
        <w:t xml:space="preserve">quvchining </w:t>
      </w:r>
      <w:proofErr w:type="gramStart"/>
      <w:r w:rsidRPr="00D508D4">
        <w:rPr>
          <w:sz w:val="28"/>
          <w:szCs w:val="28"/>
          <w:lang w:val="en-US"/>
        </w:rPr>
        <w:lastRenderedPageBreak/>
        <w:t>sog‘lig‘</w:t>
      </w:r>
      <w:proofErr w:type="gramEnd"/>
      <w:r w:rsidRPr="00D508D4">
        <w:rPr>
          <w:sz w:val="28"/>
          <w:szCs w:val="28"/>
          <w:lang w:val="en-US"/>
        </w:rPr>
        <w:t xml:space="preserve">idagi cheklovlar, psixologik xususiyatlar va ijtimoiy muhitga moslashuv darajasi aniqlanadi. Keyin individual yoki guruh </w:t>
      </w:r>
      <w:proofErr w:type="gramStart"/>
      <w:r w:rsidRPr="00D508D4">
        <w:rPr>
          <w:sz w:val="28"/>
          <w:szCs w:val="28"/>
          <w:lang w:val="en-US"/>
        </w:rPr>
        <w:t>bo‘</w:t>
      </w:r>
      <w:proofErr w:type="gramEnd"/>
      <w:r w:rsidRPr="00D508D4">
        <w:rPr>
          <w:sz w:val="28"/>
          <w:szCs w:val="28"/>
          <w:lang w:val="en-US"/>
        </w:rPr>
        <w:t xml:space="preserve">yicha psixologik yordam rejalashtiriladi. Individual yondashuv </w:t>
      </w:r>
      <w:proofErr w:type="gramStart"/>
      <w:r w:rsidRPr="00D508D4">
        <w:rPr>
          <w:sz w:val="28"/>
          <w:szCs w:val="28"/>
          <w:lang w:val="en-US"/>
        </w:rPr>
        <w:t>o‘</w:t>
      </w:r>
      <w:proofErr w:type="gramEnd"/>
      <w:r w:rsidRPr="00D508D4">
        <w:rPr>
          <w:sz w:val="28"/>
          <w:szCs w:val="28"/>
          <w:lang w:val="en-US"/>
        </w:rPr>
        <w:t xml:space="preserve">quvchining ruhiy holatini barqarorlashtirish, stressni kamaytirish va hissiy </w:t>
      </w:r>
      <w:proofErr w:type="gramStart"/>
      <w:r w:rsidRPr="00D508D4">
        <w:rPr>
          <w:sz w:val="28"/>
          <w:szCs w:val="28"/>
          <w:lang w:val="en-US"/>
        </w:rPr>
        <w:t>qo‘</w:t>
      </w:r>
      <w:proofErr w:type="gramEnd"/>
      <w:r w:rsidRPr="00D508D4">
        <w:rPr>
          <w:sz w:val="28"/>
          <w:szCs w:val="28"/>
          <w:lang w:val="en-US"/>
        </w:rPr>
        <w:t xml:space="preserve">llab-quvvatlashga qaratiladi. Guruh yondashuvi esa ijtimoiy </w:t>
      </w:r>
      <w:proofErr w:type="gramStart"/>
      <w:r w:rsidRPr="00D508D4">
        <w:rPr>
          <w:sz w:val="28"/>
          <w:szCs w:val="28"/>
          <w:lang w:val="en-US"/>
        </w:rPr>
        <w:t>ko‘</w:t>
      </w:r>
      <w:proofErr w:type="gramEnd"/>
      <w:r w:rsidRPr="00D508D4">
        <w:rPr>
          <w:sz w:val="28"/>
          <w:szCs w:val="28"/>
          <w:lang w:val="en-US"/>
        </w:rPr>
        <w:t xml:space="preserve">nikmalarni rivojlantirish,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 xml:space="preserve">zaro munosabatlarini yaxshilash va hamkorlikda ishlash </w:t>
      </w:r>
      <w:proofErr w:type="gramStart"/>
      <w:r w:rsidRPr="00D508D4">
        <w:rPr>
          <w:sz w:val="28"/>
          <w:szCs w:val="28"/>
          <w:lang w:val="en-US"/>
        </w:rPr>
        <w:t>ko‘</w:t>
      </w:r>
      <w:proofErr w:type="gramEnd"/>
      <w:r w:rsidRPr="00D508D4">
        <w:rPr>
          <w:sz w:val="28"/>
          <w:szCs w:val="28"/>
          <w:lang w:val="en-US"/>
        </w:rPr>
        <w:t>nikmalarini oshirishga yordam beradi. Shu tarzda moslashtirilgan psixologik yordam tizimi nafaqat psixologik, balki ijtimoiy barqarorlikni ham ta’minlaydi.</w:t>
      </w:r>
    </w:p>
    <w:p w14:paraId="68847AF6"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Salomatligida nuqsoni </w:t>
      </w:r>
      <w:proofErr w:type="gramStart"/>
      <w:r w:rsidRPr="00D508D4">
        <w:rPr>
          <w:sz w:val="28"/>
          <w:szCs w:val="28"/>
          <w:lang w:val="en-US"/>
        </w:rPr>
        <w:t>bo‘</w:t>
      </w:r>
      <w:proofErr w:type="gramEnd"/>
      <w:r w:rsidRPr="00D508D4">
        <w:rPr>
          <w:sz w:val="28"/>
          <w:szCs w:val="28"/>
          <w:lang w:val="en-US"/>
        </w:rPr>
        <w:t xml:space="preserve">lgan </w:t>
      </w:r>
      <w:proofErr w:type="gramStart"/>
      <w:r w:rsidRPr="00D508D4">
        <w:rPr>
          <w:sz w:val="28"/>
          <w:szCs w:val="28"/>
          <w:lang w:val="en-US"/>
        </w:rPr>
        <w:t>o‘</w:t>
      </w:r>
      <w:proofErr w:type="gramEnd"/>
      <w:r w:rsidRPr="00D508D4">
        <w:rPr>
          <w:sz w:val="28"/>
          <w:szCs w:val="28"/>
          <w:lang w:val="en-US"/>
        </w:rPr>
        <w:t xml:space="preserve">quvchilar bilan ishlashda yosh fiziologiyasini hisobga olish muhim ahamiyatga ega. Har bir yosh davrining </w:t>
      </w:r>
      <w:proofErr w:type="gramStart"/>
      <w:r w:rsidRPr="00D508D4">
        <w:rPr>
          <w:sz w:val="28"/>
          <w:szCs w:val="28"/>
          <w:lang w:val="en-US"/>
        </w:rPr>
        <w:t>o‘</w:t>
      </w:r>
      <w:proofErr w:type="gramEnd"/>
      <w:r w:rsidRPr="00D508D4">
        <w:rPr>
          <w:sz w:val="28"/>
          <w:szCs w:val="28"/>
          <w:lang w:val="en-US"/>
        </w:rPr>
        <w:t xml:space="preserve">ziga xos fiziologik xususiyatlari mavjud, va bu xususiyatlar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 xml:space="preserve">rganish qobiliyati, diqqatini jamlash, energiya darajasi va dam olish ehtiyojiga ta’sir qiladi. Shu sababli, </w:t>
      </w:r>
      <w:proofErr w:type="gramStart"/>
      <w:r w:rsidRPr="00D508D4">
        <w:rPr>
          <w:sz w:val="28"/>
          <w:szCs w:val="28"/>
          <w:lang w:val="en-US"/>
        </w:rPr>
        <w:t>o‘</w:t>
      </w:r>
      <w:proofErr w:type="gramEnd"/>
      <w:r w:rsidRPr="00D508D4">
        <w:rPr>
          <w:sz w:val="28"/>
          <w:szCs w:val="28"/>
          <w:lang w:val="en-US"/>
        </w:rPr>
        <w:t xml:space="preserve">quv jarayoni </w:t>
      </w:r>
      <w:proofErr w:type="gramStart"/>
      <w:r w:rsidRPr="00D508D4">
        <w:rPr>
          <w:sz w:val="28"/>
          <w:szCs w:val="28"/>
          <w:lang w:val="en-US"/>
        </w:rPr>
        <w:t>o‘</w:t>
      </w:r>
      <w:proofErr w:type="gramEnd"/>
      <w:r w:rsidRPr="00D508D4">
        <w:rPr>
          <w:sz w:val="28"/>
          <w:szCs w:val="28"/>
          <w:lang w:val="en-US"/>
        </w:rPr>
        <w:t xml:space="preserve">quvchining yoshiga mos ravishda tashkil etilishi kerak. Masalan, kichik yoshdagi bolalar qisqa vaqt davomida diqqatini jamlay oladi, shuning uchun </w:t>
      </w:r>
      <w:proofErr w:type="gramStart"/>
      <w:r w:rsidRPr="00D508D4">
        <w:rPr>
          <w:sz w:val="28"/>
          <w:szCs w:val="28"/>
          <w:lang w:val="en-US"/>
        </w:rPr>
        <w:t>mashg‘</w:t>
      </w:r>
      <w:proofErr w:type="gramEnd"/>
      <w:r w:rsidRPr="00D508D4">
        <w:rPr>
          <w:sz w:val="28"/>
          <w:szCs w:val="28"/>
          <w:lang w:val="en-US"/>
        </w:rPr>
        <w:t xml:space="preserve">ulotlar qisqa bloklarga </w:t>
      </w:r>
      <w:proofErr w:type="gramStart"/>
      <w:r w:rsidRPr="00D508D4">
        <w:rPr>
          <w:sz w:val="28"/>
          <w:szCs w:val="28"/>
          <w:lang w:val="en-US"/>
        </w:rPr>
        <w:t>bo‘</w:t>
      </w:r>
      <w:proofErr w:type="gramEnd"/>
      <w:r w:rsidRPr="00D508D4">
        <w:rPr>
          <w:sz w:val="28"/>
          <w:szCs w:val="28"/>
          <w:lang w:val="en-US"/>
        </w:rPr>
        <w:t xml:space="preserve">linishi va muntazam tanaffuslar berilishi zarur. </w:t>
      </w:r>
      <w:proofErr w:type="gramStart"/>
      <w:r w:rsidRPr="00D508D4">
        <w:rPr>
          <w:sz w:val="28"/>
          <w:szCs w:val="28"/>
          <w:lang w:val="en-US"/>
        </w:rPr>
        <w:t>O‘</w:t>
      </w:r>
      <w:proofErr w:type="gramEnd"/>
      <w:r w:rsidRPr="00D508D4">
        <w:rPr>
          <w:sz w:val="28"/>
          <w:szCs w:val="28"/>
          <w:lang w:val="en-US"/>
        </w:rPr>
        <w:t xml:space="preserve">rta va kattalar yoshdagi </w:t>
      </w:r>
      <w:proofErr w:type="gramStart"/>
      <w:r w:rsidRPr="00D508D4">
        <w:rPr>
          <w:sz w:val="28"/>
          <w:szCs w:val="28"/>
          <w:lang w:val="en-US"/>
        </w:rPr>
        <w:t>o‘</w:t>
      </w:r>
      <w:proofErr w:type="gramEnd"/>
      <w:r w:rsidRPr="00D508D4">
        <w:rPr>
          <w:sz w:val="28"/>
          <w:szCs w:val="28"/>
          <w:lang w:val="en-US"/>
        </w:rPr>
        <w:t xml:space="preserve">quvchilar uchun esa </w:t>
      </w:r>
      <w:proofErr w:type="gramStart"/>
      <w:r w:rsidRPr="00D508D4">
        <w:rPr>
          <w:sz w:val="28"/>
          <w:szCs w:val="28"/>
          <w:lang w:val="en-US"/>
        </w:rPr>
        <w:t>o‘</w:t>
      </w:r>
      <w:proofErr w:type="gramEnd"/>
      <w:r w:rsidRPr="00D508D4">
        <w:rPr>
          <w:sz w:val="28"/>
          <w:szCs w:val="28"/>
          <w:lang w:val="en-US"/>
        </w:rPr>
        <w:t xml:space="preserve">quv jarayoni murakkabroq va uzoqroq </w:t>
      </w:r>
      <w:proofErr w:type="gramStart"/>
      <w:r w:rsidRPr="00D508D4">
        <w:rPr>
          <w:sz w:val="28"/>
          <w:szCs w:val="28"/>
          <w:lang w:val="en-US"/>
        </w:rPr>
        <w:t>bo‘</w:t>
      </w:r>
      <w:proofErr w:type="gramEnd"/>
      <w:r w:rsidRPr="00D508D4">
        <w:rPr>
          <w:sz w:val="28"/>
          <w:szCs w:val="28"/>
          <w:lang w:val="en-US"/>
        </w:rPr>
        <w:t xml:space="preserve">lishi mumkin, lekin ular uchun ham faoliyatni </w:t>
      </w:r>
      <w:proofErr w:type="gramStart"/>
      <w:r w:rsidRPr="00D508D4">
        <w:rPr>
          <w:sz w:val="28"/>
          <w:szCs w:val="28"/>
          <w:lang w:val="en-US"/>
        </w:rPr>
        <w:t>rag‘</w:t>
      </w:r>
      <w:proofErr w:type="gramEnd"/>
      <w:r w:rsidRPr="00D508D4">
        <w:rPr>
          <w:sz w:val="28"/>
          <w:szCs w:val="28"/>
          <w:lang w:val="en-US"/>
        </w:rPr>
        <w:t>batlantiruvchi va dam olish imkonini beruvchi shartlar yaratish muhimdir.</w:t>
      </w:r>
    </w:p>
    <w:p w14:paraId="3D6E28C0"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Gigiena asoslari ham salomatligi nuqsoni </w:t>
      </w:r>
      <w:proofErr w:type="gramStart"/>
      <w:r w:rsidRPr="00D508D4">
        <w:rPr>
          <w:sz w:val="28"/>
          <w:szCs w:val="28"/>
          <w:lang w:val="en-US"/>
        </w:rPr>
        <w:t>bo‘</w:t>
      </w:r>
      <w:proofErr w:type="gramEnd"/>
      <w:r w:rsidRPr="00D508D4">
        <w:rPr>
          <w:sz w:val="28"/>
          <w:szCs w:val="28"/>
          <w:lang w:val="en-US"/>
        </w:rPr>
        <w:t xml:space="preserve">lgan </w:t>
      </w:r>
      <w:proofErr w:type="gramStart"/>
      <w:r w:rsidRPr="00D508D4">
        <w:rPr>
          <w:sz w:val="28"/>
          <w:szCs w:val="28"/>
          <w:lang w:val="en-US"/>
        </w:rPr>
        <w:t>o‘</w:t>
      </w:r>
      <w:proofErr w:type="gramEnd"/>
      <w:r w:rsidRPr="00D508D4">
        <w:rPr>
          <w:sz w:val="28"/>
          <w:szCs w:val="28"/>
          <w:lang w:val="en-US"/>
        </w:rPr>
        <w:t xml:space="preserve">quvchilar uchun alohida e’tiborni talab qiladi. Toza va xavfsiz muhitda ta’lim olish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sog‘</w:t>
      </w:r>
      <w:proofErr w:type="gramEnd"/>
      <w:r w:rsidRPr="00D508D4">
        <w:rPr>
          <w:sz w:val="28"/>
          <w:szCs w:val="28"/>
          <w:lang w:val="en-US"/>
        </w:rPr>
        <w:t xml:space="preserve">ligini saqlash va infektsion kasalliklarning oldini olishga yordam beradi. Shu bilan birga, shaxsiy gigiena qoidalari, masalan, </w:t>
      </w:r>
      <w:proofErr w:type="gramStart"/>
      <w:r w:rsidRPr="00D508D4">
        <w:rPr>
          <w:sz w:val="28"/>
          <w:szCs w:val="28"/>
          <w:lang w:val="en-US"/>
        </w:rPr>
        <w:t>qo‘</w:t>
      </w:r>
      <w:proofErr w:type="gramEnd"/>
      <w:r w:rsidRPr="00D508D4">
        <w:rPr>
          <w:sz w:val="28"/>
          <w:szCs w:val="28"/>
          <w:lang w:val="en-US"/>
        </w:rPr>
        <w:t xml:space="preserve">l yuvish, kiyim va maktab anjomlarini tozalash, ovqatlanish gigienasi kabi masalalar </w:t>
      </w:r>
      <w:proofErr w:type="gramStart"/>
      <w:r w:rsidRPr="00D508D4">
        <w:rPr>
          <w:sz w:val="28"/>
          <w:szCs w:val="28"/>
          <w:lang w:val="en-US"/>
        </w:rPr>
        <w:t>o‘</w:t>
      </w:r>
      <w:proofErr w:type="gramEnd"/>
      <w:r w:rsidRPr="00D508D4">
        <w:rPr>
          <w:sz w:val="28"/>
          <w:szCs w:val="28"/>
          <w:lang w:val="en-US"/>
        </w:rPr>
        <w:t xml:space="preserve">quvchilarga muntazam </w:t>
      </w:r>
      <w:proofErr w:type="gramStart"/>
      <w:r w:rsidRPr="00D508D4">
        <w:rPr>
          <w:sz w:val="28"/>
          <w:szCs w:val="28"/>
          <w:lang w:val="en-US"/>
        </w:rPr>
        <w:t>o‘</w:t>
      </w:r>
      <w:proofErr w:type="gramEnd"/>
      <w:r w:rsidRPr="00D508D4">
        <w:rPr>
          <w:sz w:val="28"/>
          <w:szCs w:val="28"/>
          <w:lang w:val="en-US"/>
        </w:rPr>
        <w:t xml:space="preserve">rgatilishi lozim. </w:t>
      </w:r>
      <w:proofErr w:type="gramStart"/>
      <w:r w:rsidRPr="00D508D4">
        <w:rPr>
          <w:sz w:val="28"/>
          <w:szCs w:val="28"/>
          <w:lang w:val="en-US"/>
        </w:rPr>
        <w:t>O‘</w:t>
      </w:r>
      <w:proofErr w:type="gramEnd"/>
      <w:r w:rsidRPr="00D508D4">
        <w:rPr>
          <w:sz w:val="28"/>
          <w:szCs w:val="28"/>
          <w:lang w:val="en-US"/>
        </w:rPr>
        <w:t xml:space="preserve">quvchilarning individual ehtiyojlariga moslashtirilgan gigiena choralarini </w:t>
      </w:r>
      <w:proofErr w:type="gramStart"/>
      <w:r w:rsidRPr="00D508D4">
        <w:rPr>
          <w:sz w:val="28"/>
          <w:szCs w:val="28"/>
          <w:lang w:val="en-US"/>
        </w:rPr>
        <w:t>qo‘</w:t>
      </w:r>
      <w:proofErr w:type="gramEnd"/>
      <w:r w:rsidRPr="00D508D4">
        <w:rPr>
          <w:sz w:val="28"/>
          <w:szCs w:val="28"/>
          <w:lang w:val="en-US"/>
        </w:rPr>
        <w:t>llash, masalan, maxsus asbob-uskunalar yoki qulay sharoitlar yaratish, ularning faoliyatini xavfsiz va samarali qiladi.</w:t>
      </w:r>
    </w:p>
    <w:p w14:paraId="461E317B" w14:textId="77777777" w:rsidR="004B3FDD" w:rsidRPr="00D508D4" w:rsidRDefault="004B3FDD" w:rsidP="004B3FDD">
      <w:pPr>
        <w:pStyle w:val="ae"/>
        <w:ind w:firstLine="709"/>
        <w:jc w:val="both"/>
        <w:rPr>
          <w:sz w:val="28"/>
          <w:szCs w:val="28"/>
          <w:lang w:val="en-US"/>
        </w:rPr>
      </w:pPr>
      <w:proofErr w:type="gramStart"/>
      <w:r w:rsidRPr="00D508D4">
        <w:rPr>
          <w:sz w:val="28"/>
          <w:szCs w:val="28"/>
          <w:lang w:val="en-US"/>
        </w:rPr>
        <w:t>O‘</w:t>
      </w:r>
      <w:proofErr w:type="gramEnd"/>
      <w:r w:rsidRPr="00D508D4">
        <w:rPr>
          <w:sz w:val="28"/>
          <w:szCs w:val="28"/>
          <w:lang w:val="en-US"/>
        </w:rPr>
        <w:t xml:space="preserve">quv jarayonida xavfsizlikni ta’minlash esa yana bir muhim omil hisoblanadi. Bu nafaqat jismoniy xavfsizlikni, balki ruhiy va ijtimoiy xavfsizlikni ham </w:t>
      </w:r>
      <w:proofErr w:type="gramStart"/>
      <w:r w:rsidRPr="00D508D4">
        <w:rPr>
          <w:sz w:val="28"/>
          <w:szCs w:val="28"/>
          <w:lang w:val="en-US"/>
        </w:rPr>
        <w:t>o‘</w:t>
      </w:r>
      <w:proofErr w:type="gramEnd"/>
      <w:r w:rsidRPr="00D508D4">
        <w:rPr>
          <w:sz w:val="28"/>
          <w:szCs w:val="28"/>
          <w:lang w:val="en-US"/>
        </w:rPr>
        <w:t xml:space="preserve">z ichiga oladi. Xavfsizlikni ta’minlash uchun pedagoglar </w:t>
      </w:r>
      <w:proofErr w:type="gramStart"/>
      <w:r w:rsidRPr="00D508D4">
        <w:rPr>
          <w:sz w:val="28"/>
          <w:szCs w:val="28"/>
          <w:lang w:val="en-US"/>
        </w:rPr>
        <w:t>o‘</w:t>
      </w:r>
      <w:proofErr w:type="gramEnd"/>
      <w:r w:rsidRPr="00D508D4">
        <w:rPr>
          <w:sz w:val="28"/>
          <w:szCs w:val="28"/>
          <w:lang w:val="en-US"/>
        </w:rPr>
        <w:t xml:space="preserve">quvchilarning faoliyatini doimiy kuzatib borishi, xavfli vaziyatlarni oldindan aniqlashi va ulardan himoyalanish choralari </w:t>
      </w:r>
      <w:proofErr w:type="gramStart"/>
      <w:r w:rsidRPr="00D508D4">
        <w:rPr>
          <w:sz w:val="28"/>
          <w:szCs w:val="28"/>
          <w:lang w:val="en-US"/>
        </w:rPr>
        <w:t>ko‘</w:t>
      </w:r>
      <w:proofErr w:type="gramEnd"/>
      <w:r w:rsidRPr="00D508D4">
        <w:rPr>
          <w:sz w:val="28"/>
          <w:szCs w:val="28"/>
          <w:lang w:val="en-US"/>
        </w:rPr>
        <w:t xml:space="preserve">rishi zarur. Shu bilan birga, </w:t>
      </w:r>
      <w:proofErr w:type="gramStart"/>
      <w:r w:rsidRPr="00D508D4">
        <w:rPr>
          <w:sz w:val="28"/>
          <w:szCs w:val="28"/>
          <w:lang w:val="en-US"/>
        </w:rPr>
        <w:t>o‘</w:t>
      </w:r>
      <w:proofErr w:type="gramEnd"/>
      <w:r w:rsidRPr="00D508D4">
        <w:rPr>
          <w:sz w:val="28"/>
          <w:szCs w:val="28"/>
          <w:lang w:val="en-US"/>
        </w:rPr>
        <w:t xml:space="preserve">quvchilarga xavfsizlik qoidalari, evakuatsiya </w:t>
      </w:r>
      <w:proofErr w:type="gramStart"/>
      <w:r w:rsidRPr="00D508D4">
        <w:rPr>
          <w:sz w:val="28"/>
          <w:szCs w:val="28"/>
          <w:lang w:val="en-US"/>
        </w:rPr>
        <w:t>yo‘</w:t>
      </w:r>
      <w:proofErr w:type="gramEnd"/>
      <w:r w:rsidRPr="00D508D4">
        <w:rPr>
          <w:sz w:val="28"/>
          <w:szCs w:val="28"/>
          <w:lang w:val="en-US"/>
        </w:rPr>
        <w:t xml:space="preserve">llari, favqulodda vaziyatlarda qanday harakat qilish va shaxsiy xavfsizlikni saqlash </w:t>
      </w:r>
      <w:proofErr w:type="gramStart"/>
      <w:r w:rsidRPr="00D508D4">
        <w:rPr>
          <w:sz w:val="28"/>
          <w:szCs w:val="28"/>
          <w:lang w:val="en-US"/>
        </w:rPr>
        <w:t>bo‘</w:t>
      </w:r>
      <w:proofErr w:type="gramEnd"/>
      <w:r w:rsidRPr="00D508D4">
        <w:rPr>
          <w:sz w:val="28"/>
          <w:szCs w:val="28"/>
          <w:lang w:val="en-US"/>
        </w:rPr>
        <w:t>yicha ma’lumotlar muntazam berilishi lozim.</w:t>
      </w:r>
    </w:p>
    <w:p w14:paraId="0F5D0C76"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Salomatligida nuqsoni </w:t>
      </w:r>
      <w:proofErr w:type="gramStart"/>
      <w:r w:rsidRPr="00D508D4">
        <w:rPr>
          <w:sz w:val="28"/>
          <w:szCs w:val="28"/>
          <w:lang w:val="en-US"/>
        </w:rPr>
        <w:t>bo‘</w:t>
      </w:r>
      <w:proofErr w:type="gramEnd"/>
      <w:r w:rsidRPr="00D508D4">
        <w:rPr>
          <w:sz w:val="28"/>
          <w:szCs w:val="28"/>
          <w:lang w:val="en-US"/>
        </w:rPr>
        <w:t xml:space="preserve">lgan </w:t>
      </w:r>
      <w:proofErr w:type="gramStart"/>
      <w:r w:rsidRPr="00D508D4">
        <w:rPr>
          <w:sz w:val="28"/>
          <w:szCs w:val="28"/>
          <w:lang w:val="en-US"/>
        </w:rPr>
        <w:t>o‘</w:t>
      </w:r>
      <w:proofErr w:type="gramEnd"/>
      <w:r w:rsidRPr="00D508D4">
        <w:rPr>
          <w:sz w:val="28"/>
          <w:szCs w:val="28"/>
          <w:lang w:val="en-US"/>
        </w:rPr>
        <w:t xml:space="preserve">quvchilar bilan ishlashda pedagog-psixolog va ota-ona hamkorligi muhim ahamiyatga ega. Pedagoglar </w:t>
      </w:r>
      <w:proofErr w:type="gramStart"/>
      <w:r w:rsidRPr="00D508D4">
        <w:rPr>
          <w:sz w:val="28"/>
          <w:szCs w:val="28"/>
          <w:lang w:val="en-US"/>
        </w:rPr>
        <w:t>o‘</w:t>
      </w:r>
      <w:proofErr w:type="gramEnd"/>
      <w:r w:rsidRPr="00D508D4">
        <w:rPr>
          <w:sz w:val="28"/>
          <w:szCs w:val="28"/>
          <w:lang w:val="en-US"/>
        </w:rPr>
        <w:t xml:space="preserve">quv jarayonini </w:t>
      </w:r>
      <w:proofErr w:type="gramStart"/>
      <w:r w:rsidRPr="00D508D4">
        <w:rPr>
          <w:sz w:val="28"/>
          <w:szCs w:val="28"/>
          <w:lang w:val="en-US"/>
        </w:rPr>
        <w:t>o‘</w:t>
      </w:r>
      <w:proofErr w:type="gramEnd"/>
      <w:r w:rsidRPr="00D508D4">
        <w:rPr>
          <w:sz w:val="28"/>
          <w:szCs w:val="28"/>
          <w:lang w:val="en-US"/>
        </w:rPr>
        <w:t xml:space="preserve">quvchining individual ehtiyojlariga moslashtirish, </w:t>
      </w:r>
      <w:proofErr w:type="gramStart"/>
      <w:r w:rsidRPr="00D508D4">
        <w:rPr>
          <w:sz w:val="28"/>
          <w:szCs w:val="28"/>
          <w:lang w:val="en-US"/>
        </w:rPr>
        <w:t>mashg‘</w:t>
      </w:r>
      <w:proofErr w:type="gramEnd"/>
      <w:r w:rsidRPr="00D508D4">
        <w:rPr>
          <w:sz w:val="28"/>
          <w:szCs w:val="28"/>
          <w:lang w:val="en-US"/>
        </w:rPr>
        <w:t xml:space="preserve">ulotlarni xavfsiz va qulay qilish orqali ta’lim sifatini oshiradi. Ota-onalar esa uy sharoitida </w:t>
      </w:r>
      <w:proofErr w:type="gramStart"/>
      <w:r w:rsidRPr="00D508D4">
        <w:rPr>
          <w:sz w:val="28"/>
          <w:szCs w:val="28"/>
          <w:lang w:val="en-US"/>
        </w:rPr>
        <w:t>qo‘</w:t>
      </w:r>
      <w:proofErr w:type="gramEnd"/>
      <w:r w:rsidRPr="00D508D4">
        <w:rPr>
          <w:sz w:val="28"/>
          <w:szCs w:val="28"/>
          <w:lang w:val="en-US"/>
        </w:rPr>
        <w:t xml:space="preserve">llab-quvvatlash, gigiena va xavfsizlik qoidalarini amalga oshirish va hissiy </w:t>
      </w:r>
      <w:proofErr w:type="gramStart"/>
      <w:r w:rsidRPr="00D508D4">
        <w:rPr>
          <w:sz w:val="28"/>
          <w:szCs w:val="28"/>
          <w:lang w:val="en-US"/>
        </w:rPr>
        <w:t>rag‘</w:t>
      </w:r>
      <w:proofErr w:type="gramEnd"/>
      <w:r w:rsidRPr="00D508D4">
        <w:rPr>
          <w:sz w:val="28"/>
          <w:szCs w:val="28"/>
          <w:lang w:val="en-US"/>
        </w:rPr>
        <w:t xml:space="preserve">batlantirish bilan </w:t>
      </w:r>
      <w:proofErr w:type="gramStart"/>
      <w:r w:rsidRPr="00D508D4">
        <w:rPr>
          <w:sz w:val="28"/>
          <w:szCs w:val="28"/>
          <w:lang w:val="en-US"/>
        </w:rPr>
        <w:t>shug‘</w:t>
      </w:r>
      <w:proofErr w:type="gramEnd"/>
      <w:r w:rsidRPr="00D508D4">
        <w:rPr>
          <w:sz w:val="28"/>
          <w:szCs w:val="28"/>
          <w:lang w:val="en-US"/>
        </w:rPr>
        <w:t xml:space="preserve">ullanadi. Shu tarzda, tizimli hamkorlik natijasida </w:t>
      </w:r>
      <w:proofErr w:type="gramStart"/>
      <w:r w:rsidRPr="00D508D4">
        <w:rPr>
          <w:sz w:val="28"/>
          <w:szCs w:val="28"/>
          <w:lang w:val="en-US"/>
        </w:rPr>
        <w:t>o‘</w:t>
      </w:r>
      <w:proofErr w:type="gramEnd"/>
      <w:r w:rsidRPr="00D508D4">
        <w:rPr>
          <w:sz w:val="28"/>
          <w:szCs w:val="28"/>
          <w:lang w:val="en-US"/>
        </w:rPr>
        <w:t>quvchining psixologik, fiziologik va ijtimoiy ehtiyojlari mukammal qondiriladi.</w:t>
      </w:r>
    </w:p>
    <w:p w14:paraId="7FB3B6FF" w14:textId="77777777" w:rsidR="004B3FDD" w:rsidRPr="00D508D4" w:rsidRDefault="004B3FDD" w:rsidP="004B3FDD">
      <w:pPr>
        <w:pStyle w:val="ae"/>
        <w:ind w:firstLine="709"/>
        <w:jc w:val="both"/>
        <w:rPr>
          <w:sz w:val="28"/>
          <w:szCs w:val="28"/>
          <w:lang w:val="en-US"/>
        </w:rPr>
      </w:pPr>
      <w:r w:rsidRPr="00D508D4">
        <w:rPr>
          <w:sz w:val="28"/>
          <w:szCs w:val="28"/>
          <w:lang w:val="en-US"/>
        </w:rPr>
        <w:lastRenderedPageBreak/>
        <w:t xml:space="preserve">Moslashtirilgan psixologik yordam tizimi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 xml:space="preserve">zini anglash, stress va ijtimoiy bosimlarni kamaytirish, hissiy barqarorlikni oshirishga xizmat qiladi. Shu bilan birga, yosh fiziologiyasi va gigiena asoslariga rioya qilish, shuningdek, xavfsizlikni ta’minlash, </w:t>
      </w:r>
      <w:proofErr w:type="gramStart"/>
      <w:r w:rsidRPr="00D508D4">
        <w:rPr>
          <w:sz w:val="28"/>
          <w:szCs w:val="28"/>
          <w:lang w:val="en-US"/>
        </w:rPr>
        <w:t>o‘</w:t>
      </w:r>
      <w:proofErr w:type="gramEnd"/>
      <w:r w:rsidRPr="00D508D4">
        <w:rPr>
          <w:sz w:val="28"/>
          <w:szCs w:val="28"/>
          <w:lang w:val="en-US"/>
        </w:rPr>
        <w:t xml:space="preserve">quvchilarning </w:t>
      </w:r>
      <w:proofErr w:type="gramStart"/>
      <w:r w:rsidRPr="00D508D4">
        <w:rPr>
          <w:sz w:val="28"/>
          <w:szCs w:val="28"/>
          <w:lang w:val="en-US"/>
        </w:rPr>
        <w:t>o‘</w:t>
      </w:r>
      <w:proofErr w:type="gramEnd"/>
      <w:r w:rsidRPr="00D508D4">
        <w:rPr>
          <w:sz w:val="28"/>
          <w:szCs w:val="28"/>
          <w:lang w:val="en-US"/>
        </w:rPr>
        <w:t xml:space="preserve">qishga </w:t>
      </w:r>
      <w:proofErr w:type="gramStart"/>
      <w:r w:rsidRPr="00D508D4">
        <w:rPr>
          <w:sz w:val="28"/>
          <w:szCs w:val="28"/>
          <w:lang w:val="en-US"/>
        </w:rPr>
        <w:t>bo‘</w:t>
      </w:r>
      <w:proofErr w:type="gramEnd"/>
      <w:r w:rsidRPr="00D508D4">
        <w:rPr>
          <w:sz w:val="28"/>
          <w:szCs w:val="28"/>
          <w:lang w:val="en-US"/>
        </w:rPr>
        <w:t xml:space="preserve">lgan motivatsiyasini oshiradi, </w:t>
      </w:r>
      <w:proofErr w:type="gramStart"/>
      <w:r w:rsidRPr="00D508D4">
        <w:rPr>
          <w:sz w:val="28"/>
          <w:szCs w:val="28"/>
          <w:lang w:val="en-US"/>
        </w:rPr>
        <w:t>o‘</w:t>
      </w:r>
      <w:proofErr w:type="gramEnd"/>
      <w:r w:rsidRPr="00D508D4">
        <w:rPr>
          <w:sz w:val="28"/>
          <w:szCs w:val="28"/>
          <w:lang w:val="en-US"/>
        </w:rPr>
        <w:t>zini erkin va qulay his qilishini ta’minlaydi. Barcha ushbu yondashuvlar birgalikda ta’lim jarayonini sifatli, xavfsiz va samarali qilishga yordam beradi.</w:t>
      </w:r>
    </w:p>
    <w:p w14:paraId="2C805451"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Shu bilan birga, zamonaviy texnologiyalar yordamida moslashtirilgan psixologik yordam va xavfsizlik tizimini yanada samarali qilish mumkin. Masalan, onlayn platformalar orqali individual rivojlanish monitoringi, stress darajasini aniqlash testlari, xavfsizlik </w:t>
      </w:r>
      <w:proofErr w:type="gramStart"/>
      <w:r w:rsidRPr="00D508D4">
        <w:rPr>
          <w:sz w:val="28"/>
          <w:szCs w:val="28"/>
          <w:lang w:val="en-US"/>
        </w:rPr>
        <w:t>bo‘</w:t>
      </w:r>
      <w:proofErr w:type="gramEnd"/>
      <w:r w:rsidRPr="00D508D4">
        <w:rPr>
          <w:sz w:val="28"/>
          <w:szCs w:val="28"/>
          <w:lang w:val="en-US"/>
        </w:rPr>
        <w:t xml:space="preserve">yicha interaktiv </w:t>
      </w:r>
      <w:proofErr w:type="gramStart"/>
      <w:r w:rsidRPr="00D508D4">
        <w:rPr>
          <w:sz w:val="28"/>
          <w:szCs w:val="28"/>
          <w:lang w:val="en-US"/>
        </w:rPr>
        <w:t>mashg‘</w:t>
      </w:r>
      <w:proofErr w:type="gramEnd"/>
      <w:r w:rsidRPr="00D508D4">
        <w:rPr>
          <w:sz w:val="28"/>
          <w:szCs w:val="28"/>
          <w:lang w:val="en-US"/>
        </w:rPr>
        <w:t xml:space="preserve">ulotlar va </w:t>
      </w:r>
      <w:proofErr w:type="gramStart"/>
      <w:r w:rsidRPr="00D508D4">
        <w:rPr>
          <w:sz w:val="28"/>
          <w:szCs w:val="28"/>
          <w:lang w:val="en-US"/>
        </w:rPr>
        <w:t>sog‘</w:t>
      </w:r>
      <w:proofErr w:type="gramEnd"/>
      <w:r w:rsidRPr="00D508D4">
        <w:rPr>
          <w:sz w:val="28"/>
          <w:szCs w:val="28"/>
          <w:lang w:val="en-US"/>
        </w:rPr>
        <w:t xml:space="preserve">lom turmush tarziga oid </w:t>
      </w:r>
      <w:proofErr w:type="gramStart"/>
      <w:r w:rsidRPr="00D508D4">
        <w:rPr>
          <w:sz w:val="28"/>
          <w:szCs w:val="28"/>
          <w:lang w:val="en-US"/>
        </w:rPr>
        <w:t>qo‘</w:t>
      </w:r>
      <w:proofErr w:type="gramEnd"/>
      <w:r w:rsidRPr="00D508D4">
        <w:rPr>
          <w:sz w:val="28"/>
          <w:szCs w:val="28"/>
          <w:lang w:val="en-US"/>
        </w:rPr>
        <w:t xml:space="preserve">llanmalar taqdim etilishi mumkin. Bu yondashuvlar </w:t>
      </w:r>
      <w:proofErr w:type="gramStart"/>
      <w:r w:rsidRPr="00D508D4">
        <w:rPr>
          <w:sz w:val="28"/>
          <w:szCs w:val="28"/>
          <w:lang w:val="en-US"/>
        </w:rPr>
        <w:t>o‘</w:t>
      </w:r>
      <w:proofErr w:type="gramEnd"/>
      <w:r w:rsidRPr="00D508D4">
        <w:rPr>
          <w:sz w:val="28"/>
          <w:szCs w:val="28"/>
          <w:lang w:val="en-US"/>
        </w:rPr>
        <w:t xml:space="preserve">quvchilarning mustaqil rivojlanishini </w:t>
      </w:r>
      <w:proofErr w:type="gramStart"/>
      <w:r w:rsidRPr="00D508D4">
        <w:rPr>
          <w:sz w:val="28"/>
          <w:szCs w:val="28"/>
          <w:lang w:val="en-US"/>
        </w:rPr>
        <w:t>rag‘</w:t>
      </w:r>
      <w:proofErr w:type="gramEnd"/>
      <w:r w:rsidRPr="00D508D4">
        <w:rPr>
          <w:sz w:val="28"/>
          <w:szCs w:val="28"/>
          <w:lang w:val="en-US"/>
        </w:rPr>
        <w:t xml:space="preserve">batlantiradi va ularga </w:t>
      </w:r>
      <w:proofErr w:type="gramStart"/>
      <w:r w:rsidRPr="00D508D4">
        <w:rPr>
          <w:sz w:val="28"/>
          <w:szCs w:val="28"/>
          <w:lang w:val="en-US"/>
        </w:rPr>
        <w:t>o‘</w:t>
      </w:r>
      <w:proofErr w:type="gramEnd"/>
      <w:r w:rsidRPr="00D508D4">
        <w:rPr>
          <w:sz w:val="28"/>
          <w:szCs w:val="28"/>
          <w:lang w:val="en-US"/>
        </w:rPr>
        <w:t>zini nazorat qilish imkonini beradi.</w:t>
      </w:r>
    </w:p>
    <w:p w14:paraId="522F6EAF" w14:textId="77777777" w:rsidR="004B3FDD" w:rsidRPr="00D508D4" w:rsidRDefault="004B3FDD" w:rsidP="004B3FDD">
      <w:pPr>
        <w:pStyle w:val="ae"/>
        <w:ind w:firstLine="709"/>
        <w:jc w:val="both"/>
        <w:rPr>
          <w:sz w:val="28"/>
          <w:szCs w:val="28"/>
          <w:lang w:val="en-US"/>
        </w:rPr>
      </w:pPr>
      <w:r w:rsidRPr="00D508D4">
        <w:rPr>
          <w:sz w:val="28"/>
          <w:szCs w:val="28"/>
          <w:lang w:val="en-US"/>
        </w:rPr>
        <w:t xml:space="preserve">Umuman olganda, salomatligida nuqsoni </w:t>
      </w:r>
      <w:proofErr w:type="gramStart"/>
      <w:r w:rsidRPr="00D508D4">
        <w:rPr>
          <w:sz w:val="28"/>
          <w:szCs w:val="28"/>
          <w:lang w:val="en-US"/>
        </w:rPr>
        <w:t>bo‘</w:t>
      </w:r>
      <w:proofErr w:type="gramEnd"/>
      <w:r w:rsidRPr="00D508D4">
        <w:rPr>
          <w:sz w:val="28"/>
          <w:szCs w:val="28"/>
          <w:lang w:val="en-US"/>
        </w:rPr>
        <w:t xml:space="preserve">lgan ta’lim oluvchilar bilan ishlashda moslashtirilgan psixologik yordam tizimi, yosh fiziologiyasi va gigiena asoslari hamda </w:t>
      </w:r>
      <w:proofErr w:type="gramStart"/>
      <w:r w:rsidRPr="00D508D4">
        <w:rPr>
          <w:sz w:val="28"/>
          <w:szCs w:val="28"/>
          <w:lang w:val="en-US"/>
        </w:rPr>
        <w:t>o‘</w:t>
      </w:r>
      <w:proofErr w:type="gramEnd"/>
      <w:r w:rsidRPr="00D508D4">
        <w:rPr>
          <w:sz w:val="28"/>
          <w:szCs w:val="28"/>
          <w:lang w:val="en-US"/>
        </w:rPr>
        <w:t xml:space="preserve">quv jarayonida xavfsizlikni ta’minlash omillari bir-birini </w:t>
      </w:r>
      <w:proofErr w:type="gramStart"/>
      <w:r w:rsidRPr="00D508D4">
        <w:rPr>
          <w:sz w:val="28"/>
          <w:szCs w:val="28"/>
          <w:lang w:val="en-US"/>
        </w:rPr>
        <w:t>to‘</w:t>
      </w:r>
      <w:proofErr w:type="gramEnd"/>
      <w:r w:rsidRPr="00D508D4">
        <w:rPr>
          <w:sz w:val="28"/>
          <w:szCs w:val="28"/>
          <w:lang w:val="en-US"/>
        </w:rPr>
        <w:t xml:space="preserve">ldiradi. Bu tizimli yondashuv </w:t>
      </w:r>
      <w:proofErr w:type="gramStart"/>
      <w:r w:rsidRPr="00D508D4">
        <w:rPr>
          <w:sz w:val="28"/>
          <w:szCs w:val="28"/>
          <w:lang w:val="en-US"/>
        </w:rPr>
        <w:t>o‘</w:t>
      </w:r>
      <w:proofErr w:type="gramEnd"/>
      <w:r w:rsidRPr="00D508D4">
        <w:rPr>
          <w:sz w:val="28"/>
          <w:szCs w:val="28"/>
          <w:lang w:val="en-US"/>
        </w:rPr>
        <w:t xml:space="preserve">quvchilarning ruhiy, jismoniy va ijtimoiy salomatligini saqlash, ularning </w:t>
      </w:r>
      <w:proofErr w:type="gramStart"/>
      <w:r w:rsidRPr="00D508D4">
        <w:rPr>
          <w:sz w:val="28"/>
          <w:szCs w:val="28"/>
          <w:lang w:val="en-US"/>
        </w:rPr>
        <w:t>o‘</w:t>
      </w:r>
      <w:proofErr w:type="gramEnd"/>
      <w:r w:rsidRPr="00D508D4">
        <w:rPr>
          <w:sz w:val="28"/>
          <w:szCs w:val="28"/>
          <w:lang w:val="en-US"/>
        </w:rPr>
        <w:t xml:space="preserve">qish jarayonida xavfsiz va qulay muhitda faoliyat yuritishini ta’minlashga xizmat qiladi. Natijada, </w:t>
      </w:r>
      <w:proofErr w:type="gramStart"/>
      <w:r w:rsidRPr="00D508D4">
        <w:rPr>
          <w:sz w:val="28"/>
          <w:szCs w:val="28"/>
          <w:lang w:val="en-US"/>
        </w:rPr>
        <w:t>o‘</w:t>
      </w:r>
      <w:proofErr w:type="gramEnd"/>
      <w:r w:rsidRPr="00D508D4">
        <w:rPr>
          <w:sz w:val="28"/>
          <w:szCs w:val="28"/>
          <w:lang w:val="en-US"/>
        </w:rPr>
        <w:t xml:space="preserve">quvchilar </w:t>
      </w:r>
      <w:proofErr w:type="gramStart"/>
      <w:r w:rsidRPr="00D508D4">
        <w:rPr>
          <w:sz w:val="28"/>
          <w:szCs w:val="28"/>
          <w:lang w:val="en-US"/>
        </w:rPr>
        <w:t>o‘</w:t>
      </w:r>
      <w:proofErr w:type="gramEnd"/>
      <w:r w:rsidRPr="00D508D4">
        <w:rPr>
          <w:sz w:val="28"/>
          <w:szCs w:val="28"/>
          <w:lang w:val="en-US"/>
        </w:rPr>
        <w:t xml:space="preserve">z imkoniyatlarini </w:t>
      </w:r>
      <w:proofErr w:type="gramStart"/>
      <w:r w:rsidRPr="00D508D4">
        <w:rPr>
          <w:sz w:val="28"/>
          <w:szCs w:val="28"/>
          <w:lang w:val="en-US"/>
        </w:rPr>
        <w:t>to‘</w:t>
      </w:r>
      <w:proofErr w:type="gramEnd"/>
      <w:r w:rsidRPr="00D508D4">
        <w:rPr>
          <w:sz w:val="28"/>
          <w:szCs w:val="28"/>
          <w:lang w:val="en-US"/>
        </w:rPr>
        <w:t>liq amalga oshiradi, stress va ijtimoiy bosimdan himoyalanadi, va shaxs sifatida rivojlanadi.</w:t>
      </w:r>
    </w:p>
    <w:p w14:paraId="00B5FF74" w14:textId="77777777" w:rsidR="004B3FDD" w:rsidRPr="00D508D4" w:rsidRDefault="004B3FDD" w:rsidP="004B3FDD">
      <w:pPr>
        <w:pStyle w:val="ae"/>
        <w:numPr>
          <w:ilvl w:val="3"/>
          <w:numId w:val="2"/>
        </w:numPr>
        <w:tabs>
          <w:tab w:val="left" w:pos="142"/>
        </w:tabs>
        <w:ind w:left="0" w:firstLine="851"/>
        <w:jc w:val="both"/>
        <w:rPr>
          <w:b/>
          <w:bCs/>
          <w:sz w:val="28"/>
          <w:szCs w:val="28"/>
          <w:lang w:val="en-US"/>
        </w:rPr>
      </w:pPr>
      <w:r w:rsidRPr="00D508D4">
        <w:rPr>
          <w:b/>
          <w:bCs/>
          <w:sz w:val="28"/>
          <w:szCs w:val="28"/>
          <w:lang w:val="en-US"/>
        </w:rPr>
        <w:t xml:space="preserve">Ta’lim muhitining qulayligi va psixologik xavfsizligini baholash, xavf omillarini aniqlash va bartaraf etish hamda </w:t>
      </w:r>
      <w:proofErr w:type="gramStart"/>
      <w:r w:rsidRPr="00D508D4">
        <w:rPr>
          <w:b/>
          <w:bCs/>
          <w:sz w:val="28"/>
          <w:szCs w:val="28"/>
          <w:lang w:val="en-US"/>
        </w:rPr>
        <w:t>o‘</w:t>
      </w:r>
      <w:proofErr w:type="gramEnd"/>
      <w:r w:rsidRPr="00D508D4">
        <w:rPr>
          <w:b/>
          <w:bCs/>
          <w:sz w:val="28"/>
          <w:szCs w:val="28"/>
          <w:lang w:val="en-US"/>
        </w:rPr>
        <w:t>quvchilarning emotsional va ijtimoiy farovonligini ta’minlash strategiyalari.</w:t>
      </w:r>
    </w:p>
    <w:p w14:paraId="6115AA61"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Ta’lim muhitining qulayligi va psixologik xavfsizligi </w:t>
      </w:r>
      <w:proofErr w:type="gramStart"/>
      <w:r w:rsidRPr="00CE241A">
        <w:rPr>
          <w:sz w:val="28"/>
          <w:szCs w:val="28"/>
          <w:lang w:val="en-US"/>
        </w:rPr>
        <w:t>o‘</w:t>
      </w:r>
      <w:proofErr w:type="gramEnd"/>
      <w:r w:rsidRPr="00CE241A">
        <w:rPr>
          <w:sz w:val="28"/>
          <w:szCs w:val="28"/>
          <w:lang w:val="en-US"/>
        </w:rPr>
        <w:t xml:space="preserve">quvchilarning </w:t>
      </w:r>
      <w:proofErr w:type="gramStart"/>
      <w:r w:rsidRPr="00CE241A">
        <w:rPr>
          <w:sz w:val="28"/>
          <w:szCs w:val="28"/>
          <w:lang w:val="en-US"/>
        </w:rPr>
        <w:t>o‘</w:t>
      </w:r>
      <w:proofErr w:type="gramEnd"/>
      <w:r w:rsidRPr="00CE241A">
        <w:rPr>
          <w:sz w:val="28"/>
          <w:szCs w:val="28"/>
          <w:lang w:val="en-US"/>
        </w:rPr>
        <w:t xml:space="preserve">qish jarayonidagi samaradorligi va umumiy farovonligi uchun asosiy omil hisoblanadi. Qulay muhit </w:t>
      </w:r>
      <w:proofErr w:type="gramStart"/>
      <w:r w:rsidRPr="00CE241A">
        <w:rPr>
          <w:sz w:val="28"/>
          <w:szCs w:val="28"/>
          <w:lang w:val="en-US"/>
        </w:rPr>
        <w:t>o‘</w:t>
      </w:r>
      <w:proofErr w:type="gramEnd"/>
      <w:r w:rsidRPr="00CE241A">
        <w:rPr>
          <w:sz w:val="28"/>
          <w:szCs w:val="28"/>
          <w:lang w:val="en-US"/>
        </w:rPr>
        <w:t xml:space="preserve">quvchilarga </w:t>
      </w:r>
      <w:proofErr w:type="gramStart"/>
      <w:r w:rsidRPr="00CE241A">
        <w:rPr>
          <w:sz w:val="28"/>
          <w:szCs w:val="28"/>
          <w:lang w:val="en-US"/>
        </w:rPr>
        <w:t>o‘</w:t>
      </w:r>
      <w:proofErr w:type="gramEnd"/>
      <w:r w:rsidRPr="00CE241A">
        <w:rPr>
          <w:sz w:val="28"/>
          <w:szCs w:val="28"/>
          <w:lang w:val="en-US"/>
        </w:rPr>
        <w:t xml:space="preserve">zini erkin his qilish, </w:t>
      </w:r>
      <w:proofErr w:type="gramStart"/>
      <w:r w:rsidRPr="00CE241A">
        <w:rPr>
          <w:sz w:val="28"/>
          <w:szCs w:val="28"/>
          <w:lang w:val="en-US"/>
        </w:rPr>
        <w:t>o‘</w:t>
      </w:r>
      <w:proofErr w:type="gramEnd"/>
      <w:r w:rsidRPr="00CE241A">
        <w:rPr>
          <w:sz w:val="28"/>
          <w:szCs w:val="28"/>
          <w:lang w:val="en-US"/>
        </w:rPr>
        <w:t xml:space="preserve">z fikrini ifodalash va ijtimoiy aloqalarni rivojlantirish imkonini beradi. Shu bilan birga, psixologik xavfsizlik nafaqat jismoniy, balki ruhiy va hissiy barqarorlikni ham ta’minlaydi. Ta’lim muhitini baholash jarayoni shu omillarni aniqlash va muammolarni bartaraf etishga </w:t>
      </w:r>
      <w:proofErr w:type="gramStart"/>
      <w:r w:rsidRPr="00CE241A">
        <w:rPr>
          <w:sz w:val="28"/>
          <w:szCs w:val="28"/>
          <w:lang w:val="en-US"/>
        </w:rPr>
        <w:t>yo‘</w:t>
      </w:r>
      <w:proofErr w:type="gramEnd"/>
      <w:r w:rsidRPr="00CE241A">
        <w:rPr>
          <w:sz w:val="28"/>
          <w:szCs w:val="28"/>
          <w:lang w:val="en-US"/>
        </w:rPr>
        <w:t>naltirilgan.</w:t>
      </w:r>
    </w:p>
    <w:p w14:paraId="17362FA5"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Muammoni aniqlashning birinchi bosqichi — ta’lim muhitining diagnostik baholanishi. Bu jarayonda </w:t>
      </w:r>
      <w:proofErr w:type="gramStart"/>
      <w:r w:rsidRPr="00CE241A">
        <w:rPr>
          <w:sz w:val="28"/>
          <w:szCs w:val="28"/>
          <w:lang w:val="en-US"/>
        </w:rPr>
        <w:t>o‘</w:t>
      </w:r>
      <w:proofErr w:type="gramEnd"/>
      <w:r w:rsidRPr="00CE241A">
        <w:rPr>
          <w:sz w:val="28"/>
          <w:szCs w:val="28"/>
          <w:lang w:val="en-US"/>
        </w:rPr>
        <w:t xml:space="preserve">quvchilarning </w:t>
      </w:r>
      <w:proofErr w:type="gramStart"/>
      <w:r w:rsidRPr="00CE241A">
        <w:rPr>
          <w:sz w:val="28"/>
          <w:szCs w:val="28"/>
          <w:lang w:val="en-US"/>
        </w:rPr>
        <w:t>o‘</w:t>
      </w:r>
      <w:proofErr w:type="gramEnd"/>
      <w:r w:rsidRPr="00CE241A">
        <w:rPr>
          <w:sz w:val="28"/>
          <w:szCs w:val="28"/>
          <w:lang w:val="en-US"/>
        </w:rPr>
        <w:t xml:space="preserve">zini qanday his qilishi, sinfdagi ijtimoiy munosabatlar, stress va xavotir darajasi, shuningdek, jismoniy qulayliklar tahlil qilinadi. </w:t>
      </w:r>
      <w:proofErr w:type="gramStart"/>
      <w:r w:rsidRPr="00CE241A">
        <w:rPr>
          <w:sz w:val="28"/>
          <w:szCs w:val="28"/>
          <w:lang w:val="en-US"/>
        </w:rPr>
        <w:t>O‘</w:t>
      </w:r>
      <w:proofErr w:type="gramEnd"/>
      <w:r w:rsidRPr="00CE241A">
        <w:rPr>
          <w:sz w:val="28"/>
          <w:szCs w:val="28"/>
          <w:lang w:val="en-US"/>
        </w:rPr>
        <w:t xml:space="preserve">quvchilar bilan intervyu, </w:t>
      </w:r>
      <w:proofErr w:type="gramStart"/>
      <w:r w:rsidRPr="00CE241A">
        <w:rPr>
          <w:sz w:val="28"/>
          <w:szCs w:val="28"/>
          <w:lang w:val="en-US"/>
        </w:rPr>
        <w:t>so‘</w:t>
      </w:r>
      <w:proofErr w:type="gramEnd"/>
      <w:r w:rsidRPr="00CE241A">
        <w:rPr>
          <w:sz w:val="28"/>
          <w:szCs w:val="28"/>
          <w:lang w:val="en-US"/>
        </w:rPr>
        <w:t xml:space="preserve">rovnomalar, psixologik testlar va kuzatuvlar orqali ularning muhitga moslashuvi va hissiy holati baholanadi. Shu ma’lumotlar asosida xavf omillari aniqlanadi va ularni bartaraf etish </w:t>
      </w:r>
      <w:proofErr w:type="gramStart"/>
      <w:r w:rsidRPr="00CE241A">
        <w:rPr>
          <w:sz w:val="28"/>
          <w:szCs w:val="28"/>
          <w:lang w:val="en-US"/>
        </w:rPr>
        <w:t>bo‘</w:t>
      </w:r>
      <w:proofErr w:type="gramEnd"/>
      <w:r w:rsidRPr="00CE241A">
        <w:rPr>
          <w:sz w:val="28"/>
          <w:szCs w:val="28"/>
          <w:lang w:val="en-US"/>
        </w:rPr>
        <w:t>yicha chora-tadbirlar ishlab chiqiladi.</w:t>
      </w:r>
    </w:p>
    <w:p w14:paraId="14CE9B2B" w14:textId="77777777" w:rsidR="004B3FDD" w:rsidRPr="00CE241A" w:rsidRDefault="004B3FDD" w:rsidP="004B3FDD">
      <w:pPr>
        <w:pStyle w:val="ae"/>
        <w:ind w:firstLine="851"/>
        <w:jc w:val="both"/>
        <w:rPr>
          <w:sz w:val="28"/>
          <w:szCs w:val="28"/>
          <w:lang w:val="en-US"/>
        </w:rPr>
      </w:pPr>
      <w:r w:rsidRPr="00CE241A">
        <w:rPr>
          <w:sz w:val="28"/>
          <w:szCs w:val="28"/>
          <w:lang w:val="en-US"/>
        </w:rPr>
        <w:lastRenderedPageBreak/>
        <w:t xml:space="preserve">Xavf omillari turli </w:t>
      </w:r>
      <w:proofErr w:type="gramStart"/>
      <w:r w:rsidRPr="00CE241A">
        <w:rPr>
          <w:sz w:val="28"/>
          <w:szCs w:val="28"/>
          <w:lang w:val="en-US"/>
        </w:rPr>
        <w:t>ko‘</w:t>
      </w:r>
      <w:proofErr w:type="gramEnd"/>
      <w:r w:rsidRPr="00CE241A">
        <w:rPr>
          <w:sz w:val="28"/>
          <w:szCs w:val="28"/>
          <w:lang w:val="en-US"/>
        </w:rPr>
        <w:t xml:space="preserve">rinishda </w:t>
      </w:r>
      <w:proofErr w:type="gramStart"/>
      <w:r w:rsidRPr="00CE241A">
        <w:rPr>
          <w:sz w:val="28"/>
          <w:szCs w:val="28"/>
          <w:lang w:val="en-US"/>
        </w:rPr>
        <w:t>bo‘</w:t>
      </w:r>
      <w:proofErr w:type="gramEnd"/>
      <w:r w:rsidRPr="00CE241A">
        <w:rPr>
          <w:sz w:val="28"/>
          <w:szCs w:val="28"/>
          <w:lang w:val="en-US"/>
        </w:rPr>
        <w:t xml:space="preserve">lishi mumkin. Bularga sinfdagi ijtimoiy muhitdagi </w:t>
      </w:r>
      <w:proofErr w:type="gramStart"/>
      <w:r w:rsidRPr="00CE241A">
        <w:rPr>
          <w:sz w:val="28"/>
          <w:szCs w:val="28"/>
          <w:lang w:val="en-US"/>
        </w:rPr>
        <w:t>zo‘</w:t>
      </w:r>
      <w:proofErr w:type="gramEnd"/>
      <w:r w:rsidRPr="00CE241A">
        <w:rPr>
          <w:sz w:val="28"/>
          <w:szCs w:val="28"/>
          <w:lang w:val="en-US"/>
        </w:rPr>
        <w:t xml:space="preserve">ravonlik, pedagog va </w:t>
      </w:r>
      <w:proofErr w:type="gramStart"/>
      <w:r w:rsidRPr="00CE241A">
        <w:rPr>
          <w:sz w:val="28"/>
          <w:szCs w:val="28"/>
          <w:lang w:val="en-US"/>
        </w:rPr>
        <w:t>o‘</w:t>
      </w:r>
      <w:proofErr w:type="gramEnd"/>
      <w:r w:rsidRPr="00CE241A">
        <w:rPr>
          <w:sz w:val="28"/>
          <w:szCs w:val="28"/>
          <w:lang w:val="en-US"/>
        </w:rPr>
        <w:t xml:space="preserve">quvchilar </w:t>
      </w:r>
      <w:proofErr w:type="gramStart"/>
      <w:r w:rsidRPr="00CE241A">
        <w:rPr>
          <w:sz w:val="28"/>
          <w:szCs w:val="28"/>
          <w:lang w:val="en-US"/>
        </w:rPr>
        <w:t>o‘</w:t>
      </w:r>
      <w:proofErr w:type="gramEnd"/>
      <w:r w:rsidRPr="00CE241A">
        <w:rPr>
          <w:sz w:val="28"/>
          <w:szCs w:val="28"/>
          <w:lang w:val="en-US"/>
        </w:rPr>
        <w:t xml:space="preserve">rtasidagi </w:t>
      </w:r>
      <w:proofErr w:type="gramStart"/>
      <w:r w:rsidRPr="00CE241A">
        <w:rPr>
          <w:sz w:val="28"/>
          <w:szCs w:val="28"/>
          <w:lang w:val="en-US"/>
        </w:rPr>
        <w:t>noto‘g‘</w:t>
      </w:r>
      <w:proofErr w:type="gramEnd"/>
      <w:r w:rsidRPr="00CE241A">
        <w:rPr>
          <w:sz w:val="28"/>
          <w:szCs w:val="28"/>
          <w:lang w:val="en-US"/>
        </w:rPr>
        <w:t xml:space="preserve">ri kommunikatsiya, stressni oshiruvchi yuklamalar, jismoniy sharoitlarning yetarli emasligi va ruhiy </w:t>
      </w:r>
      <w:proofErr w:type="gramStart"/>
      <w:r w:rsidRPr="00CE241A">
        <w:rPr>
          <w:sz w:val="28"/>
          <w:szCs w:val="28"/>
          <w:lang w:val="en-US"/>
        </w:rPr>
        <w:t>qo‘</w:t>
      </w:r>
      <w:proofErr w:type="gramEnd"/>
      <w:r w:rsidRPr="00CE241A">
        <w:rPr>
          <w:sz w:val="28"/>
          <w:szCs w:val="28"/>
          <w:lang w:val="en-US"/>
        </w:rPr>
        <w:t xml:space="preserve">llab-quvvatlashning yetishmasligi kiradi. Shuningdek, texnologik xavf omillari, masalan, onlayn muhitdagi salbiy ta’sirlar yoki internetdan </w:t>
      </w:r>
      <w:proofErr w:type="gramStart"/>
      <w:r w:rsidRPr="00CE241A">
        <w:rPr>
          <w:sz w:val="28"/>
          <w:szCs w:val="28"/>
          <w:lang w:val="en-US"/>
        </w:rPr>
        <w:t>noto‘g‘</w:t>
      </w:r>
      <w:proofErr w:type="gramEnd"/>
      <w:r w:rsidRPr="00CE241A">
        <w:rPr>
          <w:sz w:val="28"/>
          <w:szCs w:val="28"/>
          <w:lang w:val="en-US"/>
        </w:rPr>
        <w:t xml:space="preserve">ri foydalanish ham </w:t>
      </w:r>
      <w:proofErr w:type="gramStart"/>
      <w:r w:rsidRPr="00CE241A">
        <w:rPr>
          <w:sz w:val="28"/>
          <w:szCs w:val="28"/>
          <w:lang w:val="en-US"/>
        </w:rPr>
        <w:t>o‘</w:t>
      </w:r>
      <w:proofErr w:type="gramEnd"/>
      <w:r w:rsidRPr="00CE241A">
        <w:rPr>
          <w:sz w:val="28"/>
          <w:szCs w:val="28"/>
          <w:lang w:val="en-US"/>
        </w:rPr>
        <w:t xml:space="preserve">quvchilarning psixologik xavfsizligiga ta’sir qilishi mumkin. Shu sababli, ta’lim muhitini baholashda barcha omillarni kompleks tarzda </w:t>
      </w:r>
      <w:proofErr w:type="gramStart"/>
      <w:r w:rsidRPr="00CE241A">
        <w:rPr>
          <w:sz w:val="28"/>
          <w:szCs w:val="28"/>
          <w:lang w:val="en-US"/>
        </w:rPr>
        <w:t>o‘</w:t>
      </w:r>
      <w:proofErr w:type="gramEnd"/>
      <w:r w:rsidRPr="00CE241A">
        <w:rPr>
          <w:sz w:val="28"/>
          <w:szCs w:val="28"/>
          <w:lang w:val="en-US"/>
        </w:rPr>
        <w:t>rganish muhimdir.</w:t>
      </w:r>
    </w:p>
    <w:p w14:paraId="55238C5F"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Xavf omillarini bartaraf etish strategiyalari bir necha </w:t>
      </w:r>
      <w:proofErr w:type="gramStart"/>
      <w:r w:rsidRPr="00CE241A">
        <w:rPr>
          <w:sz w:val="28"/>
          <w:szCs w:val="28"/>
          <w:lang w:val="en-US"/>
        </w:rPr>
        <w:t>yo‘</w:t>
      </w:r>
      <w:proofErr w:type="gramEnd"/>
      <w:r w:rsidRPr="00CE241A">
        <w:rPr>
          <w:sz w:val="28"/>
          <w:szCs w:val="28"/>
          <w:lang w:val="en-US"/>
        </w:rPr>
        <w:t xml:space="preserve">nalishda amalga oshiriladi. Avvalo, pedagogik yondashuvlar optimallashtiriladi, bu esa </w:t>
      </w:r>
      <w:proofErr w:type="gramStart"/>
      <w:r w:rsidRPr="00CE241A">
        <w:rPr>
          <w:sz w:val="28"/>
          <w:szCs w:val="28"/>
          <w:lang w:val="en-US"/>
        </w:rPr>
        <w:t>o‘</w:t>
      </w:r>
      <w:proofErr w:type="gramEnd"/>
      <w:r w:rsidRPr="00CE241A">
        <w:rPr>
          <w:sz w:val="28"/>
          <w:szCs w:val="28"/>
          <w:lang w:val="en-US"/>
        </w:rPr>
        <w:t xml:space="preserve">quvchilarning hissiy va ijtimoiy farovonligini oshirishga qaratilgan. Pedagoglar </w:t>
      </w:r>
      <w:proofErr w:type="gramStart"/>
      <w:r w:rsidRPr="00CE241A">
        <w:rPr>
          <w:sz w:val="28"/>
          <w:szCs w:val="28"/>
          <w:lang w:val="en-US"/>
        </w:rPr>
        <w:t>o‘</w:t>
      </w:r>
      <w:proofErr w:type="gramEnd"/>
      <w:r w:rsidRPr="00CE241A">
        <w:rPr>
          <w:sz w:val="28"/>
          <w:szCs w:val="28"/>
          <w:lang w:val="en-US"/>
        </w:rPr>
        <w:t xml:space="preserve">quvchilarni </w:t>
      </w:r>
      <w:proofErr w:type="gramStart"/>
      <w:r w:rsidRPr="00CE241A">
        <w:rPr>
          <w:sz w:val="28"/>
          <w:szCs w:val="28"/>
          <w:lang w:val="en-US"/>
        </w:rPr>
        <w:t>rag‘</w:t>
      </w:r>
      <w:proofErr w:type="gramEnd"/>
      <w:r w:rsidRPr="00CE241A">
        <w:rPr>
          <w:sz w:val="28"/>
          <w:szCs w:val="28"/>
          <w:lang w:val="en-US"/>
        </w:rPr>
        <w:t xml:space="preserve">batlantirish, ularni </w:t>
      </w:r>
      <w:proofErr w:type="gramStart"/>
      <w:r w:rsidRPr="00CE241A">
        <w:rPr>
          <w:sz w:val="28"/>
          <w:szCs w:val="28"/>
          <w:lang w:val="en-US"/>
        </w:rPr>
        <w:t>qo‘</w:t>
      </w:r>
      <w:proofErr w:type="gramEnd"/>
      <w:r w:rsidRPr="00CE241A">
        <w:rPr>
          <w:sz w:val="28"/>
          <w:szCs w:val="28"/>
          <w:lang w:val="en-US"/>
        </w:rPr>
        <w:t xml:space="preserve">llab-quvvatlash, ijobiy aloqalarni rivojlantirish va stressni kamaytirishga </w:t>
      </w:r>
      <w:proofErr w:type="gramStart"/>
      <w:r w:rsidRPr="00CE241A">
        <w:rPr>
          <w:sz w:val="28"/>
          <w:szCs w:val="28"/>
          <w:lang w:val="en-US"/>
        </w:rPr>
        <w:t>yo‘</w:t>
      </w:r>
      <w:proofErr w:type="gramEnd"/>
      <w:r w:rsidRPr="00CE241A">
        <w:rPr>
          <w:sz w:val="28"/>
          <w:szCs w:val="28"/>
          <w:lang w:val="en-US"/>
        </w:rPr>
        <w:t xml:space="preserve">naltirilgan metodlarni </w:t>
      </w:r>
      <w:proofErr w:type="gramStart"/>
      <w:r w:rsidRPr="00CE241A">
        <w:rPr>
          <w:sz w:val="28"/>
          <w:szCs w:val="28"/>
          <w:lang w:val="en-US"/>
        </w:rPr>
        <w:t>qo‘</w:t>
      </w:r>
      <w:proofErr w:type="gramEnd"/>
      <w:r w:rsidRPr="00CE241A">
        <w:rPr>
          <w:sz w:val="28"/>
          <w:szCs w:val="28"/>
          <w:lang w:val="en-US"/>
        </w:rPr>
        <w:t xml:space="preserve">llash orqali muhitni qulaylashtiradi. Shu bilan birga, </w:t>
      </w:r>
      <w:proofErr w:type="gramStart"/>
      <w:r w:rsidRPr="00CE241A">
        <w:rPr>
          <w:sz w:val="28"/>
          <w:szCs w:val="28"/>
          <w:lang w:val="en-US"/>
        </w:rPr>
        <w:t>o‘</w:t>
      </w:r>
      <w:proofErr w:type="gramEnd"/>
      <w:r w:rsidRPr="00CE241A">
        <w:rPr>
          <w:sz w:val="28"/>
          <w:szCs w:val="28"/>
          <w:lang w:val="en-US"/>
        </w:rPr>
        <w:t xml:space="preserve">quvchilarning </w:t>
      </w:r>
      <w:proofErr w:type="gramStart"/>
      <w:r w:rsidRPr="00CE241A">
        <w:rPr>
          <w:sz w:val="28"/>
          <w:szCs w:val="28"/>
          <w:lang w:val="en-US"/>
        </w:rPr>
        <w:t>o‘</w:t>
      </w:r>
      <w:proofErr w:type="gramEnd"/>
      <w:r w:rsidRPr="00CE241A">
        <w:rPr>
          <w:sz w:val="28"/>
          <w:szCs w:val="28"/>
          <w:lang w:val="en-US"/>
        </w:rPr>
        <w:t xml:space="preserve">zaro munosabatlarini rivojlantirish, jamoaviy ishlash </w:t>
      </w:r>
      <w:proofErr w:type="gramStart"/>
      <w:r w:rsidRPr="00CE241A">
        <w:rPr>
          <w:sz w:val="28"/>
          <w:szCs w:val="28"/>
          <w:lang w:val="en-US"/>
        </w:rPr>
        <w:t>ko‘</w:t>
      </w:r>
      <w:proofErr w:type="gramEnd"/>
      <w:r w:rsidRPr="00CE241A">
        <w:rPr>
          <w:sz w:val="28"/>
          <w:szCs w:val="28"/>
          <w:lang w:val="en-US"/>
        </w:rPr>
        <w:t xml:space="preserve">nikmalarini oshirish va konfliktlarni konstruktiv yechimlash strategiyalari </w:t>
      </w:r>
      <w:proofErr w:type="gramStart"/>
      <w:r w:rsidRPr="00CE241A">
        <w:rPr>
          <w:sz w:val="28"/>
          <w:szCs w:val="28"/>
          <w:lang w:val="en-US"/>
        </w:rPr>
        <w:t>qo‘</w:t>
      </w:r>
      <w:proofErr w:type="gramEnd"/>
      <w:r w:rsidRPr="00CE241A">
        <w:rPr>
          <w:sz w:val="28"/>
          <w:szCs w:val="28"/>
          <w:lang w:val="en-US"/>
        </w:rPr>
        <w:t>llanadi.</w:t>
      </w:r>
    </w:p>
    <w:p w14:paraId="4FCD0ADA"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Jismoniy qulayliklarni ta’minlash ham muhim ahamiyatga ega. Sinf xonalari va boshqa ta’lim maydonchalari sharoiti </w:t>
      </w:r>
      <w:proofErr w:type="gramStart"/>
      <w:r w:rsidRPr="00CE241A">
        <w:rPr>
          <w:sz w:val="28"/>
          <w:szCs w:val="28"/>
          <w:lang w:val="en-US"/>
        </w:rPr>
        <w:t>o‘</w:t>
      </w:r>
      <w:proofErr w:type="gramEnd"/>
      <w:r w:rsidRPr="00CE241A">
        <w:rPr>
          <w:sz w:val="28"/>
          <w:szCs w:val="28"/>
          <w:lang w:val="en-US"/>
        </w:rPr>
        <w:t xml:space="preserve">quvchilarning faoliyatini </w:t>
      </w:r>
      <w:proofErr w:type="gramStart"/>
      <w:r w:rsidRPr="00CE241A">
        <w:rPr>
          <w:sz w:val="28"/>
          <w:szCs w:val="28"/>
          <w:lang w:val="en-US"/>
        </w:rPr>
        <w:t>qo‘</w:t>
      </w:r>
      <w:proofErr w:type="gramEnd"/>
      <w:r w:rsidRPr="00CE241A">
        <w:rPr>
          <w:sz w:val="28"/>
          <w:szCs w:val="28"/>
          <w:lang w:val="en-US"/>
        </w:rPr>
        <w:t xml:space="preserve">llab-quvvatlashi lozim. Shu jumladan, </w:t>
      </w:r>
      <w:proofErr w:type="gramStart"/>
      <w:r w:rsidRPr="00CE241A">
        <w:rPr>
          <w:sz w:val="28"/>
          <w:szCs w:val="28"/>
          <w:lang w:val="en-US"/>
        </w:rPr>
        <w:t>yorug‘</w:t>
      </w:r>
      <w:proofErr w:type="gramEnd"/>
      <w:r w:rsidRPr="00CE241A">
        <w:rPr>
          <w:sz w:val="28"/>
          <w:szCs w:val="28"/>
          <w:lang w:val="en-US"/>
        </w:rPr>
        <w:t xml:space="preserve">lik, havoni aylantirish, jihozlar qulayligi va xavfsizlik choralari hisobga olinadi. </w:t>
      </w:r>
      <w:proofErr w:type="gramStart"/>
      <w:r w:rsidRPr="00CE241A">
        <w:rPr>
          <w:sz w:val="28"/>
          <w:szCs w:val="28"/>
          <w:lang w:val="en-US"/>
        </w:rPr>
        <w:t>O‘</w:t>
      </w:r>
      <w:proofErr w:type="gramEnd"/>
      <w:r w:rsidRPr="00CE241A">
        <w:rPr>
          <w:sz w:val="28"/>
          <w:szCs w:val="28"/>
          <w:lang w:val="en-US"/>
        </w:rPr>
        <w:t xml:space="preserve">quvchilarning jismoniy qulayligi ularning ruhiy holatiga ham ijobiy ta’sir </w:t>
      </w:r>
      <w:proofErr w:type="gramStart"/>
      <w:r w:rsidRPr="00CE241A">
        <w:rPr>
          <w:sz w:val="28"/>
          <w:szCs w:val="28"/>
          <w:lang w:val="en-US"/>
        </w:rPr>
        <w:t>ko‘</w:t>
      </w:r>
      <w:proofErr w:type="gramEnd"/>
      <w:r w:rsidRPr="00CE241A">
        <w:rPr>
          <w:sz w:val="28"/>
          <w:szCs w:val="28"/>
          <w:lang w:val="en-US"/>
        </w:rPr>
        <w:t>rsatadi va stressni kamaytiradi.</w:t>
      </w:r>
    </w:p>
    <w:p w14:paraId="08262E15"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Psixologik xavfsizlikni mustahkamlash strategiyalaridan yana biri — hissiy </w:t>
      </w:r>
      <w:proofErr w:type="gramStart"/>
      <w:r w:rsidRPr="00CE241A">
        <w:rPr>
          <w:sz w:val="28"/>
          <w:szCs w:val="28"/>
          <w:lang w:val="en-US"/>
        </w:rPr>
        <w:t>qo‘</w:t>
      </w:r>
      <w:proofErr w:type="gramEnd"/>
      <w:r w:rsidRPr="00CE241A">
        <w:rPr>
          <w:sz w:val="28"/>
          <w:szCs w:val="28"/>
          <w:lang w:val="en-US"/>
        </w:rPr>
        <w:t xml:space="preserve">llab-quvvatlash tizimini yaratishdir. </w:t>
      </w:r>
      <w:proofErr w:type="gramStart"/>
      <w:r w:rsidRPr="00CE241A">
        <w:rPr>
          <w:sz w:val="28"/>
          <w:szCs w:val="28"/>
          <w:lang w:val="en-US"/>
        </w:rPr>
        <w:t>O‘</w:t>
      </w:r>
      <w:proofErr w:type="gramEnd"/>
      <w:r w:rsidRPr="00CE241A">
        <w:rPr>
          <w:sz w:val="28"/>
          <w:szCs w:val="28"/>
          <w:lang w:val="en-US"/>
        </w:rPr>
        <w:t xml:space="preserve">quvchilarga </w:t>
      </w:r>
      <w:proofErr w:type="gramStart"/>
      <w:r w:rsidRPr="00CE241A">
        <w:rPr>
          <w:sz w:val="28"/>
          <w:szCs w:val="28"/>
          <w:lang w:val="en-US"/>
        </w:rPr>
        <w:t>o‘</w:t>
      </w:r>
      <w:proofErr w:type="gramEnd"/>
      <w:r w:rsidRPr="00CE241A">
        <w:rPr>
          <w:sz w:val="28"/>
          <w:szCs w:val="28"/>
          <w:lang w:val="en-US"/>
        </w:rPr>
        <w:t>z his-</w:t>
      </w:r>
      <w:proofErr w:type="gramStart"/>
      <w:r w:rsidRPr="00CE241A">
        <w:rPr>
          <w:sz w:val="28"/>
          <w:szCs w:val="28"/>
          <w:lang w:val="en-US"/>
        </w:rPr>
        <w:t>tuyg‘</w:t>
      </w:r>
      <w:proofErr w:type="gramEnd"/>
      <w:r w:rsidRPr="00CE241A">
        <w:rPr>
          <w:sz w:val="28"/>
          <w:szCs w:val="28"/>
          <w:lang w:val="en-US"/>
        </w:rPr>
        <w:t xml:space="preserve">ularini ifodalash, muammolarini konstruktiv hal qilish va ijtimoiy </w:t>
      </w:r>
      <w:proofErr w:type="gramStart"/>
      <w:r w:rsidRPr="00CE241A">
        <w:rPr>
          <w:sz w:val="28"/>
          <w:szCs w:val="28"/>
          <w:lang w:val="en-US"/>
        </w:rPr>
        <w:t>ko‘</w:t>
      </w:r>
      <w:proofErr w:type="gramEnd"/>
      <w:r w:rsidRPr="00CE241A">
        <w:rPr>
          <w:sz w:val="28"/>
          <w:szCs w:val="28"/>
          <w:lang w:val="en-US"/>
        </w:rPr>
        <w:t xml:space="preserve">nikmalarini rivojlantirish imkoniyatlari berilishi lozim. Shu bilan birga, psixologlar, pedagoglar va ota-onalar hamkorligida muntazam konsultatsiyalar, treninglar va interaktiv </w:t>
      </w:r>
      <w:proofErr w:type="gramStart"/>
      <w:r w:rsidRPr="00CE241A">
        <w:rPr>
          <w:sz w:val="28"/>
          <w:szCs w:val="28"/>
          <w:lang w:val="en-US"/>
        </w:rPr>
        <w:t>mashg‘</w:t>
      </w:r>
      <w:proofErr w:type="gramEnd"/>
      <w:r w:rsidRPr="00CE241A">
        <w:rPr>
          <w:sz w:val="28"/>
          <w:szCs w:val="28"/>
          <w:lang w:val="en-US"/>
        </w:rPr>
        <w:t xml:space="preserve">ulotlar </w:t>
      </w:r>
      <w:proofErr w:type="gramStart"/>
      <w:r w:rsidRPr="00CE241A">
        <w:rPr>
          <w:sz w:val="28"/>
          <w:szCs w:val="28"/>
          <w:lang w:val="en-US"/>
        </w:rPr>
        <w:t>o‘</w:t>
      </w:r>
      <w:proofErr w:type="gramEnd"/>
      <w:r w:rsidRPr="00CE241A">
        <w:rPr>
          <w:sz w:val="28"/>
          <w:szCs w:val="28"/>
          <w:lang w:val="en-US"/>
        </w:rPr>
        <w:t>quvchilarning ruhiy barqarorligini oshiradi.</w:t>
      </w:r>
    </w:p>
    <w:p w14:paraId="3BC289C9" w14:textId="77777777" w:rsidR="004B3FDD" w:rsidRPr="00CE241A" w:rsidRDefault="004B3FDD" w:rsidP="004B3FDD">
      <w:pPr>
        <w:pStyle w:val="ae"/>
        <w:ind w:firstLine="851"/>
        <w:jc w:val="both"/>
        <w:rPr>
          <w:sz w:val="28"/>
          <w:szCs w:val="28"/>
          <w:lang w:val="en-US"/>
        </w:rPr>
      </w:pPr>
      <w:proofErr w:type="gramStart"/>
      <w:r w:rsidRPr="00CE241A">
        <w:rPr>
          <w:sz w:val="28"/>
          <w:szCs w:val="28"/>
          <w:lang w:val="en-US"/>
        </w:rPr>
        <w:t>O‘</w:t>
      </w:r>
      <w:proofErr w:type="gramEnd"/>
      <w:r w:rsidRPr="00CE241A">
        <w:rPr>
          <w:sz w:val="28"/>
          <w:szCs w:val="28"/>
          <w:lang w:val="en-US"/>
        </w:rPr>
        <w:t xml:space="preserve">quvchilarning emotsional va ijtimoiy farovonligini ta’minlashning muhim omili — konfliktlarni oldini olish va ijobiy sinf madaniyatini rivojlantirishdir. Bu jarayonda pedagoglar </w:t>
      </w:r>
      <w:proofErr w:type="gramStart"/>
      <w:r w:rsidRPr="00CE241A">
        <w:rPr>
          <w:sz w:val="28"/>
          <w:szCs w:val="28"/>
          <w:lang w:val="en-US"/>
        </w:rPr>
        <w:t>o‘</w:t>
      </w:r>
      <w:proofErr w:type="gramEnd"/>
      <w:r w:rsidRPr="00CE241A">
        <w:rPr>
          <w:sz w:val="28"/>
          <w:szCs w:val="28"/>
          <w:lang w:val="en-US"/>
        </w:rPr>
        <w:t xml:space="preserve">quvchilarning </w:t>
      </w:r>
      <w:proofErr w:type="gramStart"/>
      <w:r w:rsidRPr="00CE241A">
        <w:rPr>
          <w:sz w:val="28"/>
          <w:szCs w:val="28"/>
          <w:lang w:val="en-US"/>
        </w:rPr>
        <w:t>o‘</w:t>
      </w:r>
      <w:proofErr w:type="gramEnd"/>
      <w:r w:rsidRPr="00CE241A">
        <w:rPr>
          <w:sz w:val="28"/>
          <w:szCs w:val="28"/>
          <w:lang w:val="en-US"/>
        </w:rPr>
        <w:t xml:space="preserve">zaro aloqalarini kuzatadi, salbiy ta’sirlarni vaqtida bartaraf qiladi va ijobiy kommunikatsiya </w:t>
      </w:r>
      <w:proofErr w:type="gramStart"/>
      <w:r w:rsidRPr="00CE241A">
        <w:rPr>
          <w:sz w:val="28"/>
          <w:szCs w:val="28"/>
          <w:lang w:val="en-US"/>
        </w:rPr>
        <w:t>ko‘</w:t>
      </w:r>
      <w:proofErr w:type="gramEnd"/>
      <w:r w:rsidRPr="00CE241A">
        <w:rPr>
          <w:sz w:val="28"/>
          <w:szCs w:val="28"/>
          <w:lang w:val="en-US"/>
        </w:rPr>
        <w:t xml:space="preserve">nikmalarini rivojlantiradi. Shu tarzda, </w:t>
      </w:r>
      <w:proofErr w:type="gramStart"/>
      <w:r w:rsidRPr="00CE241A">
        <w:rPr>
          <w:sz w:val="28"/>
          <w:szCs w:val="28"/>
          <w:lang w:val="en-US"/>
        </w:rPr>
        <w:t>o‘</w:t>
      </w:r>
      <w:proofErr w:type="gramEnd"/>
      <w:r w:rsidRPr="00CE241A">
        <w:rPr>
          <w:sz w:val="28"/>
          <w:szCs w:val="28"/>
          <w:lang w:val="en-US"/>
        </w:rPr>
        <w:t xml:space="preserve">quvchilar bir-birini hurmat qiluvchi, xavfsiz va </w:t>
      </w:r>
      <w:proofErr w:type="gramStart"/>
      <w:r w:rsidRPr="00CE241A">
        <w:rPr>
          <w:sz w:val="28"/>
          <w:szCs w:val="28"/>
          <w:lang w:val="en-US"/>
        </w:rPr>
        <w:t>qo‘</w:t>
      </w:r>
      <w:proofErr w:type="gramEnd"/>
      <w:r w:rsidRPr="00CE241A">
        <w:rPr>
          <w:sz w:val="28"/>
          <w:szCs w:val="28"/>
          <w:lang w:val="en-US"/>
        </w:rPr>
        <w:t xml:space="preserve">llab-quvvatlovchi muhitda </w:t>
      </w:r>
      <w:proofErr w:type="gramStart"/>
      <w:r w:rsidRPr="00CE241A">
        <w:rPr>
          <w:sz w:val="28"/>
          <w:szCs w:val="28"/>
          <w:lang w:val="en-US"/>
        </w:rPr>
        <w:t>o‘</w:t>
      </w:r>
      <w:proofErr w:type="gramEnd"/>
      <w:r w:rsidRPr="00CE241A">
        <w:rPr>
          <w:sz w:val="28"/>
          <w:szCs w:val="28"/>
          <w:lang w:val="en-US"/>
        </w:rPr>
        <w:t>sadi.</w:t>
      </w:r>
    </w:p>
    <w:p w14:paraId="312CB9AA" w14:textId="77777777" w:rsidR="004B3FDD" w:rsidRPr="00CE241A" w:rsidRDefault="004B3FDD" w:rsidP="004B3FDD">
      <w:pPr>
        <w:pStyle w:val="ae"/>
        <w:ind w:firstLine="851"/>
        <w:jc w:val="both"/>
        <w:rPr>
          <w:sz w:val="28"/>
          <w:szCs w:val="28"/>
          <w:lang w:val="en-US"/>
        </w:rPr>
      </w:pPr>
      <w:r w:rsidRPr="00CE241A">
        <w:rPr>
          <w:sz w:val="28"/>
          <w:szCs w:val="28"/>
          <w:lang w:val="en-US"/>
        </w:rPr>
        <w:t xml:space="preserve">Shuningdek, ta’lim muhitining qulayligi va xavfsizligini oshirishda texnologiyalar ham katta rol </w:t>
      </w:r>
      <w:proofErr w:type="gramStart"/>
      <w:r w:rsidRPr="00CE241A">
        <w:rPr>
          <w:sz w:val="28"/>
          <w:szCs w:val="28"/>
          <w:lang w:val="en-US"/>
        </w:rPr>
        <w:t>o‘</w:t>
      </w:r>
      <w:proofErr w:type="gramEnd"/>
      <w:r w:rsidRPr="00CE241A">
        <w:rPr>
          <w:sz w:val="28"/>
          <w:szCs w:val="28"/>
          <w:lang w:val="en-US"/>
        </w:rPr>
        <w:t xml:space="preserve">ynaydi. Masalan, onlayn monitoring tizimlari, xavfsizlik va psixologik farovonlik </w:t>
      </w:r>
      <w:proofErr w:type="gramStart"/>
      <w:r w:rsidRPr="00CE241A">
        <w:rPr>
          <w:sz w:val="28"/>
          <w:szCs w:val="28"/>
          <w:lang w:val="en-US"/>
        </w:rPr>
        <w:t>bo‘</w:t>
      </w:r>
      <w:proofErr w:type="gramEnd"/>
      <w:r w:rsidRPr="00CE241A">
        <w:rPr>
          <w:sz w:val="28"/>
          <w:szCs w:val="28"/>
          <w:lang w:val="en-US"/>
        </w:rPr>
        <w:t xml:space="preserve">yicha interaktiv ilovalar, emotsional holatni baholash testlari va maslahat platformalari </w:t>
      </w:r>
      <w:proofErr w:type="gramStart"/>
      <w:r w:rsidRPr="00CE241A">
        <w:rPr>
          <w:sz w:val="28"/>
          <w:szCs w:val="28"/>
          <w:lang w:val="en-US"/>
        </w:rPr>
        <w:t>o‘</w:t>
      </w:r>
      <w:proofErr w:type="gramEnd"/>
      <w:r w:rsidRPr="00CE241A">
        <w:rPr>
          <w:sz w:val="28"/>
          <w:szCs w:val="28"/>
          <w:lang w:val="en-US"/>
        </w:rPr>
        <w:t xml:space="preserve">quvchilarning hissiy va ijtimoiy holatini kuzatishda yordam beradi. Bu usullar xavf omillarini tez aniqlash va bartaraf etishga imkon beradi, shuningdek, </w:t>
      </w:r>
      <w:proofErr w:type="gramStart"/>
      <w:r w:rsidRPr="00CE241A">
        <w:rPr>
          <w:sz w:val="28"/>
          <w:szCs w:val="28"/>
          <w:lang w:val="en-US"/>
        </w:rPr>
        <w:t>o‘</w:t>
      </w:r>
      <w:proofErr w:type="gramEnd"/>
      <w:r w:rsidRPr="00CE241A">
        <w:rPr>
          <w:sz w:val="28"/>
          <w:szCs w:val="28"/>
          <w:lang w:val="en-US"/>
        </w:rPr>
        <w:t xml:space="preserve">quvchilarning </w:t>
      </w:r>
      <w:proofErr w:type="gramStart"/>
      <w:r w:rsidRPr="00CE241A">
        <w:rPr>
          <w:sz w:val="28"/>
          <w:szCs w:val="28"/>
          <w:lang w:val="en-US"/>
        </w:rPr>
        <w:t>o‘</w:t>
      </w:r>
      <w:proofErr w:type="gramEnd"/>
      <w:r w:rsidRPr="00CE241A">
        <w:rPr>
          <w:sz w:val="28"/>
          <w:szCs w:val="28"/>
          <w:lang w:val="en-US"/>
        </w:rPr>
        <w:t xml:space="preserve">zini nazorat qilish va </w:t>
      </w:r>
      <w:proofErr w:type="gramStart"/>
      <w:r w:rsidRPr="00CE241A">
        <w:rPr>
          <w:sz w:val="28"/>
          <w:szCs w:val="28"/>
          <w:lang w:val="en-US"/>
        </w:rPr>
        <w:t>o‘</w:t>
      </w:r>
      <w:proofErr w:type="gramEnd"/>
      <w:r w:rsidRPr="00CE241A">
        <w:rPr>
          <w:sz w:val="28"/>
          <w:szCs w:val="28"/>
          <w:lang w:val="en-US"/>
        </w:rPr>
        <w:t xml:space="preserve">zini rivojlantirish </w:t>
      </w:r>
      <w:proofErr w:type="gramStart"/>
      <w:r w:rsidRPr="00CE241A">
        <w:rPr>
          <w:sz w:val="28"/>
          <w:szCs w:val="28"/>
          <w:lang w:val="en-US"/>
        </w:rPr>
        <w:t>ko‘</w:t>
      </w:r>
      <w:proofErr w:type="gramEnd"/>
      <w:r w:rsidRPr="00CE241A">
        <w:rPr>
          <w:sz w:val="28"/>
          <w:szCs w:val="28"/>
          <w:lang w:val="en-US"/>
        </w:rPr>
        <w:t>nikmalarini oshiradi.</w:t>
      </w:r>
    </w:p>
    <w:p w14:paraId="1BDB79D7" w14:textId="77777777" w:rsidR="004B3FDD" w:rsidRPr="00CE241A" w:rsidRDefault="004B3FDD" w:rsidP="004B3FDD">
      <w:pPr>
        <w:pStyle w:val="ae"/>
        <w:ind w:firstLine="851"/>
        <w:jc w:val="both"/>
        <w:rPr>
          <w:sz w:val="28"/>
          <w:szCs w:val="28"/>
          <w:lang w:val="en-US"/>
        </w:rPr>
      </w:pPr>
      <w:r w:rsidRPr="00CE241A">
        <w:rPr>
          <w:sz w:val="28"/>
          <w:szCs w:val="28"/>
          <w:lang w:val="en-US"/>
        </w:rPr>
        <w:lastRenderedPageBreak/>
        <w:t xml:space="preserve">Umuman olganda, ta’lim muhitining qulayligi va psixologik xavfsizligini baholash, xavf omillarini aniqlash va bartaraf etish hamda </w:t>
      </w:r>
      <w:proofErr w:type="gramStart"/>
      <w:r w:rsidRPr="00CE241A">
        <w:rPr>
          <w:sz w:val="28"/>
          <w:szCs w:val="28"/>
          <w:lang w:val="en-US"/>
        </w:rPr>
        <w:t>o‘</w:t>
      </w:r>
      <w:proofErr w:type="gramEnd"/>
      <w:r w:rsidRPr="00CE241A">
        <w:rPr>
          <w:sz w:val="28"/>
          <w:szCs w:val="28"/>
          <w:lang w:val="en-US"/>
        </w:rPr>
        <w:t xml:space="preserve">quvchilarning emotsional va ijtimoiy farovonligini ta’minlash strategiyalari bir-birini </w:t>
      </w:r>
      <w:proofErr w:type="gramStart"/>
      <w:r w:rsidRPr="00CE241A">
        <w:rPr>
          <w:sz w:val="28"/>
          <w:szCs w:val="28"/>
          <w:lang w:val="en-US"/>
        </w:rPr>
        <w:t>to‘</w:t>
      </w:r>
      <w:proofErr w:type="gramEnd"/>
      <w:r w:rsidRPr="00CE241A">
        <w:rPr>
          <w:sz w:val="28"/>
          <w:szCs w:val="28"/>
          <w:lang w:val="en-US"/>
        </w:rPr>
        <w:t xml:space="preserve">ldiradi. Bu strategiyalar tizimli tarzda amalga oshirilsa, </w:t>
      </w:r>
      <w:proofErr w:type="gramStart"/>
      <w:r w:rsidRPr="00CE241A">
        <w:rPr>
          <w:sz w:val="28"/>
          <w:szCs w:val="28"/>
          <w:lang w:val="en-US"/>
        </w:rPr>
        <w:t>o‘</w:t>
      </w:r>
      <w:proofErr w:type="gramEnd"/>
      <w:r w:rsidRPr="00CE241A">
        <w:rPr>
          <w:sz w:val="28"/>
          <w:szCs w:val="28"/>
          <w:lang w:val="en-US"/>
        </w:rPr>
        <w:t xml:space="preserve">quvchilar stress va ijtimoiy bosimdan himoyalanadi, </w:t>
      </w:r>
      <w:proofErr w:type="gramStart"/>
      <w:r w:rsidRPr="00CE241A">
        <w:rPr>
          <w:sz w:val="28"/>
          <w:szCs w:val="28"/>
          <w:lang w:val="en-US"/>
        </w:rPr>
        <w:t>o‘</w:t>
      </w:r>
      <w:proofErr w:type="gramEnd"/>
      <w:r w:rsidRPr="00CE241A">
        <w:rPr>
          <w:sz w:val="28"/>
          <w:szCs w:val="28"/>
          <w:lang w:val="en-US"/>
        </w:rPr>
        <w:t xml:space="preserve">zini qulay va xavfsiz muhitda his qiladi, akademik va shaxsiy rivojlanish imkoniyatlari kengayadi. Natijada, ta’lim jarayoni samarali, psixologik jihatdan barqaror va ijtimoiy jihatdan </w:t>
      </w:r>
      <w:proofErr w:type="gramStart"/>
      <w:r w:rsidRPr="00CE241A">
        <w:rPr>
          <w:sz w:val="28"/>
          <w:szCs w:val="28"/>
          <w:lang w:val="en-US"/>
        </w:rPr>
        <w:t>qo‘</w:t>
      </w:r>
      <w:proofErr w:type="gramEnd"/>
      <w:r w:rsidRPr="00CE241A">
        <w:rPr>
          <w:sz w:val="28"/>
          <w:szCs w:val="28"/>
          <w:lang w:val="en-US"/>
        </w:rPr>
        <w:t xml:space="preserve">llab-quvvatlovchi </w:t>
      </w:r>
      <w:proofErr w:type="gramStart"/>
      <w:r w:rsidRPr="00CE241A">
        <w:rPr>
          <w:sz w:val="28"/>
          <w:szCs w:val="28"/>
          <w:lang w:val="en-US"/>
        </w:rPr>
        <w:t>bo‘</w:t>
      </w:r>
      <w:proofErr w:type="gramEnd"/>
      <w:r w:rsidRPr="00CE241A">
        <w:rPr>
          <w:sz w:val="28"/>
          <w:szCs w:val="28"/>
          <w:lang w:val="en-US"/>
        </w:rPr>
        <w:t>ladi.</w:t>
      </w:r>
    </w:p>
    <w:p w14:paraId="4DDDE0BB"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Ta’lim muhitida </w:t>
      </w:r>
      <w:proofErr w:type="gramStart"/>
      <w:r w:rsidRPr="00CE241A">
        <w:rPr>
          <w:sz w:val="28"/>
          <w:szCs w:val="28"/>
          <w:lang w:val="en-US"/>
        </w:rPr>
        <w:t>o‘</w:t>
      </w:r>
      <w:proofErr w:type="gramEnd"/>
      <w:r w:rsidRPr="00CE241A">
        <w:rPr>
          <w:sz w:val="28"/>
          <w:szCs w:val="28"/>
          <w:lang w:val="en-US"/>
        </w:rPr>
        <w:t xml:space="preserve">quvchilarning emotsional va ijtimoiy farovonligini ta’minlash uchun muhim strategiyalardan biri — ijtimoiy </w:t>
      </w:r>
      <w:proofErr w:type="gramStart"/>
      <w:r w:rsidRPr="00CE241A">
        <w:rPr>
          <w:sz w:val="28"/>
          <w:szCs w:val="28"/>
          <w:lang w:val="en-US"/>
        </w:rPr>
        <w:t>qo‘</w:t>
      </w:r>
      <w:proofErr w:type="gramEnd"/>
      <w:r w:rsidRPr="00CE241A">
        <w:rPr>
          <w:sz w:val="28"/>
          <w:szCs w:val="28"/>
          <w:lang w:val="en-US"/>
        </w:rPr>
        <w:t xml:space="preserve">llab-quvvatlash tizimini yaratishdir. Bu tizim </w:t>
      </w:r>
      <w:proofErr w:type="gramStart"/>
      <w:r w:rsidRPr="00CE241A">
        <w:rPr>
          <w:sz w:val="28"/>
          <w:szCs w:val="28"/>
          <w:lang w:val="en-US"/>
        </w:rPr>
        <w:t>o‘</w:t>
      </w:r>
      <w:proofErr w:type="gramEnd"/>
      <w:r w:rsidRPr="00CE241A">
        <w:rPr>
          <w:sz w:val="28"/>
          <w:szCs w:val="28"/>
          <w:lang w:val="en-US"/>
        </w:rPr>
        <w:t xml:space="preserve">quvchilarga sinfdoshlar, pedagoglar va ota-onalar orqali doimiy ijobiy </w:t>
      </w:r>
      <w:proofErr w:type="gramStart"/>
      <w:r w:rsidRPr="00CE241A">
        <w:rPr>
          <w:sz w:val="28"/>
          <w:szCs w:val="28"/>
          <w:lang w:val="en-US"/>
        </w:rPr>
        <w:t>rag‘</w:t>
      </w:r>
      <w:proofErr w:type="gramEnd"/>
      <w:r w:rsidRPr="00CE241A">
        <w:rPr>
          <w:sz w:val="28"/>
          <w:szCs w:val="28"/>
          <w:lang w:val="en-US"/>
        </w:rPr>
        <w:t xml:space="preserve">batlantirishni ta’minlaydi. Masalan, </w:t>
      </w:r>
      <w:proofErr w:type="gramStart"/>
      <w:r w:rsidRPr="00CE241A">
        <w:rPr>
          <w:sz w:val="28"/>
          <w:szCs w:val="28"/>
          <w:lang w:val="en-US"/>
        </w:rPr>
        <w:t>o‘</w:t>
      </w:r>
      <w:proofErr w:type="gramEnd"/>
      <w:r w:rsidRPr="00CE241A">
        <w:rPr>
          <w:sz w:val="28"/>
          <w:szCs w:val="28"/>
          <w:lang w:val="en-US"/>
        </w:rPr>
        <w:t xml:space="preserve">quvchilar bir-birining yutuqlarini e’tirof etishi, bir-birini </w:t>
      </w:r>
      <w:proofErr w:type="gramStart"/>
      <w:r w:rsidRPr="00CE241A">
        <w:rPr>
          <w:sz w:val="28"/>
          <w:szCs w:val="28"/>
          <w:lang w:val="en-US"/>
        </w:rPr>
        <w:t>qo‘</w:t>
      </w:r>
      <w:proofErr w:type="gramEnd"/>
      <w:r w:rsidRPr="00CE241A">
        <w:rPr>
          <w:sz w:val="28"/>
          <w:szCs w:val="28"/>
          <w:lang w:val="en-US"/>
        </w:rPr>
        <w:t xml:space="preserve">llab-quvvatlashi va konstruktiv fikr almashuvi emotsional barqarorlikni oshiradi. Shu bilan birga, </w:t>
      </w:r>
      <w:proofErr w:type="gramStart"/>
      <w:r w:rsidRPr="00CE241A">
        <w:rPr>
          <w:sz w:val="28"/>
          <w:szCs w:val="28"/>
          <w:lang w:val="en-US"/>
        </w:rPr>
        <w:t>o‘</w:t>
      </w:r>
      <w:proofErr w:type="gramEnd"/>
      <w:r w:rsidRPr="00CE241A">
        <w:rPr>
          <w:sz w:val="28"/>
          <w:szCs w:val="28"/>
          <w:lang w:val="en-US"/>
        </w:rPr>
        <w:t>quvchilarning muvaffaqiyatsizlik yoki xato qilgan holatlarida salbiy reaktsiyalardan himoyalanishi psixologik xavfsizlikni ta’minlashga yordam beradi.</w:t>
      </w:r>
    </w:p>
    <w:p w14:paraId="5403458B"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Sinf madaniyatini rivojlantirish va ijtimoiy farovonlikni oshirish uchun konfliktlarni boshqarish strategiyalari </w:t>
      </w:r>
      <w:proofErr w:type="gramStart"/>
      <w:r w:rsidRPr="00CE241A">
        <w:rPr>
          <w:sz w:val="28"/>
          <w:szCs w:val="28"/>
          <w:lang w:val="en-US"/>
        </w:rPr>
        <w:t>qo‘</w:t>
      </w:r>
      <w:proofErr w:type="gramEnd"/>
      <w:r w:rsidRPr="00CE241A">
        <w:rPr>
          <w:sz w:val="28"/>
          <w:szCs w:val="28"/>
          <w:lang w:val="en-US"/>
        </w:rPr>
        <w:t xml:space="preserve">llanadi. Bu jarayonda pedagoglar </w:t>
      </w:r>
      <w:proofErr w:type="gramStart"/>
      <w:r w:rsidRPr="00CE241A">
        <w:rPr>
          <w:sz w:val="28"/>
          <w:szCs w:val="28"/>
          <w:lang w:val="en-US"/>
        </w:rPr>
        <w:t>o‘</w:t>
      </w:r>
      <w:proofErr w:type="gramEnd"/>
      <w:r w:rsidRPr="00CE241A">
        <w:rPr>
          <w:sz w:val="28"/>
          <w:szCs w:val="28"/>
          <w:lang w:val="en-US"/>
        </w:rPr>
        <w:t xml:space="preserve">quvchilarni muammolarni konstruktiv hal qilish, hissiyotlarni ifodalash va </w:t>
      </w:r>
      <w:proofErr w:type="gramStart"/>
      <w:r w:rsidRPr="00CE241A">
        <w:rPr>
          <w:sz w:val="28"/>
          <w:szCs w:val="28"/>
          <w:lang w:val="en-US"/>
        </w:rPr>
        <w:t>o‘</w:t>
      </w:r>
      <w:proofErr w:type="gramEnd"/>
      <w:r w:rsidRPr="00CE241A">
        <w:rPr>
          <w:sz w:val="28"/>
          <w:szCs w:val="28"/>
          <w:lang w:val="en-US"/>
        </w:rPr>
        <w:t xml:space="preserve">zaro hurmatni saqlashga </w:t>
      </w:r>
      <w:proofErr w:type="gramStart"/>
      <w:r w:rsidRPr="00CE241A">
        <w:rPr>
          <w:sz w:val="28"/>
          <w:szCs w:val="28"/>
          <w:lang w:val="en-US"/>
        </w:rPr>
        <w:t>o‘</w:t>
      </w:r>
      <w:proofErr w:type="gramEnd"/>
      <w:r w:rsidRPr="00CE241A">
        <w:rPr>
          <w:sz w:val="28"/>
          <w:szCs w:val="28"/>
          <w:lang w:val="en-US"/>
        </w:rPr>
        <w:t xml:space="preserve">rgatadi. Shu bilan birga, mediatsiya, guruh muhokamasi va rol </w:t>
      </w:r>
      <w:proofErr w:type="gramStart"/>
      <w:r w:rsidRPr="00CE241A">
        <w:rPr>
          <w:sz w:val="28"/>
          <w:szCs w:val="28"/>
          <w:lang w:val="en-US"/>
        </w:rPr>
        <w:t>o‘</w:t>
      </w:r>
      <w:proofErr w:type="gramEnd"/>
      <w:r w:rsidRPr="00CE241A">
        <w:rPr>
          <w:sz w:val="28"/>
          <w:szCs w:val="28"/>
          <w:lang w:val="en-US"/>
        </w:rPr>
        <w:t xml:space="preserve">yinlari kabi interaktiv metodlar yordamida </w:t>
      </w:r>
      <w:proofErr w:type="gramStart"/>
      <w:r w:rsidRPr="00CE241A">
        <w:rPr>
          <w:sz w:val="28"/>
          <w:szCs w:val="28"/>
          <w:lang w:val="en-US"/>
        </w:rPr>
        <w:t>o‘</w:t>
      </w:r>
      <w:proofErr w:type="gramEnd"/>
      <w:r w:rsidRPr="00CE241A">
        <w:rPr>
          <w:sz w:val="28"/>
          <w:szCs w:val="28"/>
          <w:lang w:val="en-US"/>
        </w:rPr>
        <w:t xml:space="preserve">quvchilar bir-birini tushunish va </w:t>
      </w:r>
      <w:proofErr w:type="gramStart"/>
      <w:r w:rsidRPr="00CE241A">
        <w:rPr>
          <w:sz w:val="28"/>
          <w:szCs w:val="28"/>
          <w:lang w:val="en-US"/>
        </w:rPr>
        <w:t>qo‘</w:t>
      </w:r>
      <w:proofErr w:type="gramEnd"/>
      <w:r w:rsidRPr="00CE241A">
        <w:rPr>
          <w:sz w:val="28"/>
          <w:szCs w:val="28"/>
          <w:lang w:val="en-US"/>
        </w:rPr>
        <w:t xml:space="preserve">llab-quvvatlash </w:t>
      </w:r>
      <w:proofErr w:type="gramStart"/>
      <w:r w:rsidRPr="00CE241A">
        <w:rPr>
          <w:sz w:val="28"/>
          <w:szCs w:val="28"/>
          <w:lang w:val="en-US"/>
        </w:rPr>
        <w:t>ko‘</w:t>
      </w:r>
      <w:proofErr w:type="gramEnd"/>
      <w:r w:rsidRPr="00CE241A">
        <w:rPr>
          <w:sz w:val="28"/>
          <w:szCs w:val="28"/>
          <w:lang w:val="en-US"/>
        </w:rPr>
        <w:t xml:space="preserve">nikmalarini rivojlantiradi. Bu nafaqat emotsional barqarorlikni oshiradi, balki ijtimoiy bosim va </w:t>
      </w:r>
      <w:proofErr w:type="gramStart"/>
      <w:r w:rsidRPr="00CE241A">
        <w:rPr>
          <w:sz w:val="28"/>
          <w:szCs w:val="28"/>
          <w:lang w:val="en-US"/>
        </w:rPr>
        <w:t>zo‘</w:t>
      </w:r>
      <w:proofErr w:type="gramEnd"/>
      <w:r w:rsidRPr="00CE241A">
        <w:rPr>
          <w:sz w:val="28"/>
          <w:szCs w:val="28"/>
          <w:lang w:val="en-US"/>
        </w:rPr>
        <w:t>ravonlikning oldini oladi.</w:t>
      </w:r>
    </w:p>
    <w:p w14:paraId="1C8FB6A5"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Xavf omillarini aniqlashda muhim yondashuvlardan biri — doimiy monitoring va tahlil qilishdir. Pedagoglar va psixologlar </w:t>
      </w:r>
      <w:proofErr w:type="gramStart"/>
      <w:r w:rsidRPr="00CE241A">
        <w:rPr>
          <w:sz w:val="28"/>
          <w:szCs w:val="28"/>
          <w:lang w:val="en-US"/>
        </w:rPr>
        <w:t>o‘</w:t>
      </w:r>
      <w:proofErr w:type="gramEnd"/>
      <w:r w:rsidRPr="00CE241A">
        <w:rPr>
          <w:sz w:val="28"/>
          <w:szCs w:val="28"/>
          <w:lang w:val="en-US"/>
        </w:rPr>
        <w:t xml:space="preserve">quv jarayonida yuzaga keladigan stress, ijtimoiy bosim va emotsional muammolarni muntazam kuzatib boradi. Shu ma’lumotlar asosida </w:t>
      </w:r>
      <w:proofErr w:type="gramStart"/>
      <w:r w:rsidRPr="00CE241A">
        <w:rPr>
          <w:sz w:val="28"/>
          <w:szCs w:val="28"/>
          <w:lang w:val="en-US"/>
        </w:rPr>
        <w:t>o‘</w:t>
      </w:r>
      <w:proofErr w:type="gramEnd"/>
      <w:r w:rsidRPr="00CE241A">
        <w:rPr>
          <w:sz w:val="28"/>
          <w:szCs w:val="28"/>
          <w:lang w:val="en-US"/>
        </w:rPr>
        <w:t xml:space="preserve">quvchilarning ehtiyojlariga moslashtirilgan </w:t>
      </w:r>
      <w:proofErr w:type="gramStart"/>
      <w:r w:rsidRPr="00CE241A">
        <w:rPr>
          <w:sz w:val="28"/>
          <w:szCs w:val="28"/>
          <w:lang w:val="en-US"/>
        </w:rPr>
        <w:t>qo‘</w:t>
      </w:r>
      <w:proofErr w:type="gramEnd"/>
      <w:r w:rsidRPr="00CE241A">
        <w:rPr>
          <w:sz w:val="28"/>
          <w:szCs w:val="28"/>
          <w:lang w:val="en-US"/>
        </w:rPr>
        <w:t xml:space="preserve">llab-quvvatlash choralarini ishlab chiqish mumkin. Masalan, yuqori stress darajasi aniqlangan </w:t>
      </w:r>
      <w:proofErr w:type="gramStart"/>
      <w:r w:rsidRPr="00CE241A">
        <w:rPr>
          <w:sz w:val="28"/>
          <w:szCs w:val="28"/>
          <w:lang w:val="en-US"/>
        </w:rPr>
        <w:t>o‘</w:t>
      </w:r>
      <w:proofErr w:type="gramEnd"/>
      <w:r w:rsidRPr="00CE241A">
        <w:rPr>
          <w:sz w:val="28"/>
          <w:szCs w:val="28"/>
          <w:lang w:val="en-US"/>
        </w:rPr>
        <w:t>quvchilar uchun relaksatsiya mashqlari, hissiy treninglar yoki individual psixologik maslahatlar tashkil qilinadi.</w:t>
      </w:r>
    </w:p>
    <w:p w14:paraId="505EA6EA"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Shuningdek, texnologik yondashuvlar ham muhit xavfsizligini oshirishga xizmat qiladi. Onlayn monitoring, interaktiv maslahat platformalari va emotsional barqarorlik testlari yordamida xavf omillari tez aniqlanadi va </w:t>
      </w:r>
      <w:proofErr w:type="gramStart"/>
      <w:r w:rsidRPr="00CE241A">
        <w:rPr>
          <w:sz w:val="28"/>
          <w:szCs w:val="28"/>
          <w:lang w:val="en-US"/>
        </w:rPr>
        <w:t>o‘</w:t>
      </w:r>
      <w:proofErr w:type="gramEnd"/>
      <w:r w:rsidRPr="00CE241A">
        <w:rPr>
          <w:sz w:val="28"/>
          <w:szCs w:val="28"/>
          <w:lang w:val="en-US"/>
        </w:rPr>
        <w:t xml:space="preserve">quvchilarga vaqtida yordam </w:t>
      </w:r>
      <w:proofErr w:type="gramStart"/>
      <w:r w:rsidRPr="00CE241A">
        <w:rPr>
          <w:sz w:val="28"/>
          <w:szCs w:val="28"/>
          <w:lang w:val="en-US"/>
        </w:rPr>
        <w:t>ko‘</w:t>
      </w:r>
      <w:proofErr w:type="gramEnd"/>
      <w:r w:rsidRPr="00CE241A">
        <w:rPr>
          <w:sz w:val="28"/>
          <w:szCs w:val="28"/>
          <w:lang w:val="en-US"/>
        </w:rPr>
        <w:t xml:space="preserve">rsatiladi. Shu tarzda, texnologiyalar nafaqat ta’lim jarayonini qulaylashtiradi, balki psixologik xavfsizlikni ta’minlashda samarali vosita </w:t>
      </w:r>
      <w:proofErr w:type="gramStart"/>
      <w:r w:rsidRPr="00CE241A">
        <w:rPr>
          <w:sz w:val="28"/>
          <w:szCs w:val="28"/>
          <w:lang w:val="en-US"/>
        </w:rPr>
        <w:t>bo‘</w:t>
      </w:r>
      <w:proofErr w:type="gramEnd"/>
      <w:r w:rsidRPr="00CE241A">
        <w:rPr>
          <w:sz w:val="28"/>
          <w:szCs w:val="28"/>
          <w:lang w:val="en-US"/>
        </w:rPr>
        <w:t>lib xizmat qiladi.</w:t>
      </w:r>
    </w:p>
    <w:p w14:paraId="5A364A14"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Ta’lim muhitini qulay va xavfsiz qilish uchun shuningdek jismoniy muhitni optimallashtirish muhimdir. Sinf xonalari ergonomik jihozlar bilan ta’minlanishi, </w:t>
      </w:r>
      <w:r w:rsidRPr="00CE241A">
        <w:rPr>
          <w:sz w:val="28"/>
          <w:szCs w:val="28"/>
          <w:lang w:val="en-US"/>
        </w:rPr>
        <w:lastRenderedPageBreak/>
        <w:t xml:space="preserve">yetarli </w:t>
      </w:r>
      <w:proofErr w:type="gramStart"/>
      <w:r w:rsidRPr="00CE241A">
        <w:rPr>
          <w:sz w:val="28"/>
          <w:szCs w:val="28"/>
          <w:lang w:val="en-US"/>
        </w:rPr>
        <w:t>yorug‘</w:t>
      </w:r>
      <w:proofErr w:type="gramEnd"/>
      <w:r w:rsidRPr="00CE241A">
        <w:rPr>
          <w:sz w:val="28"/>
          <w:szCs w:val="28"/>
          <w:lang w:val="en-US"/>
        </w:rPr>
        <w:t xml:space="preserve">lik va havoni aylantirish sharoiti yaratilishi, shuningdek, favqulodda vaziyatlarda xavfsizlik choralarining mavjudligi </w:t>
      </w:r>
      <w:proofErr w:type="gramStart"/>
      <w:r w:rsidRPr="00CE241A">
        <w:rPr>
          <w:sz w:val="28"/>
          <w:szCs w:val="28"/>
          <w:lang w:val="en-US"/>
        </w:rPr>
        <w:t>o‘</w:t>
      </w:r>
      <w:proofErr w:type="gramEnd"/>
      <w:r w:rsidRPr="00CE241A">
        <w:rPr>
          <w:sz w:val="28"/>
          <w:szCs w:val="28"/>
          <w:lang w:val="en-US"/>
        </w:rPr>
        <w:t xml:space="preserve">quvchilarning umumiy farovonligini oshiradi. Bu sharoitlar </w:t>
      </w:r>
      <w:proofErr w:type="gramStart"/>
      <w:r w:rsidRPr="00CE241A">
        <w:rPr>
          <w:sz w:val="28"/>
          <w:szCs w:val="28"/>
          <w:lang w:val="en-US"/>
        </w:rPr>
        <w:t>o‘</w:t>
      </w:r>
      <w:proofErr w:type="gramEnd"/>
      <w:r w:rsidRPr="00CE241A">
        <w:rPr>
          <w:sz w:val="28"/>
          <w:szCs w:val="28"/>
          <w:lang w:val="en-US"/>
        </w:rPr>
        <w:t xml:space="preserve">quvchilarning diqqatini jamlash, </w:t>
      </w:r>
      <w:proofErr w:type="gramStart"/>
      <w:r w:rsidRPr="00CE241A">
        <w:rPr>
          <w:sz w:val="28"/>
          <w:szCs w:val="28"/>
          <w:lang w:val="en-US"/>
        </w:rPr>
        <w:t>o‘</w:t>
      </w:r>
      <w:proofErr w:type="gramEnd"/>
      <w:r w:rsidRPr="00CE241A">
        <w:rPr>
          <w:sz w:val="28"/>
          <w:szCs w:val="28"/>
          <w:lang w:val="en-US"/>
        </w:rPr>
        <w:t>zini xavfsiz his qilish va ta’lim jarayonidan maksimal foyda olish imkonini beradi.</w:t>
      </w:r>
    </w:p>
    <w:p w14:paraId="6FC4D0C2"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Emotsional va ijtimoiy farovonlikni oshirishda </w:t>
      </w:r>
      <w:proofErr w:type="gramStart"/>
      <w:r w:rsidRPr="00CE241A">
        <w:rPr>
          <w:sz w:val="28"/>
          <w:szCs w:val="28"/>
          <w:lang w:val="en-US"/>
        </w:rPr>
        <w:t>o‘</w:t>
      </w:r>
      <w:proofErr w:type="gramEnd"/>
      <w:r w:rsidRPr="00CE241A">
        <w:rPr>
          <w:sz w:val="28"/>
          <w:szCs w:val="28"/>
          <w:lang w:val="en-US"/>
        </w:rPr>
        <w:t xml:space="preserve">quvchilarni </w:t>
      </w:r>
      <w:proofErr w:type="gramStart"/>
      <w:r w:rsidRPr="00CE241A">
        <w:rPr>
          <w:sz w:val="28"/>
          <w:szCs w:val="28"/>
          <w:lang w:val="en-US"/>
        </w:rPr>
        <w:t>o‘</w:t>
      </w:r>
      <w:proofErr w:type="gramEnd"/>
      <w:r w:rsidRPr="00CE241A">
        <w:rPr>
          <w:sz w:val="28"/>
          <w:szCs w:val="28"/>
          <w:lang w:val="en-US"/>
        </w:rPr>
        <w:t xml:space="preserve">zini boshqarish va muammolarni mustaqil hal qilish </w:t>
      </w:r>
      <w:proofErr w:type="gramStart"/>
      <w:r w:rsidRPr="00CE241A">
        <w:rPr>
          <w:sz w:val="28"/>
          <w:szCs w:val="28"/>
          <w:lang w:val="en-US"/>
        </w:rPr>
        <w:t>ko‘</w:t>
      </w:r>
      <w:proofErr w:type="gramEnd"/>
      <w:r w:rsidRPr="00CE241A">
        <w:rPr>
          <w:sz w:val="28"/>
          <w:szCs w:val="28"/>
          <w:lang w:val="en-US"/>
        </w:rPr>
        <w:t xml:space="preserve">nikmalariga </w:t>
      </w:r>
      <w:proofErr w:type="gramStart"/>
      <w:r w:rsidRPr="00CE241A">
        <w:rPr>
          <w:sz w:val="28"/>
          <w:szCs w:val="28"/>
          <w:lang w:val="en-US"/>
        </w:rPr>
        <w:t>o‘</w:t>
      </w:r>
      <w:proofErr w:type="gramEnd"/>
      <w:r w:rsidRPr="00CE241A">
        <w:rPr>
          <w:sz w:val="28"/>
          <w:szCs w:val="28"/>
          <w:lang w:val="en-US"/>
        </w:rPr>
        <w:t xml:space="preserve">rgatish ham muhim strategiya hisoblanadi. Masalan, </w:t>
      </w:r>
      <w:proofErr w:type="gramStart"/>
      <w:r w:rsidRPr="00CE241A">
        <w:rPr>
          <w:sz w:val="28"/>
          <w:szCs w:val="28"/>
          <w:lang w:val="en-US"/>
        </w:rPr>
        <w:t>o‘</w:t>
      </w:r>
      <w:proofErr w:type="gramEnd"/>
      <w:r w:rsidRPr="00CE241A">
        <w:rPr>
          <w:sz w:val="28"/>
          <w:szCs w:val="28"/>
          <w:lang w:val="en-US"/>
        </w:rPr>
        <w:t xml:space="preserve">quvchilarga </w:t>
      </w:r>
      <w:proofErr w:type="gramStart"/>
      <w:r w:rsidRPr="00CE241A">
        <w:rPr>
          <w:sz w:val="28"/>
          <w:szCs w:val="28"/>
          <w:lang w:val="en-US"/>
        </w:rPr>
        <w:t>o‘</w:t>
      </w:r>
      <w:proofErr w:type="gramEnd"/>
      <w:r w:rsidRPr="00CE241A">
        <w:rPr>
          <w:sz w:val="28"/>
          <w:szCs w:val="28"/>
          <w:lang w:val="en-US"/>
        </w:rPr>
        <w:t xml:space="preserve">z hissiyotlarini aniqlash, stressni boshqarish, qaror qabul qilish va ijtimoiy aloqalarda muvozanatni saqlash </w:t>
      </w:r>
      <w:proofErr w:type="gramStart"/>
      <w:r w:rsidRPr="00CE241A">
        <w:rPr>
          <w:sz w:val="28"/>
          <w:szCs w:val="28"/>
          <w:lang w:val="en-US"/>
        </w:rPr>
        <w:t>bo‘</w:t>
      </w:r>
      <w:proofErr w:type="gramEnd"/>
      <w:r w:rsidRPr="00CE241A">
        <w:rPr>
          <w:sz w:val="28"/>
          <w:szCs w:val="28"/>
          <w:lang w:val="en-US"/>
        </w:rPr>
        <w:t xml:space="preserve">yicha treninglar o'tkaziladi. Bu </w:t>
      </w:r>
      <w:proofErr w:type="gramStart"/>
      <w:r w:rsidRPr="00CE241A">
        <w:rPr>
          <w:sz w:val="28"/>
          <w:szCs w:val="28"/>
          <w:lang w:val="en-US"/>
        </w:rPr>
        <w:t>ko‘</w:t>
      </w:r>
      <w:proofErr w:type="gramEnd"/>
      <w:r w:rsidRPr="00CE241A">
        <w:rPr>
          <w:sz w:val="28"/>
          <w:szCs w:val="28"/>
          <w:lang w:val="en-US"/>
        </w:rPr>
        <w:t xml:space="preserve">nikmalar </w:t>
      </w:r>
      <w:proofErr w:type="gramStart"/>
      <w:r w:rsidRPr="00CE241A">
        <w:rPr>
          <w:sz w:val="28"/>
          <w:szCs w:val="28"/>
          <w:lang w:val="en-US"/>
        </w:rPr>
        <w:t>o‘</w:t>
      </w:r>
      <w:proofErr w:type="gramEnd"/>
      <w:r w:rsidRPr="00CE241A">
        <w:rPr>
          <w:sz w:val="28"/>
          <w:szCs w:val="28"/>
          <w:lang w:val="en-US"/>
        </w:rPr>
        <w:t xml:space="preserve">quvchilarga </w:t>
      </w:r>
      <w:proofErr w:type="gramStart"/>
      <w:r w:rsidRPr="00CE241A">
        <w:rPr>
          <w:sz w:val="28"/>
          <w:szCs w:val="28"/>
          <w:lang w:val="en-US"/>
        </w:rPr>
        <w:t>o‘</w:t>
      </w:r>
      <w:proofErr w:type="gramEnd"/>
      <w:r w:rsidRPr="00CE241A">
        <w:rPr>
          <w:sz w:val="28"/>
          <w:szCs w:val="28"/>
          <w:lang w:val="en-US"/>
        </w:rPr>
        <w:t xml:space="preserve">zini nazorat qilish, </w:t>
      </w:r>
      <w:proofErr w:type="gramStart"/>
      <w:r w:rsidRPr="00CE241A">
        <w:rPr>
          <w:sz w:val="28"/>
          <w:szCs w:val="28"/>
          <w:lang w:val="en-US"/>
        </w:rPr>
        <w:t>o‘</w:t>
      </w:r>
      <w:proofErr w:type="gramEnd"/>
      <w:r w:rsidRPr="00CE241A">
        <w:rPr>
          <w:sz w:val="28"/>
          <w:szCs w:val="28"/>
          <w:lang w:val="en-US"/>
        </w:rPr>
        <w:t xml:space="preserve">zaro aloqalarda samarali </w:t>
      </w:r>
      <w:proofErr w:type="gramStart"/>
      <w:r w:rsidRPr="00CE241A">
        <w:rPr>
          <w:sz w:val="28"/>
          <w:szCs w:val="28"/>
          <w:lang w:val="en-US"/>
        </w:rPr>
        <w:t>bo‘</w:t>
      </w:r>
      <w:proofErr w:type="gramEnd"/>
      <w:r w:rsidRPr="00CE241A">
        <w:rPr>
          <w:sz w:val="28"/>
          <w:szCs w:val="28"/>
          <w:lang w:val="en-US"/>
        </w:rPr>
        <w:t>lish va emotsional barqarorlikni saqlash imkonini beradi.</w:t>
      </w:r>
    </w:p>
    <w:p w14:paraId="6C89871A" w14:textId="77777777" w:rsidR="004B3FDD" w:rsidRPr="00CE241A" w:rsidRDefault="004B3FDD" w:rsidP="004B3FDD">
      <w:pPr>
        <w:pStyle w:val="ae"/>
        <w:spacing w:before="0" w:beforeAutospacing="0" w:after="240" w:afterAutospacing="0" w:line="276" w:lineRule="auto"/>
        <w:ind w:firstLine="851"/>
        <w:jc w:val="both"/>
        <w:rPr>
          <w:sz w:val="28"/>
          <w:szCs w:val="28"/>
          <w:lang w:val="en-US"/>
        </w:rPr>
      </w:pPr>
      <w:r w:rsidRPr="00CE241A">
        <w:rPr>
          <w:sz w:val="28"/>
          <w:szCs w:val="28"/>
          <w:lang w:val="en-US"/>
        </w:rPr>
        <w:t xml:space="preserve">Umuman olganda, ta’lim muhitining qulayligi va psixologik xavfsizligini baholash, xavf omillarini aniqlash va bartaraf etish hamda </w:t>
      </w:r>
      <w:proofErr w:type="gramStart"/>
      <w:r w:rsidRPr="00CE241A">
        <w:rPr>
          <w:sz w:val="28"/>
          <w:szCs w:val="28"/>
          <w:lang w:val="en-US"/>
        </w:rPr>
        <w:t>o‘</w:t>
      </w:r>
      <w:proofErr w:type="gramEnd"/>
      <w:r w:rsidRPr="00CE241A">
        <w:rPr>
          <w:sz w:val="28"/>
          <w:szCs w:val="28"/>
          <w:lang w:val="en-US"/>
        </w:rPr>
        <w:t xml:space="preserve">quvchilarning emotsional va ijtimoiy farovonligini ta’minlash strategiyalari bir-birini </w:t>
      </w:r>
      <w:proofErr w:type="gramStart"/>
      <w:r w:rsidRPr="00CE241A">
        <w:rPr>
          <w:sz w:val="28"/>
          <w:szCs w:val="28"/>
          <w:lang w:val="en-US"/>
        </w:rPr>
        <w:t>to‘</w:t>
      </w:r>
      <w:proofErr w:type="gramEnd"/>
      <w:r w:rsidRPr="00CE241A">
        <w:rPr>
          <w:sz w:val="28"/>
          <w:szCs w:val="28"/>
          <w:lang w:val="en-US"/>
        </w:rPr>
        <w:t xml:space="preserve">ldiradi. Ushbu strategiyalar tizimli tarzda amalga oshirilsa, </w:t>
      </w:r>
      <w:proofErr w:type="gramStart"/>
      <w:r w:rsidRPr="00CE241A">
        <w:rPr>
          <w:sz w:val="28"/>
          <w:szCs w:val="28"/>
          <w:lang w:val="en-US"/>
        </w:rPr>
        <w:t>o‘</w:t>
      </w:r>
      <w:proofErr w:type="gramEnd"/>
      <w:r w:rsidRPr="00CE241A">
        <w:rPr>
          <w:sz w:val="28"/>
          <w:szCs w:val="28"/>
          <w:lang w:val="en-US"/>
        </w:rPr>
        <w:t xml:space="preserve">quvchilarda ruhiy barqarorlik, ijtimoiy </w:t>
      </w:r>
      <w:proofErr w:type="gramStart"/>
      <w:r w:rsidRPr="00CE241A">
        <w:rPr>
          <w:sz w:val="28"/>
          <w:szCs w:val="28"/>
          <w:lang w:val="en-US"/>
        </w:rPr>
        <w:t>qo‘</w:t>
      </w:r>
      <w:proofErr w:type="gramEnd"/>
      <w:r w:rsidRPr="00CE241A">
        <w:rPr>
          <w:sz w:val="28"/>
          <w:szCs w:val="28"/>
          <w:lang w:val="en-US"/>
        </w:rPr>
        <w:t xml:space="preserve">llab-quvvatlash va xavfsiz muhit hisini rivojlantiradi. Natijada, </w:t>
      </w:r>
      <w:proofErr w:type="gramStart"/>
      <w:r w:rsidRPr="00CE241A">
        <w:rPr>
          <w:sz w:val="28"/>
          <w:szCs w:val="28"/>
          <w:lang w:val="en-US"/>
        </w:rPr>
        <w:t>o‘</w:t>
      </w:r>
      <w:proofErr w:type="gramEnd"/>
      <w:r w:rsidRPr="00CE241A">
        <w:rPr>
          <w:sz w:val="28"/>
          <w:szCs w:val="28"/>
          <w:lang w:val="en-US"/>
        </w:rPr>
        <w:t xml:space="preserve">quvchilarning akademik va shaxsiy rivojlanishi optimal darajada </w:t>
      </w:r>
      <w:proofErr w:type="gramStart"/>
      <w:r w:rsidRPr="00CE241A">
        <w:rPr>
          <w:sz w:val="28"/>
          <w:szCs w:val="28"/>
          <w:lang w:val="en-US"/>
        </w:rPr>
        <w:t>bo‘</w:t>
      </w:r>
      <w:proofErr w:type="gramEnd"/>
      <w:r w:rsidRPr="00CE241A">
        <w:rPr>
          <w:sz w:val="28"/>
          <w:szCs w:val="28"/>
          <w:lang w:val="en-US"/>
        </w:rPr>
        <w:t xml:space="preserve">ladi, stress va ijtimoiy bosim kamayadi, va ta’lim jarayoni samarali va </w:t>
      </w:r>
      <w:proofErr w:type="gramStart"/>
      <w:r w:rsidRPr="00CE241A">
        <w:rPr>
          <w:sz w:val="28"/>
          <w:szCs w:val="28"/>
          <w:lang w:val="en-US"/>
        </w:rPr>
        <w:t>qo‘</w:t>
      </w:r>
      <w:proofErr w:type="gramEnd"/>
      <w:r w:rsidRPr="00CE241A">
        <w:rPr>
          <w:sz w:val="28"/>
          <w:szCs w:val="28"/>
          <w:lang w:val="en-US"/>
        </w:rPr>
        <w:t>llab-quvvatlovchi muhitga aylanadi.</w:t>
      </w:r>
    </w:p>
    <w:p w14:paraId="7310EE8C" w14:textId="77777777" w:rsidR="004B3FDD" w:rsidRPr="00CE241A" w:rsidRDefault="004B3FDD" w:rsidP="004B3FDD">
      <w:pPr>
        <w:pStyle w:val="ae"/>
        <w:spacing w:before="0" w:beforeAutospacing="0" w:after="0" w:afterAutospacing="0"/>
        <w:ind w:firstLine="851"/>
        <w:jc w:val="center"/>
        <w:rPr>
          <w:b/>
          <w:bCs/>
          <w:sz w:val="28"/>
          <w:szCs w:val="28"/>
          <w:lang w:val="en-US"/>
        </w:rPr>
      </w:pPr>
      <w:r w:rsidRPr="00CE241A">
        <w:rPr>
          <w:b/>
          <w:bCs/>
          <w:sz w:val="28"/>
          <w:szCs w:val="28"/>
          <w:lang w:val="en-US"/>
        </w:rPr>
        <w:t>Nazorat savollari.</w:t>
      </w:r>
    </w:p>
    <w:p w14:paraId="6B9C65AC" w14:textId="77777777" w:rsidR="004B3FDD" w:rsidRPr="00CE241A" w:rsidRDefault="004B3FDD" w:rsidP="004B3FDD">
      <w:pPr>
        <w:pStyle w:val="ae"/>
        <w:numPr>
          <w:ilvl w:val="0"/>
          <w:numId w:val="3"/>
        </w:numPr>
        <w:tabs>
          <w:tab w:val="left" w:pos="0"/>
        </w:tabs>
        <w:spacing w:before="0" w:beforeAutospacing="0" w:after="0" w:afterAutospacing="0"/>
        <w:ind w:left="0" w:firstLine="0"/>
        <w:jc w:val="both"/>
        <w:rPr>
          <w:sz w:val="28"/>
          <w:szCs w:val="28"/>
          <w:lang w:val="en-US"/>
        </w:rPr>
      </w:pPr>
      <w:r w:rsidRPr="00CE241A">
        <w:rPr>
          <w:sz w:val="28"/>
          <w:szCs w:val="28"/>
          <w:lang w:val="en-US"/>
        </w:rPr>
        <w:t xml:space="preserve">Moslashtirilgan psixologik yordam tizimi </w:t>
      </w:r>
      <w:proofErr w:type="gramStart"/>
      <w:r w:rsidRPr="00CE241A">
        <w:rPr>
          <w:sz w:val="28"/>
          <w:szCs w:val="28"/>
          <w:lang w:val="en-US"/>
        </w:rPr>
        <w:t>o‘</w:t>
      </w:r>
      <w:proofErr w:type="gramEnd"/>
      <w:r w:rsidRPr="00CE241A">
        <w:rPr>
          <w:sz w:val="28"/>
          <w:szCs w:val="28"/>
          <w:lang w:val="en-US"/>
        </w:rPr>
        <w:t xml:space="preserve">quvchilarning ijtimoiy va emotsional rivojlanishiga qanday hissa </w:t>
      </w:r>
      <w:proofErr w:type="gramStart"/>
      <w:r w:rsidRPr="00CE241A">
        <w:rPr>
          <w:sz w:val="28"/>
          <w:szCs w:val="28"/>
          <w:lang w:val="en-US"/>
        </w:rPr>
        <w:t>qo‘</w:t>
      </w:r>
      <w:proofErr w:type="gramEnd"/>
      <w:r w:rsidRPr="00CE241A">
        <w:rPr>
          <w:sz w:val="28"/>
          <w:szCs w:val="28"/>
          <w:lang w:val="en-US"/>
        </w:rPr>
        <w:t>shadi?</w:t>
      </w:r>
    </w:p>
    <w:p w14:paraId="69F55837" w14:textId="77777777" w:rsidR="004B3FDD" w:rsidRPr="00CE241A" w:rsidRDefault="004B3FDD" w:rsidP="004B3FDD">
      <w:pPr>
        <w:pStyle w:val="ae"/>
        <w:numPr>
          <w:ilvl w:val="0"/>
          <w:numId w:val="3"/>
        </w:numPr>
        <w:tabs>
          <w:tab w:val="left" w:pos="0"/>
        </w:tabs>
        <w:spacing w:before="0" w:beforeAutospacing="0" w:after="0" w:afterAutospacing="0"/>
        <w:ind w:left="0" w:firstLine="0"/>
        <w:jc w:val="both"/>
        <w:rPr>
          <w:sz w:val="28"/>
          <w:szCs w:val="28"/>
          <w:lang w:val="en-US"/>
        </w:rPr>
      </w:pPr>
      <w:r w:rsidRPr="00CE241A">
        <w:rPr>
          <w:sz w:val="28"/>
          <w:szCs w:val="28"/>
          <w:lang w:val="en-US"/>
        </w:rPr>
        <w:t xml:space="preserve">Ta’lim muhitida konfliktlarni oldini olish va ijtimoiy </w:t>
      </w:r>
      <w:proofErr w:type="gramStart"/>
      <w:r w:rsidRPr="00CE241A">
        <w:rPr>
          <w:sz w:val="28"/>
          <w:szCs w:val="28"/>
          <w:lang w:val="en-US"/>
        </w:rPr>
        <w:t>qo‘</w:t>
      </w:r>
      <w:proofErr w:type="gramEnd"/>
      <w:r w:rsidRPr="00CE241A">
        <w:rPr>
          <w:sz w:val="28"/>
          <w:szCs w:val="28"/>
          <w:lang w:val="en-US"/>
        </w:rPr>
        <w:t>llab-quvvatlash qanday amalga oshiriladi?</w:t>
      </w:r>
    </w:p>
    <w:p w14:paraId="04462301" w14:textId="77777777" w:rsidR="004B3FDD" w:rsidRPr="00CE241A" w:rsidRDefault="004B3FDD" w:rsidP="004B3FDD">
      <w:pPr>
        <w:pStyle w:val="ae"/>
        <w:numPr>
          <w:ilvl w:val="0"/>
          <w:numId w:val="3"/>
        </w:numPr>
        <w:tabs>
          <w:tab w:val="left" w:pos="0"/>
        </w:tabs>
        <w:spacing w:before="0" w:beforeAutospacing="0" w:after="0" w:afterAutospacing="0"/>
        <w:ind w:left="0" w:firstLine="0"/>
        <w:jc w:val="both"/>
        <w:rPr>
          <w:sz w:val="28"/>
          <w:szCs w:val="28"/>
          <w:lang w:val="en-US"/>
        </w:rPr>
      </w:pPr>
      <w:proofErr w:type="gramStart"/>
      <w:r w:rsidRPr="00CE241A">
        <w:rPr>
          <w:sz w:val="28"/>
          <w:szCs w:val="28"/>
          <w:lang w:val="en-US"/>
        </w:rPr>
        <w:t>O‘</w:t>
      </w:r>
      <w:proofErr w:type="gramEnd"/>
      <w:r w:rsidRPr="00CE241A">
        <w:rPr>
          <w:sz w:val="28"/>
          <w:szCs w:val="28"/>
          <w:lang w:val="en-US"/>
        </w:rPr>
        <w:t xml:space="preserve">quvchilarning stressni mustaqil boshqarish va hissiy barqarorligini oshirish </w:t>
      </w:r>
      <w:proofErr w:type="gramStart"/>
      <w:r w:rsidRPr="00CE241A">
        <w:rPr>
          <w:sz w:val="28"/>
          <w:szCs w:val="28"/>
          <w:lang w:val="en-US"/>
        </w:rPr>
        <w:t>ko‘</w:t>
      </w:r>
      <w:proofErr w:type="gramEnd"/>
      <w:r w:rsidRPr="00CE241A">
        <w:rPr>
          <w:sz w:val="28"/>
          <w:szCs w:val="28"/>
          <w:lang w:val="en-US"/>
        </w:rPr>
        <w:t>nikmalarini rivojlantirish strategiyalari nimalardan iborat?</w:t>
      </w:r>
    </w:p>
    <w:p w14:paraId="11B99BDB" w14:textId="77777777" w:rsidR="004B3FDD" w:rsidRPr="00CE241A" w:rsidRDefault="004B3FDD" w:rsidP="004B3FDD">
      <w:pPr>
        <w:pStyle w:val="ae"/>
        <w:numPr>
          <w:ilvl w:val="0"/>
          <w:numId w:val="3"/>
        </w:numPr>
        <w:tabs>
          <w:tab w:val="left" w:pos="0"/>
        </w:tabs>
        <w:spacing w:before="0" w:beforeAutospacing="0" w:after="0" w:afterAutospacing="0"/>
        <w:ind w:left="0" w:firstLine="0"/>
        <w:jc w:val="both"/>
        <w:rPr>
          <w:sz w:val="28"/>
          <w:szCs w:val="28"/>
          <w:lang w:val="en-US"/>
        </w:rPr>
      </w:pPr>
      <w:r w:rsidRPr="00CE241A">
        <w:rPr>
          <w:sz w:val="28"/>
          <w:szCs w:val="28"/>
          <w:lang w:val="en-US"/>
        </w:rPr>
        <w:t xml:space="preserve">Ta’lim muhitini tizimli ravishda qulay va xavfsiz qilish </w:t>
      </w:r>
      <w:proofErr w:type="gramStart"/>
      <w:r w:rsidRPr="00CE241A">
        <w:rPr>
          <w:sz w:val="28"/>
          <w:szCs w:val="28"/>
          <w:lang w:val="en-US"/>
        </w:rPr>
        <w:t>o‘</w:t>
      </w:r>
      <w:proofErr w:type="gramEnd"/>
      <w:r w:rsidRPr="00CE241A">
        <w:rPr>
          <w:sz w:val="28"/>
          <w:szCs w:val="28"/>
          <w:lang w:val="en-US"/>
        </w:rPr>
        <w:t>quvchilarning akademik va shaxsiy rivojlanishiga qanday ta’sir qiladi?</w:t>
      </w:r>
    </w:p>
    <w:p w14:paraId="189CE6C5" w14:textId="77777777" w:rsidR="004B3FDD" w:rsidRDefault="004B3FDD" w:rsidP="004B3FDD">
      <w:pPr>
        <w:pStyle w:val="ae"/>
        <w:spacing w:before="0" w:beforeAutospacing="0" w:after="0" w:afterAutospacing="0"/>
        <w:ind w:firstLine="851"/>
        <w:jc w:val="both"/>
        <w:rPr>
          <w:b/>
          <w:bCs/>
          <w:sz w:val="28"/>
          <w:szCs w:val="28"/>
          <w:lang w:val="en-US"/>
        </w:rPr>
      </w:pPr>
      <w:r w:rsidRPr="006147E6">
        <w:rPr>
          <w:noProof/>
          <w:sz w:val="28"/>
          <w:szCs w:val="28"/>
        </w:rPr>
        <w:drawing>
          <wp:anchor distT="0" distB="0" distL="114300" distR="114300" simplePos="0" relativeHeight="251659264" behindDoc="1" locked="0" layoutInCell="1" allowOverlap="1" wp14:anchorId="07C0A67B" wp14:editId="04BF7795">
            <wp:simplePos x="0" y="0"/>
            <wp:positionH relativeFrom="column">
              <wp:posOffset>0</wp:posOffset>
            </wp:positionH>
            <wp:positionV relativeFrom="paragraph">
              <wp:posOffset>200025</wp:posOffset>
            </wp:positionV>
            <wp:extent cx="1647825" cy="1257300"/>
            <wp:effectExtent l="0" t="0" r="9525" b="0"/>
            <wp:wrapTight wrapText="bothSides">
              <wp:wrapPolygon edited="0">
                <wp:start x="0" y="0"/>
                <wp:lineTo x="0" y="21273"/>
                <wp:lineTo x="21475" y="21273"/>
                <wp:lineTo x="21475" y="0"/>
                <wp:lineTo x="0" y="0"/>
              </wp:wrapPolygon>
            </wp:wrapTight>
            <wp:docPr id="577086567" name="Рисунок 577086567" descr="Кира - скрап - PNG / ПНГ клипарт на прозрачном ф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ра - скрап - PNG / ПНГ клипарт на прозрачном фон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1257300"/>
                    </a:xfrm>
                    <a:prstGeom prst="rect">
                      <a:avLst/>
                    </a:prstGeom>
                    <a:noFill/>
                    <a:ln>
                      <a:noFill/>
                    </a:ln>
                  </pic:spPr>
                </pic:pic>
              </a:graphicData>
            </a:graphic>
          </wp:anchor>
        </w:drawing>
      </w:r>
    </w:p>
    <w:p w14:paraId="564DCE9C" w14:textId="77777777" w:rsidR="004B3FDD" w:rsidRDefault="004B3FDD" w:rsidP="004B3FDD">
      <w:pPr>
        <w:pStyle w:val="ae"/>
        <w:spacing w:before="0" w:beforeAutospacing="0" w:after="0" w:afterAutospacing="0"/>
        <w:ind w:firstLine="851"/>
        <w:jc w:val="both"/>
        <w:rPr>
          <w:b/>
          <w:bCs/>
          <w:sz w:val="28"/>
          <w:szCs w:val="28"/>
          <w:lang w:val="en-US"/>
        </w:rPr>
      </w:pPr>
      <w:r w:rsidRPr="00CE241A">
        <w:rPr>
          <w:b/>
          <w:bCs/>
          <w:sz w:val="28"/>
          <w:szCs w:val="28"/>
          <w:lang w:val="en-US"/>
        </w:rPr>
        <w:t>Test savollari</w:t>
      </w:r>
      <w:r>
        <w:rPr>
          <w:b/>
          <w:bCs/>
          <w:sz w:val="28"/>
          <w:szCs w:val="28"/>
          <w:lang w:val="en-US"/>
        </w:rPr>
        <w:t>.</w:t>
      </w:r>
    </w:p>
    <w:p w14:paraId="01FC159C" w14:textId="77777777" w:rsidR="004B3FDD" w:rsidRPr="00CE241A" w:rsidRDefault="004B3FDD" w:rsidP="004B3FDD">
      <w:pPr>
        <w:pStyle w:val="ae"/>
        <w:spacing w:before="0" w:beforeAutospacing="0" w:after="0" w:afterAutospacing="0"/>
        <w:rPr>
          <w:sz w:val="28"/>
          <w:szCs w:val="28"/>
          <w:lang w:val="en-US"/>
        </w:rPr>
      </w:pPr>
      <w:r w:rsidRPr="00CE241A">
        <w:rPr>
          <w:sz w:val="28"/>
          <w:szCs w:val="28"/>
          <w:lang w:val="en-US"/>
        </w:rPr>
        <w:t>1. Ta’lim oluvchilarning psixologik salomatligini baholashda asosiy metod qaysi?</w:t>
      </w:r>
      <w:r w:rsidRPr="00CE241A">
        <w:rPr>
          <w:sz w:val="28"/>
          <w:szCs w:val="28"/>
          <w:lang w:val="en-US"/>
        </w:rPr>
        <w:br/>
        <w:t>A) Matematik testlar</w:t>
      </w:r>
      <w:r w:rsidRPr="00CE241A">
        <w:rPr>
          <w:sz w:val="28"/>
          <w:szCs w:val="28"/>
          <w:lang w:val="en-US"/>
        </w:rPr>
        <w:br/>
        <w:t xml:space="preserve">B) Psixologik testlar va </w:t>
      </w:r>
      <w:proofErr w:type="gramStart"/>
      <w:r w:rsidRPr="00CE241A">
        <w:rPr>
          <w:sz w:val="28"/>
          <w:szCs w:val="28"/>
          <w:lang w:val="en-US"/>
        </w:rPr>
        <w:t>so‘</w:t>
      </w:r>
      <w:proofErr w:type="gramEnd"/>
      <w:r w:rsidRPr="00CE241A">
        <w:rPr>
          <w:sz w:val="28"/>
          <w:szCs w:val="28"/>
          <w:lang w:val="en-US"/>
        </w:rPr>
        <w:t xml:space="preserve">rovnomalar </w:t>
      </w:r>
      <w:r w:rsidRPr="00CE241A">
        <w:rPr>
          <w:rFonts w:ascii="Segoe UI Emoji" w:hAnsi="Segoe UI Emoji" w:cs="Segoe UI Emoji"/>
          <w:sz w:val="28"/>
          <w:szCs w:val="28"/>
          <w:lang w:val="en-US"/>
        </w:rPr>
        <w:t>✅</w:t>
      </w:r>
      <w:r w:rsidRPr="00CE241A">
        <w:rPr>
          <w:sz w:val="28"/>
          <w:szCs w:val="28"/>
          <w:lang w:val="en-US"/>
        </w:rPr>
        <w:br/>
        <w:t>C) Jismoniy mashqlar</w:t>
      </w:r>
      <w:r w:rsidRPr="00CE241A">
        <w:rPr>
          <w:sz w:val="28"/>
          <w:szCs w:val="28"/>
          <w:lang w:val="en-US"/>
        </w:rPr>
        <w:br/>
        <w:t>D) Tarixiy faktlarni bilish testi</w:t>
      </w:r>
    </w:p>
    <w:p w14:paraId="3ED5BA78" w14:textId="77777777" w:rsidR="004B3FDD" w:rsidRPr="00CE241A" w:rsidRDefault="004B3FDD" w:rsidP="004B3FDD">
      <w:pPr>
        <w:pStyle w:val="ae"/>
        <w:spacing w:before="0" w:beforeAutospacing="0" w:after="0" w:afterAutospacing="0"/>
        <w:rPr>
          <w:sz w:val="28"/>
          <w:szCs w:val="28"/>
          <w:lang w:val="en-US"/>
        </w:rPr>
      </w:pPr>
      <w:r w:rsidRPr="00CE241A">
        <w:rPr>
          <w:sz w:val="28"/>
          <w:szCs w:val="28"/>
          <w:lang w:val="en-US"/>
        </w:rPr>
        <w:t xml:space="preserve">2. Salomatligida nuqsoni </w:t>
      </w:r>
      <w:proofErr w:type="gramStart"/>
      <w:r w:rsidRPr="00CE241A">
        <w:rPr>
          <w:sz w:val="28"/>
          <w:szCs w:val="28"/>
          <w:lang w:val="en-US"/>
        </w:rPr>
        <w:t>bo‘</w:t>
      </w:r>
      <w:proofErr w:type="gramEnd"/>
      <w:r w:rsidRPr="00CE241A">
        <w:rPr>
          <w:sz w:val="28"/>
          <w:szCs w:val="28"/>
          <w:lang w:val="en-US"/>
        </w:rPr>
        <w:t xml:space="preserve">lgan </w:t>
      </w:r>
      <w:proofErr w:type="gramStart"/>
      <w:r w:rsidRPr="00CE241A">
        <w:rPr>
          <w:sz w:val="28"/>
          <w:szCs w:val="28"/>
          <w:lang w:val="en-US"/>
        </w:rPr>
        <w:t>o‘</w:t>
      </w:r>
      <w:proofErr w:type="gramEnd"/>
      <w:r w:rsidRPr="00CE241A">
        <w:rPr>
          <w:sz w:val="28"/>
          <w:szCs w:val="28"/>
          <w:lang w:val="en-US"/>
        </w:rPr>
        <w:t>quvchilarga moslashtirilgan psixologik yordam tizimida nima asosiy vazifa hisoblanadi?</w:t>
      </w:r>
      <w:r w:rsidRPr="00CE241A">
        <w:rPr>
          <w:sz w:val="28"/>
          <w:szCs w:val="28"/>
          <w:lang w:val="en-US"/>
        </w:rPr>
        <w:br/>
        <w:t xml:space="preserve">A) </w:t>
      </w:r>
      <w:proofErr w:type="gramStart"/>
      <w:r w:rsidRPr="00CE241A">
        <w:rPr>
          <w:sz w:val="28"/>
          <w:szCs w:val="28"/>
          <w:lang w:val="en-US"/>
        </w:rPr>
        <w:t>O‘</w:t>
      </w:r>
      <w:proofErr w:type="gramEnd"/>
      <w:r w:rsidRPr="00CE241A">
        <w:rPr>
          <w:sz w:val="28"/>
          <w:szCs w:val="28"/>
          <w:lang w:val="en-US"/>
        </w:rPr>
        <w:t>quvchilarni faqat akademik jihatdan sinash</w:t>
      </w:r>
      <w:r w:rsidRPr="00CE241A">
        <w:rPr>
          <w:sz w:val="28"/>
          <w:szCs w:val="28"/>
          <w:lang w:val="en-US"/>
        </w:rPr>
        <w:br/>
      </w:r>
      <w:r w:rsidRPr="00CE241A">
        <w:rPr>
          <w:sz w:val="28"/>
          <w:szCs w:val="28"/>
          <w:lang w:val="en-US"/>
        </w:rPr>
        <w:lastRenderedPageBreak/>
        <w:t xml:space="preserve">B) Individual ehtiyojlarni hisobga olgan </w:t>
      </w:r>
      <w:proofErr w:type="gramStart"/>
      <w:r w:rsidRPr="00CE241A">
        <w:rPr>
          <w:sz w:val="28"/>
          <w:szCs w:val="28"/>
          <w:lang w:val="en-US"/>
        </w:rPr>
        <w:t>qo‘</w:t>
      </w:r>
      <w:proofErr w:type="gramEnd"/>
      <w:r w:rsidRPr="00CE241A">
        <w:rPr>
          <w:sz w:val="28"/>
          <w:szCs w:val="28"/>
          <w:lang w:val="en-US"/>
        </w:rPr>
        <w:t xml:space="preserve">llab-quvvatlash </w:t>
      </w:r>
      <w:r w:rsidRPr="00CE241A">
        <w:rPr>
          <w:rFonts w:ascii="Segoe UI Emoji" w:hAnsi="Segoe UI Emoji" w:cs="Segoe UI Emoji"/>
          <w:sz w:val="28"/>
          <w:szCs w:val="28"/>
          <w:lang w:val="en-US"/>
        </w:rPr>
        <w:t>✅</w:t>
      </w:r>
      <w:r w:rsidRPr="00CE241A">
        <w:rPr>
          <w:sz w:val="28"/>
          <w:szCs w:val="28"/>
          <w:lang w:val="en-US"/>
        </w:rPr>
        <w:br/>
        <w:t>C) Sinfni qat’iy tartibga solish</w:t>
      </w:r>
      <w:r w:rsidRPr="00CE241A">
        <w:rPr>
          <w:sz w:val="28"/>
          <w:szCs w:val="28"/>
          <w:lang w:val="en-US"/>
        </w:rPr>
        <w:br/>
        <w:t xml:space="preserve">D) Jismoniy mashqlarni </w:t>
      </w:r>
      <w:proofErr w:type="gramStart"/>
      <w:r w:rsidRPr="00CE241A">
        <w:rPr>
          <w:sz w:val="28"/>
          <w:szCs w:val="28"/>
          <w:lang w:val="en-US"/>
        </w:rPr>
        <w:t>ko‘</w:t>
      </w:r>
      <w:proofErr w:type="gramEnd"/>
      <w:r w:rsidRPr="00CE241A">
        <w:rPr>
          <w:sz w:val="28"/>
          <w:szCs w:val="28"/>
          <w:lang w:val="en-US"/>
        </w:rPr>
        <w:t>paytirish</w:t>
      </w:r>
    </w:p>
    <w:p w14:paraId="285F5B4C" w14:textId="77777777" w:rsidR="004B3FDD" w:rsidRPr="00CE241A" w:rsidRDefault="004B3FDD" w:rsidP="004B3FDD">
      <w:pPr>
        <w:pStyle w:val="ae"/>
        <w:spacing w:before="0" w:beforeAutospacing="0" w:after="0" w:afterAutospacing="0"/>
        <w:rPr>
          <w:sz w:val="28"/>
          <w:szCs w:val="28"/>
          <w:lang w:val="en-US"/>
        </w:rPr>
      </w:pPr>
      <w:r w:rsidRPr="00CE241A">
        <w:rPr>
          <w:sz w:val="28"/>
          <w:szCs w:val="28"/>
          <w:lang w:val="en-US"/>
        </w:rPr>
        <w:t xml:space="preserve">3. Ta’lim muhitidagi xavf omillarini bartaraf etish va </w:t>
      </w:r>
      <w:proofErr w:type="gramStart"/>
      <w:r w:rsidRPr="00CE241A">
        <w:rPr>
          <w:sz w:val="28"/>
          <w:szCs w:val="28"/>
          <w:lang w:val="en-US"/>
        </w:rPr>
        <w:t>o‘</w:t>
      </w:r>
      <w:proofErr w:type="gramEnd"/>
      <w:r w:rsidRPr="00CE241A">
        <w:rPr>
          <w:sz w:val="28"/>
          <w:szCs w:val="28"/>
          <w:lang w:val="en-US"/>
        </w:rPr>
        <w:t>quvchilarning emotsional farovonligini ta’minlash uchun qaysi strategiya samarali?</w:t>
      </w:r>
      <w:r w:rsidRPr="00CE241A">
        <w:rPr>
          <w:sz w:val="28"/>
          <w:szCs w:val="28"/>
          <w:lang w:val="en-US"/>
        </w:rPr>
        <w:br/>
        <w:t xml:space="preserve">A) Pedagogik </w:t>
      </w:r>
      <w:proofErr w:type="gramStart"/>
      <w:r w:rsidRPr="00CE241A">
        <w:rPr>
          <w:sz w:val="28"/>
          <w:szCs w:val="28"/>
          <w:lang w:val="en-US"/>
        </w:rPr>
        <w:t>qo‘</w:t>
      </w:r>
      <w:proofErr w:type="gramEnd"/>
      <w:r w:rsidRPr="00CE241A">
        <w:rPr>
          <w:sz w:val="28"/>
          <w:szCs w:val="28"/>
          <w:lang w:val="en-US"/>
        </w:rPr>
        <w:t xml:space="preserve">llab-quvvatlash, ijtimoiy </w:t>
      </w:r>
      <w:proofErr w:type="gramStart"/>
      <w:r w:rsidRPr="00CE241A">
        <w:rPr>
          <w:sz w:val="28"/>
          <w:szCs w:val="28"/>
          <w:lang w:val="en-US"/>
        </w:rPr>
        <w:t>ko‘</w:t>
      </w:r>
      <w:proofErr w:type="gramEnd"/>
      <w:r w:rsidRPr="00CE241A">
        <w:rPr>
          <w:sz w:val="28"/>
          <w:szCs w:val="28"/>
          <w:lang w:val="en-US"/>
        </w:rPr>
        <w:t xml:space="preserve">nikmalarni rivojlantirish </w:t>
      </w:r>
      <w:r w:rsidRPr="00CE241A">
        <w:rPr>
          <w:rFonts w:ascii="Segoe UI Emoji" w:hAnsi="Segoe UI Emoji" w:cs="Segoe UI Emoji"/>
          <w:sz w:val="28"/>
          <w:szCs w:val="28"/>
          <w:lang w:val="en-US"/>
        </w:rPr>
        <w:t>✅</w:t>
      </w:r>
      <w:r w:rsidRPr="00CE241A">
        <w:rPr>
          <w:sz w:val="28"/>
          <w:szCs w:val="28"/>
          <w:lang w:val="en-US"/>
        </w:rPr>
        <w:br/>
        <w:t>B) Faqat darslarni tezlashtirish</w:t>
      </w:r>
      <w:r w:rsidRPr="00CE241A">
        <w:rPr>
          <w:sz w:val="28"/>
          <w:szCs w:val="28"/>
          <w:lang w:val="en-US"/>
        </w:rPr>
        <w:br/>
        <w:t xml:space="preserve">C) Sinfdagi barcha </w:t>
      </w:r>
      <w:proofErr w:type="gramStart"/>
      <w:r w:rsidRPr="00CE241A">
        <w:rPr>
          <w:sz w:val="28"/>
          <w:szCs w:val="28"/>
          <w:lang w:val="en-US"/>
        </w:rPr>
        <w:t>o‘</w:t>
      </w:r>
      <w:proofErr w:type="gramEnd"/>
      <w:r w:rsidRPr="00CE241A">
        <w:rPr>
          <w:sz w:val="28"/>
          <w:szCs w:val="28"/>
          <w:lang w:val="en-US"/>
        </w:rPr>
        <w:t>quvchilarni bir xil baholash</w:t>
      </w:r>
      <w:r w:rsidRPr="00CE241A">
        <w:rPr>
          <w:sz w:val="28"/>
          <w:szCs w:val="28"/>
          <w:lang w:val="en-US"/>
        </w:rPr>
        <w:br/>
        <w:t xml:space="preserve">D) Kompyuter </w:t>
      </w:r>
      <w:proofErr w:type="gramStart"/>
      <w:r w:rsidRPr="00CE241A">
        <w:rPr>
          <w:sz w:val="28"/>
          <w:szCs w:val="28"/>
          <w:lang w:val="en-US"/>
        </w:rPr>
        <w:t>o‘</w:t>
      </w:r>
      <w:proofErr w:type="gramEnd"/>
      <w:r w:rsidRPr="00CE241A">
        <w:rPr>
          <w:sz w:val="28"/>
          <w:szCs w:val="28"/>
          <w:lang w:val="en-US"/>
        </w:rPr>
        <w:t xml:space="preserve">yinlari orqali </w:t>
      </w:r>
      <w:proofErr w:type="gramStart"/>
      <w:r w:rsidRPr="00CE241A">
        <w:rPr>
          <w:sz w:val="28"/>
          <w:szCs w:val="28"/>
          <w:lang w:val="en-US"/>
        </w:rPr>
        <w:t>mashg‘</w:t>
      </w:r>
      <w:proofErr w:type="gramEnd"/>
      <w:r w:rsidRPr="00CE241A">
        <w:rPr>
          <w:sz w:val="28"/>
          <w:szCs w:val="28"/>
          <w:lang w:val="en-US"/>
        </w:rPr>
        <w:t xml:space="preserve">ulot </w:t>
      </w:r>
      <w:proofErr w:type="gramStart"/>
      <w:r w:rsidRPr="00CE241A">
        <w:rPr>
          <w:sz w:val="28"/>
          <w:szCs w:val="28"/>
          <w:lang w:val="en-US"/>
        </w:rPr>
        <w:t>o‘</w:t>
      </w:r>
      <w:proofErr w:type="gramEnd"/>
      <w:r w:rsidRPr="00CE241A">
        <w:rPr>
          <w:sz w:val="28"/>
          <w:szCs w:val="28"/>
          <w:lang w:val="en-US"/>
        </w:rPr>
        <w:t>tkazish</w:t>
      </w:r>
    </w:p>
    <w:p w14:paraId="6D3E4AF3" w14:textId="77777777" w:rsidR="004B3FDD" w:rsidRPr="00CE241A" w:rsidRDefault="004B3FDD" w:rsidP="004B3FDD">
      <w:pPr>
        <w:pStyle w:val="ae"/>
        <w:spacing w:before="0" w:beforeAutospacing="0" w:after="0" w:afterAutospacing="0"/>
        <w:rPr>
          <w:sz w:val="28"/>
          <w:szCs w:val="28"/>
          <w:lang w:val="en-US"/>
        </w:rPr>
      </w:pPr>
      <w:r w:rsidRPr="00CE241A">
        <w:rPr>
          <w:sz w:val="28"/>
          <w:szCs w:val="28"/>
          <w:lang w:val="en-US"/>
        </w:rPr>
        <w:t xml:space="preserve">4. </w:t>
      </w:r>
      <w:proofErr w:type="gramStart"/>
      <w:r w:rsidRPr="00CE241A">
        <w:rPr>
          <w:sz w:val="28"/>
          <w:szCs w:val="28"/>
          <w:lang w:val="en-US"/>
        </w:rPr>
        <w:t>O‘</w:t>
      </w:r>
      <w:proofErr w:type="gramEnd"/>
      <w:r w:rsidRPr="00CE241A">
        <w:rPr>
          <w:sz w:val="28"/>
          <w:szCs w:val="28"/>
          <w:lang w:val="en-US"/>
        </w:rPr>
        <w:t>quvchilarning stressni mustaqil boshqarish va hissiy barqarorligini rivojlantirishning eng samarali usuli qaysi?</w:t>
      </w:r>
      <w:r w:rsidRPr="00CE241A">
        <w:rPr>
          <w:sz w:val="28"/>
          <w:szCs w:val="28"/>
          <w:lang w:val="en-US"/>
        </w:rPr>
        <w:br/>
        <w:t xml:space="preserve">A) Relaksatsiya va hissiy treninglar </w:t>
      </w:r>
      <w:r w:rsidRPr="00CE241A">
        <w:rPr>
          <w:rFonts w:ascii="Segoe UI Emoji" w:hAnsi="Segoe UI Emoji" w:cs="Segoe UI Emoji"/>
          <w:sz w:val="28"/>
          <w:szCs w:val="28"/>
          <w:lang w:val="en-US"/>
        </w:rPr>
        <w:t>✅</w:t>
      </w:r>
      <w:r w:rsidRPr="00CE241A">
        <w:rPr>
          <w:sz w:val="28"/>
          <w:szCs w:val="28"/>
          <w:lang w:val="en-US"/>
        </w:rPr>
        <w:br/>
        <w:t xml:space="preserve">B) Faqat darsliklarni </w:t>
      </w:r>
      <w:proofErr w:type="gramStart"/>
      <w:r w:rsidRPr="00CE241A">
        <w:rPr>
          <w:sz w:val="28"/>
          <w:szCs w:val="28"/>
          <w:lang w:val="en-US"/>
        </w:rPr>
        <w:t>ko‘</w:t>
      </w:r>
      <w:proofErr w:type="gramEnd"/>
      <w:r w:rsidRPr="00CE241A">
        <w:rPr>
          <w:sz w:val="28"/>
          <w:szCs w:val="28"/>
          <w:lang w:val="en-US"/>
        </w:rPr>
        <w:t>paytirish</w:t>
      </w:r>
      <w:r w:rsidRPr="00CE241A">
        <w:rPr>
          <w:sz w:val="28"/>
          <w:szCs w:val="28"/>
          <w:lang w:val="en-US"/>
        </w:rPr>
        <w:br/>
        <w:t>C) Qattiq jismoniy mashqlar</w:t>
      </w:r>
      <w:r w:rsidRPr="00CE241A">
        <w:rPr>
          <w:sz w:val="28"/>
          <w:szCs w:val="28"/>
          <w:lang w:val="en-US"/>
        </w:rPr>
        <w:br/>
        <w:t xml:space="preserve">D) Uzoq vaqt davomida </w:t>
      </w:r>
      <w:proofErr w:type="gramStart"/>
      <w:r w:rsidRPr="00CE241A">
        <w:rPr>
          <w:sz w:val="28"/>
          <w:szCs w:val="28"/>
          <w:lang w:val="en-US"/>
        </w:rPr>
        <w:t>o‘</w:t>
      </w:r>
      <w:proofErr w:type="gramEnd"/>
      <w:r w:rsidRPr="00CE241A">
        <w:rPr>
          <w:sz w:val="28"/>
          <w:szCs w:val="28"/>
          <w:lang w:val="en-US"/>
        </w:rPr>
        <w:t>tirgan holda test yechish</w:t>
      </w:r>
    </w:p>
    <w:p w14:paraId="09CE2C0A" w14:textId="77777777" w:rsidR="004B3FDD" w:rsidRPr="00CE241A" w:rsidRDefault="004B3FDD" w:rsidP="004B3FDD">
      <w:pPr>
        <w:pStyle w:val="ae"/>
        <w:spacing w:before="0" w:beforeAutospacing="0" w:after="240" w:afterAutospacing="0" w:line="276" w:lineRule="auto"/>
        <w:ind w:firstLine="851"/>
        <w:jc w:val="both"/>
        <w:rPr>
          <w:b/>
          <w:bCs/>
          <w:sz w:val="28"/>
          <w:szCs w:val="28"/>
          <w:lang w:val="en-US"/>
        </w:rPr>
      </w:pPr>
    </w:p>
    <w:p w14:paraId="457C3481" w14:textId="77777777" w:rsidR="004B3FDD" w:rsidRPr="00CE241A" w:rsidRDefault="004B3FDD" w:rsidP="004B3FDD">
      <w:pPr>
        <w:pStyle w:val="ae"/>
        <w:spacing w:before="0" w:beforeAutospacing="0" w:after="240" w:afterAutospacing="0" w:line="276" w:lineRule="auto"/>
        <w:ind w:firstLine="851"/>
        <w:jc w:val="both"/>
        <w:rPr>
          <w:sz w:val="28"/>
          <w:szCs w:val="28"/>
          <w:lang w:val="uz-Latn-UZ"/>
        </w:rPr>
      </w:pPr>
    </w:p>
    <w:p w14:paraId="48F70D88" w14:textId="77777777" w:rsidR="004B3FDD" w:rsidRPr="006147E6" w:rsidRDefault="004B3FDD" w:rsidP="004B3FDD">
      <w:pPr>
        <w:ind w:right="-2"/>
        <w:rPr>
          <w:rFonts w:ascii="Times New Roman" w:hAnsi="Times New Roman" w:cs="Times New Roman"/>
          <w:noProof/>
          <w:sz w:val="28"/>
          <w:szCs w:val="28"/>
          <w:lang w:val="en-US"/>
        </w:rPr>
      </w:pPr>
    </w:p>
    <w:p w14:paraId="48CEFDFC" w14:textId="77777777" w:rsidR="004B3FDD" w:rsidRDefault="004B3FDD" w:rsidP="004B3FDD">
      <w:pPr>
        <w:ind w:firstLine="851"/>
        <w:jc w:val="center"/>
        <w:rPr>
          <w:rFonts w:ascii="Times New Roman" w:hAnsi="Times New Roman" w:cs="Times New Roman"/>
          <w:b/>
          <w:bCs/>
          <w:sz w:val="28"/>
          <w:szCs w:val="28"/>
          <w:lang w:val="en-US"/>
        </w:rPr>
      </w:pPr>
    </w:p>
    <w:p w14:paraId="47F295BF" w14:textId="77777777" w:rsidR="004B3FDD" w:rsidRDefault="004B3FDD" w:rsidP="004B3FDD">
      <w:pPr>
        <w:ind w:firstLine="851"/>
        <w:jc w:val="center"/>
        <w:rPr>
          <w:rFonts w:ascii="Times New Roman" w:hAnsi="Times New Roman" w:cs="Times New Roman"/>
          <w:b/>
          <w:bCs/>
          <w:sz w:val="28"/>
          <w:szCs w:val="28"/>
          <w:lang w:val="en-US"/>
        </w:rPr>
      </w:pPr>
    </w:p>
    <w:p w14:paraId="40679B20" w14:textId="77777777" w:rsidR="004B3FDD" w:rsidRDefault="004B3FDD" w:rsidP="004B3FDD">
      <w:pPr>
        <w:ind w:firstLine="851"/>
        <w:jc w:val="center"/>
        <w:rPr>
          <w:rFonts w:ascii="Times New Roman" w:hAnsi="Times New Roman" w:cs="Times New Roman"/>
          <w:b/>
          <w:bCs/>
          <w:sz w:val="28"/>
          <w:szCs w:val="28"/>
          <w:lang w:val="en-US"/>
        </w:rPr>
      </w:pPr>
    </w:p>
    <w:p w14:paraId="61B6F330" w14:textId="77777777" w:rsidR="004B3FDD" w:rsidRDefault="004B3FDD" w:rsidP="004B3FDD">
      <w:pPr>
        <w:ind w:firstLine="851"/>
        <w:jc w:val="center"/>
        <w:rPr>
          <w:rFonts w:ascii="Times New Roman" w:hAnsi="Times New Roman" w:cs="Times New Roman"/>
          <w:b/>
          <w:bCs/>
          <w:sz w:val="28"/>
          <w:szCs w:val="28"/>
          <w:lang w:val="en-US"/>
        </w:rPr>
      </w:pPr>
    </w:p>
    <w:p w14:paraId="41EF3F98" w14:textId="77777777" w:rsidR="00F12C76" w:rsidRPr="004B3FDD" w:rsidRDefault="00F12C76" w:rsidP="006C0B77">
      <w:pPr>
        <w:ind w:firstLine="709"/>
        <w:rPr>
          <w:lang w:val="en-US"/>
        </w:rPr>
      </w:pPr>
    </w:p>
    <w:sectPr w:rsidR="00F12C76" w:rsidRPr="004B3FDD" w:rsidSect="00D65122">
      <w:pgSz w:w="11906" w:h="16838"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35A8"/>
    <w:multiLevelType w:val="multilevel"/>
    <w:tmpl w:val="5274B81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sz w:val="28"/>
        <w:szCs w:val="28"/>
      </w:rPr>
    </w:lvl>
    <w:lvl w:ilvl="2">
      <w:start w:val="1"/>
      <w:numFmt w:val="decimal"/>
      <w:isLgl/>
      <w:lvlText w:val="%1.%2.%3."/>
      <w:lvlJc w:val="left"/>
      <w:pPr>
        <w:ind w:left="1429" w:hanging="720"/>
      </w:pPr>
      <w:rPr>
        <w:rFonts w:hint="default"/>
        <w:b/>
        <w:bCs/>
        <w:i w:val="0"/>
        <w:iCs/>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9F76A61"/>
    <w:multiLevelType w:val="hybridMultilevel"/>
    <w:tmpl w:val="B81C8C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0643282"/>
    <w:multiLevelType w:val="multilevel"/>
    <w:tmpl w:val="C602DCF0"/>
    <w:lvl w:ilvl="0">
      <w:start w:val="2"/>
      <w:numFmt w:val="decimal"/>
      <w:lvlText w:val="%1."/>
      <w:lvlJc w:val="left"/>
      <w:pPr>
        <w:ind w:left="675" w:hanging="675"/>
      </w:pPr>
      <w:rPr>
        <w:rFonts w:hint="default"/>
        <w:b/>
        <w:i w:val="0"/>
      </w:rPr>
    </w:lvl>
    <w:lvl w:ilvl="1">
      <w:start w:val="1"/>
      <w:numFmt w:val="decimal"/>
      <w:lvlText w:val="%1.%2."/>
      <w:lvlJc w:val="left"/>
      <w:pPr>
        <w:ind w:left="1074" w:hanging="720"/>
      </w:pPr>
      <w:rPr>
        <w:rFonts w:hint="default"/>
        <w:b/>
        <w:i w:val="0"/>
      </w:rPr>
    </w:lvl>
    <w:lvl w:ilvl="2">
      <w:start w:val="3"/>
      <w:numFmt w:val="decimal"/>
      <w:lvlText w:val="%1.%2.%3."/>
      <w:lvlJc w:val="left"/>
      <w:pPr>
        <w:ind w:left="1428" w:hanging="720"/>
      </w:pPr>
      <w:rPr>
        <w:rFonts w:hint="default"/>
        <w:b/>
        <w:i w:val="0"/>
      </w:rPr>
    </w:lvl>
    <w:lvl w:ilvl="3">
      <w:start w:val="1"/>
      <w:numFmt w:val="decimal"/>
      <w:lvlText w:val="%1.%2.%3.%4."/>
      <w:lvlJc w:val="left"/>
      <w:pPr>
        <w:ind w:left="2142" w:hanging="108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3210" w:hanging="1440"/>
      </w:pPr>
      <w:rPr>
        <w:rFonts w:hint="default"/>
        <w:b/>
        <w:i w:val="0"/>
      </w:rPr>
    </w:lvl>
    <w:lvl w:ilvl="6">
      <w:start w:val="1"/>
      <w:numFmt w:val="decimal"/>
      <w:lvlText w:val="%1.%2.%3.%4.%5.%6.%7."/>
      <w:lvlJc w:val="left"/>
      <w:pPr>
        <w:ind w:left="3924" w:hanging="1800"/>
      </w:pPr>
      <w:rPr>
        <w:rFonts w:hint="default"/>
        <w:b/>
        <w:i w:val="0"/>
      </w:rPr>
    </w:lvl>
    <w:lvl w:ilvl="7">
      <w:start w:val="1"/>
      <w:numFmt w:val="decimal"/>
      <w:lvlText w:val="%1.%2.%3.%4.%5.%6.%7.%8."/>
      <w:lvlJc w:val="left"/>
      <w:pPr>
        <w:ind w:left="4278" w:hanging="1800"/>
      </w:pPr>
      <w:rPr>
        <w:rFonts w:hint="default"/>
        <w:b/>
        <w:i w:val="0"/>
      </w:rPr>
    </w:lvl>
    <w:lvl w:ilvl="8">
      <w:start w:val="1"/>
      <w:numFmt w:val="decimal"/>
      <w:lvlText w:val="%1.%2.%3.%4.%5.%6.%7.%8.%9."/>
      <w:lvlJc w:val="left"/>
      <w:pPr>
        <w:ind w:left="4992" w:hanging="2160"/>
      </w:pPr>
      <w:rPr>
        <w:rFonts w:hint="default"/>
        <w:b/>
        <w:i w:val="0"/>
      </w:rPr>
    </w:lvl>
  </w:abstractNum>
  <w:abstractNum w:abstractNumId="3" w15:restartNumberingAfterBreak="0">
    <w:nsid w:val="75325568"/>
    <w:multiLevelType w:val="hybridMultilevel"/>
    <w:tmpl w:val="86B43D9A"/>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num w:numId="1" w16cid:durableId="149831028">
    <w:abstractNumId w:val="0"/>
  </w:num>
  <w:num w:numId="2" w16cid:durableId="776095118">
    <w:abstractNumId w:val="1"/>
  </w:num>
  <w:num w:numId="3" w16cid:durableId="1957175864">
    <w:abstractNumId w:val="3"/>
  </w:num>
  <w:num w:numId="4" w16cid:durableId="1150057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7BD"/>
    <w:rsid w:val="000626B9"/>
    <w:rsid w:val="001513B7"/>
    <w:rsid w:val="002E646C"/>
    <w:rsid w:val="004B3FDD"/>
    <w:rsid w:val="00503569"/>
    <w:rsid w:val="00632431"/>
    <w:rsid w:val="006727BD"/>
    <w:rsid w:val="006C0B77"/>
    <w:rsid w:val="008242FF"/>
    <w:rsid w:val="00870751"/>
    <w:rsid w:val="00922C48"/>
    <w:rsid w:val="00A16F98"/>
    <w:rsid w:val="00AA65AB"/>
    <w:rsid w:val="00B915B7"/>
    <w:rsid w:val="00C768D3"/>
    <w:rsid w:val="00D30AFC"/>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7A21"/>
  <w15:chartTrackingRefBased/>
  <w15:docId w15:val="{40B891B6-3475-498E-AE44-27A411410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FDD"/>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6727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727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727B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6727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6727B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6727BD"/>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727BD"/>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727BD"/>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727BD"/>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27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27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27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27B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6727B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6727B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727B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727B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727BD"/>
    <w:rPr>
      <w:rFonts w:eastAsiaTheme="majorEastAsia" w:cstheme="majorBidi"/>
      <w:color w:val="272727" w:themeColor="text1" w:themeTint="D8"/>
      <w:sz w:val="28"/>
    </w:rPr>
  </w:style>
  <w:style w:type="paragraph" w:styleId="a3">
    <w:name w:val="Title"/>
    <w:basedOn w:val="a"/>
    <w:next w:val="a"/>
    <w:link w:val="a4"/>
    <w:uiPriority w:val="10"/>
    <w:qFormat/>
    <w:rsid w:val="006727B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727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27BD"/>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727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27BD"/>
    <w:pPr>
      <w:spacing w:before="160"/>
      <w:jc w:val="center"/>
    </w:pPr>
    <w:rPr>
      <w:i/>
      <w:iCs/>
      <w:color w:val="404040" w:themeColor="text1" w:themeTint="BF"/>
    </w:rPr>
  </w:style>
  <w:style w:type="character" w:customStyle="1" w:styleId="22">
    <w:name w:val="Цитата 2 Знак"/>
    <w:basedOn w:val="a0"/>
    <w:link w:val="21"/>
    <w:uiPriority w:val="29"/>
    <w:rsid w:val="006727BD"/>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6727BD"/>
    <w:pPr>
      <w:ind w:left="720"/>
      <w:contextualSpacing/>
    </w:pPr>
  </w:style>
  <w:style w:type="character" w:styleId="a9">
    <w:name w:val="Intense Emphasis"/>
    <w:basedOn w:val="a0"/>
    <w:uiPriority w:val="21"/>
    <w:qFormat/>
    <w:rsid w:val="006727BD"/>
    <w:rPr>
      <w:i/>
      <w:iCs/>
      <w:color w:val="2F5496" w:themeColor="accent1" w:themeShade="BF"/>
    </w:rPr>
  </w:style>
  <w:style w:type="paragraph" w:styleId="aa">
    <w:name w:val="Intense Quote"/>
    <w:basedOn w:val="a"/>
    <w:next w:val="a"/>
    <w:link w:val="ab"/>
    <w:uiPriority w:val="30"/>
    <w:qFormat/>
    <w:rsid w:val="006727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6727BD"/>
    <w:rPr>
      <w:rFonts w:ascii="Times New Roman" w:hAnsi="Times New Roman"/>
      <w:i/>
      <w:iCs/>
      <w:color w:val="2F5496" w:themeColor="accent1" w:themeShade="BF"/>
      <w:sz w:val="28"/>
    </w:rPr>
  </w:style>
  <w:style w:type="character" w:styleId="ac">
    <w:name w:val="Intense Reference"/>
    <w:basedOn w:val="a0"/>
    <w:uiPriority w:val="32"/>
    <w:qFormat/>
    <w:rsid w:val="006727BD"/>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4B3FDD"/>
    <w:rPr>
      <w:rFonts w:ascii="Times New Roman" w:hAnsi="Times New Roman"/>
      <w:sz w:val="28"/>
    </w:rPr>
  </w:style>
  <w:style w:type="table" w:styleId="ad">
    <w:name w:val="Table Grid"/>
    <w:basedOn w:val="a1"/>
    <w:uiPriority w:val="39"/>
    <w:rsid w:val="004B3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4B3FDD"/>
    <w:pPr>
      <w:widowControl/>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4248</Words>
  <Characters>24220</Characters>
  <Application>Microsoft Office Word</Application>
  <DocSecurity>0</DocSecurity>
  <Lines>201</Lines>
  <Paragraphs>56</Paragraphs>
  <ScaleCrop>false</ScaleCrop>
  <Company/>
  <LinksUpToDate>false</LinksUpToDate>
  <CharactersWithSpaces>28412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2026-03-04T02:29:00Z</dcterms:created>
  <dcterms:modified xsi:type="dcterms:W3CDTF">2026-03-04T02:30:00Z</dcterms:modified>
</cp:coreProperties>
</file>