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164A1" w:rsidRPr="006164A1" w:rsidRDefault="006164A1" w:rsidP="006164A1">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6164A1">
        <w:rPr>
          <w:rFonts w:ascii="Times New Roman" w:eastAsia="Times New Roman" w:hAnsi="Times New Roman" w:cs="Times New Roman"/>
          <w:b/>
          <w:bCs/>
          <w:sz w:val="27"/>
          <w:szCs w:val="27"/>
          <w:lang w:val="en-US" w:eastAsia="ru-RU"/>
        </w:rPr>
        <w:t>Methodological Guide:</w:t>
      </w:r>
      <w:r>
        <w:rPr>
          <w:rFonts w:ascii="Times New Roman" w:eastAsia="Times New Roman" w:hAnsi="Times New Roman" w:cs="Times New Roman"/>
          <w:b/>
          <w:bCs/>
          <w:sz w:val="27"/>
          <w:szCs w:val="27"/>
          <w:lang w:val="en-US" w:eastAsia="ru-RU"/>
        </w:rPr>
        <w:t xml:space="preserve"> 3.1.4</w:t>
      </w:r>
      <w:r w:rsidRPr="006164A1">
        <w:rPr>
          <w:rFonts w:ascii="Times New Roman" w:eastAsia="Times New Roman" w:hAnsi="Times New Roman" w:cs="Times New Roman"/>
          <w:b/>
          <w:bCs/>
          <w:sz w:val="27"/>
          <w:szCs w:val="27"/>
          <w:lang w:val="en-US" w:eastAsia="ru-RU"/>
        </w:rPr>
        <w:t xml:space="preserve"> Giving Clear Instructions</w:t>
      </w:r>
    </w:p>
    <w:p w:rsidR="006164A1" w:rsidRPr="006164A1" w:rsidRDefault="006164A1" w:rsidP="006164A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6164A1" w:rsidRPr="006164A1" w:rsidRDefault="006164A1" w:rsidP="006164A1">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6164A1">
        <w:rPr>
          <w:rFonts w:ascii="Times New Roman" w:eastAsia="Times New Roman" w:hAnsi="Times New Roman" w:cs="Times New Roman"/>
          <w:b/>
          <w:bCs/>
          <w:sz w:val="27"/>
          <w:szCs w:val="27"/>
          <w:lang w:val="en-US" w:eastAsia="ru-RU"/>
        </w:rPr>
        <w:t>Session Overview:</w:t>
      </w:r>
    </w:p>
    <w:p w:rsidR="006164A1" w:rsidRPr="006164A1" w:rsidRDefault="006164A1" w:rsidP="006164A1">
      <w:p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This workshop aims to equip teachers with the skills and strategies to give clear, concise, and effective instructions in the classroom. Teachers will learn how to design and deliver instructions that enhance student engagement and improve classroom management. The session will cover practical techniques, provide opportunities for hands-on practice, and include reflective activities to deepen understanding.</w:t>
      </w:r>
    </w:p>
    <w:p w:rsidR="006164A1" w:rsidRPr="006164A1" w:rsidRDefault="006164A1" w:rsidP="006164A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6164A1" w:rsidRPr="006164A1" w:rsidRDefault="006164A1" w:rsidP="006164A1">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proofErr w:type="spellStart"/>
      <w:r w:rsidRPr="006164A1">
        <w:rPr>
          <w:rFonts w:ascii="Times New Roman" w:eastAsia="Times New Roman" w:hAnsi="Times New Roman" w:cs="Times New Roman"/>
          <w:b/>
          <w:bCs/>
          <w:sz w:val="27"/>
          <w:szCs w:val="27"/>
          <w:lang w:val="en-US" w:eastAsia="ru-RU"/>
        </w:rPr>
        <w:t>Gagné’s</w:t>
      </w:r>
      <w:proofErr w:type="spellEnd"/>
      <w:r w:rsidRPr="006164A1">
        <w:rPr>
          <w:rFonts w:ascii="Times New Roman" w:eastAsia="Times New Roman" w:hAnsi="Times New Roman" w:cs="Times New Roman"/>
          <w:b/>
          <w:bCs/>
          <w:sz w:val="27"/>
          <w:szCs w:val="27"/>
          <w:lang w:val="en-US" w:eastAsia="ru-RU"/>
        </w:rPr>
        <w:t xml:space="preserve"> Nine Events of Instruction:</w:t>
      </w:r>
    </w:p>
    <w:p w:rsidR="006164A1" w:rsidRPr="006164A1" w:rsidRDefault="006164A1" w:rsidP="006164A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Gain</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Attention</w:t>
      </w:r>
      <w:proofErr w:type="spellEnd"/>
    </w:p>
    <w:p w:rsidR="006164A1" w:rsidRPr="006164A1" w:rsidRDefault="006164A1" w:rsidP="006164A1">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6164A1">
        <w:rPr>
          <w:rFonts w:ascii="Times New Roman" w:eastAsia="Times New Roman" w:hAnsi="Times New Roman" w:cs="Times New Roman"/>
          <w:b/>
          <w:bCs/>
          <w:sz w:val="24"/>
          <w:szCs w:val="24"/>
          <w:lang w:val="en-US" w:eastAsia="ru-RU"/>
        </w:rPr>
        <w:t>Activity</w:t>
      </w:r>
      <w:r w:rsidRPr="006164A1">
        <w:rPr>
          <w:rFonts w:ascii="Times New Roman" w:eastAsia="Times New Roman" w:hAnsi="Times New Roman" w:cs="Times New Roman"/>
          <w:sz w:val="24"/>
          <w:szCs w:val="24"/>
          <w:lang w:val="en-US" w:eastAsia="ru-RU"/>
        </w:rPr>
        <w:t xml:space="preserve">: </w:t>
      </w:r>
      <w:r w:rsidRPr="006164A1">
        <w:rPr>
          <w:rFonts w:ascii="Times New Roman" w:eastAsia="Times New Roman" w:hAnsi="Times New Roman" w:cs="Times New Roman"/>
          <w:b/>
          <w:bCs/>
          <w:sz w:val="24"/>
          <w:szCs w:val="24"/>
          <w:lang w:val="en-US" w:eastAsia="ru-RU"/>
        </w:rPr>
        <w:t>Icebreaker</w:t>
      </w:r>
      <w:r w:rsidRPr="006164A1">
        <w:rPr>
          <w:rFonts w:ascii="Times New Roman" w:eastAsia="Times New Roman" w:hAnsi="Times New Roman" w:cs="Times New Roman"/>
          <w:sz w:val="24"/>
          <w:szCs w:val="24"/>
          <w:lang w:val="en-US" w:eastAsia="ru-RU"/>
        </w:rPr>
        <w:br/>
        <w:t xml:space="preserve">Begin by showing a humorous picture (e.g., a confusing classroom scenario) and ask participants to describe what is happening. Encourage a discussion on how unclear instructions might lead to confusion or frustration. </w:t>
      </w:r>
      <w:proofErr w:type="spellStart"/>
      <w:r w:rsidRPr="006164A1">
        <w:rPr>
          <w:rFonts w:ascii="Times New Roman" w:eastAsia="Times New Roman" w:hAnsi="Times New Roman" w:cs="Times New Roman"/>
          <w:sz w:val="24"/>
          <w:szCs w:val="24"/>
          <w:lang w:eastAsia="ru-RU"/>
        </w:rPr>
        <w:t>Ask</w:t>
      </w:r>
      <w:proofErr w:type="spellEnd"/>
      <w:r w:rsidRPr="006164A1">
        <w:rPr>
          <w:rFonts w:ascii="Times New Roman" w:eastAsia="Times New Roman" w:hAnsi="Times New Roman" w:cs="Times New Roman"/>
          <w:sz w:val="24"/>
          <w:szCs w:val="24"/>
          <w:lang w:eastAsia="ru-RU"/>
        </w:rPr>
        <w:t>, "</w:t>
      </w:r>
      <w:proofErr w:type="spellStart"/>
      <w:r w:rsidRPr="006164A1">
        <w:rPr>
          <w:rFonts w:ascii="Times New Roman" w:eastAsia="Times New Roman" w:hAnsi="Times New Roman" w:cs="Times New Roman"/>
          <w:sz w:val="24"/>
          <w:szCs w:val="24"/>
          <w:lang w:eastAsia="ru-RU"/>
        </w:rPr>
        <w:t>Have</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you</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ever</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been</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in</w:t>
      </w:r>
      <w:proofErr w:type="spellEnd"/>
      <w:r w:rsidRPr="006164A1">
        <w:rPr>
          <w:rFonts w:ascii="Times New Roman" w:eastAsia="Times New Roman" w:hAnsi="Times New Roman" w:cs="Times New Roman"/>
          <w:sz w:val="24"/>
          <w:szCs w:val="24"/>
          <w:lang w:eastAsia="ru-RU"/>
        </w:rPr>
        <w:t xml:space="preserve"> a </w:t>
      </w:r>
      <w:proofErr w:type="spellStart"/>
      <w:r w:rsidRPr="006164A1">
        <w:rPr>
          <w:rFonts w:ascii="Times New Roman" w:eastAsia="Times New Roman" w:hAnsi="Times New Roman" w:cs="Times New Roman"/>
          <w:sz w:val="24"/>
          <w:szCs w:val="24"/>
          <w:lang w:eastAsia="ru-RU"/>
        </w:rPr>
        <w:t>similar</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situation</w:t>
      </w:r>
      <w:proofErr w:type="spellEnd"/>
      <w:r w:rsidRPr="006164A1">
        <w:rPr>
          <w:rFonts w:ascii="Times New Roman" w:eastAsia="Times New Roman" w:hAnsi="Times New Roman" w:cs="Times New Roman"/>
          <w:sz w:val="24"/>
          <w:szCs w:val="24"/>
          <w:lang w:eastAsia="ru-RU"/>
        </w:rPr>
        <w:t xml:space="preserve">?" </w:t>
      </w:r>
    </w:p>
    <w:p w:rsidR="006164A1" w:rsidRPr="006164A1" w:rsidRDefault="006164A1" w:rsidP="006164A1">
      <w:pPr>
        <w:numPr>
          <w:ilvl w:val="2"/>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Objective</w:t>
      </w:r>
      <w:r w:rsidRPr="006164A1">
        <w:rPr>
          <w:rFonts w:ascii="Times New Roman" w:eastAsia="Times New Roman" w:hAnsi="Times New Roman" w:cs="Times New Roman"/>
          <w:sz w:val="24"/>
          <w:szCs w:val="24"/>
          <w:lang w:val="en-US" w:eastAsia="ru-RU"/>
        </w:rPr>
        <w:t>: Engage participants and highlight the relevance of clear instructions in everyday classroom scenarios.</w:t>
      </w:r>
    </w:p>
    <w:p w:rsidR="006164A1" w:rsidRPr="006164A1" w:rsidRDefault="006164A1" w:rsidP="006164A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Inform</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Learners</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of</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Objectives</w:t>
      </w:r>
      <w:proofErr w:type="spellEnd"/>
    </w:p>
    <w:p w:rsidR="006164A1" w:rsidRPr="006164A1" w:rsidRDefault="006164A1" w:rsidP="006164A1">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Activity</w:t>
      </w:r>
      <w:r w:rsidRPr="006164A1">
        <w:rPr>
          <w:rFonts w:ascii="Times New Roman" w:eastAsia="Times New Roman" w:hAnsi="Times New Roman" w:cs="Times New Roman"/>
          <w:sz w:val="24"/>
          <w:szCs w:val="24"/>
          <w:lang w:val="en-US" w:eastAsia="ru-RU"/>
        </w:rPr>
        <w:t xml:space="preserve">: Present the session’s agenda and objectives clearly. </w:t>
      </w:r>
    </w:p>
    <w:p w:rsidR="006164A1" w:rsidRPr="006164A1" w:rsidRDefault="006164A1" w:rsidP="006164A1">
      <w:pPr>
        <w:numPr>
          <w:ilvl w:val="2"/>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Objective</w:t>
      </w:r>
      <w:r w:rsidRPr="006164A1">
        <w:rPr>
          <w:rFonts w:ascii="Times New Roman" w:eastAsia="Times New Roman" w:hAnsi="Times New Roman" w:cs="Times New Roman"/>
          <w:sz w:val="24"/>
          <w:szCs w:val="24"/>
          <w:lang w:val="en-US" w:eastAsia="ru-RU"/>
        </w:rPr>
        <w:t xml:space="preserve">: At the end of the session, participants will be able to: </w:t>
      </w:r>
    </w:p>
    <w:p w:rsidR="006164A1" w:rsidRPr="006164A1" w:rsidRDefault="006164A1" w:rsidP="006164A1">
      <w:pPr>
        <w:numPr>
          <w:ilvl w:val="3"/>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Describe the features of good teacher talk.</w:t>
      </w:r>
    </w:p>
    <w:p w:rsidR="006164A1" w:rsidRPr="006164A1" w:rsidRDefault="006164A1" w:rsidP="006164A1">
      <w:pPr>
        <w:numPr>
          <w:ilvl w:val="3"/>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Use several modeling strategies for instructions.</w:t>
      </w:r>
    </w:p>
    <w:p w:rsidR="006164A1" w:rsidRPr="006164A1" w:rsidRDefault="006164A1" w:rsidP="006164A1">
      <w:pPr>
        <w:numPr>
          <w:ilvl w:val="3"/>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Write and practice speaking effective teacher talk for their lessons.</w:t>
      </w:r>
    </w:p>
    <w:p w:rsidR="006164A1" w:rsidRPr="006164A1" w:rsidRDefault="006164A1" w:rsidP="006164A1">
      <w:pPr>
        <w:numPr>
          <w:ilvl w:val="3"/>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Reflect on how to prepare teacher talk and share sample teacher talk through a modeled activity (Jeopardy game).</w:t>
      </w:r>
    </w:p>
    <w:p w:rsidR="006164A1" w:rsidRPr="006164A1" w:rsidRDefault="006164A1" w:rsidP="006164A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Stimulate</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Recall</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of</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Prior</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Learning</w:t>
      </w:r>
      <w:proofErr w:type="spellEnd"/>
    </w:p>
    <w:p w:rsidR="006164A1" w:rsidRPr="006164A1" w:rsidRDefault="006164A1" w:rsidP="006164A1">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Activity</w:t>
      </w:r>
      <w:r w:rsidRPr="006164A1">
        <w:rPr>
          <w:rFonts w:ascii="Times New Roman" w:eastAsia="Times New Roman" w:hAnsi="Times New Roman" w:cs="Times New Roman"/>
          <w:sz w:val="24"/>
          <w:szCs w:val="24"/>
          <w:lang w:val="en-US" w:eastAsia="ru-RU"/>
        </w:rPr>
        <w:t xml:space="preserve">: </w:t>
      </w:r>
      <w:r w:rsidRPr="006164A1">
        <w:rPr>
          <w:rFonts w:ascii="Times New Roman" w:eastAsia="Times New Roman" w:hAnsi="Times New Roman" w:cs="Times New Roman"/>
          <w:b/>
          <w:bCs/>
          <w:sz w:val="24"/>
          <w:szCs w:val="24"/>
          <w:lang w:val="en-US" w:eastAsia="ru-RU"/>
        </w:rPr>
        <w:t>Video Analysis</w:t>
      </w:r>
      <w:r w:rsidRPr="006164A1">
        <w:rPr>
          <w:rFonts w:ascii="Times New Roman" w:eastAsia="Times New Roman" w:hAnsi="Times New Roman" w:cs="Times New Roman"/>
          <w:sz w:val="24"/>
          <w:szCs w:val="24"/>
          <w:lang w:val="en-US" w:eastAsia="ru-RU"/>
        </w:rPr>
        <w:br/>
        <w:t xml:space="preserve">Show the video: </w:t>
      </w:r>
      <w:hyperlink r:id="rId5" w:history="1">
        <w:r>
          <w:rPr>
            <w:rStyle w:val="a5"/>
            <w:rFonts w:eastAsia="Calibri"/>
            <w:sz w:val="32"/>
            <w:szCs w:val="32"/>
            <w:lang w:val="en-US"/>
          </w:rPr>
          <w:t>https://www.youtube.com/wa</w:t>
        </w:r>
        <w:r>
          <w:rPr>
            <w:rStyle w:val="a5"/>
            <w:rFonts w:eastAsia="Calibri"/>
            <w:sz w:val="32"/>
            <w:szCs w:val="32"/>
            <w:lang w:val="en-US"/>
          </w:rPr>
          <w:t>t</w:t>
        </w:r>
        <w:r>
          <w:rPr>
            <w:rStyle w:val="a5"/>
            <w:rFonts w:eastAsia="Calibri"/>
            <w:sz w:val="32"/>
            <w:szCs w:val="32"/>
            <w:lang w:val="en-US"/>
          </w:rPr>
          <w:t>ch?v=pXw7LYWNi5E</w:t>
        </w:r>
      </w:hyperlink>
    </w:p>
    <w:p w:rsidR="006164A1" w:rsidRPr="006164A1" w:rsidRDefault="006164A1" w:rsidP="006164A1">
      <w:pPr>
        <w:numPr>
          <w:ilvl w:val="2"/>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Group Discussion</w:t>
      </w:r>
      <w:r w:rsidRPr="006164A1">
        <w:rPr>
          <w:rFonts w:ascii="Times New Roman" w:eastAsia="Times New Roman" w:hAnsi="Times New Roman" w:cs="Times New Roman"/>
          <w:sz w:val="24"/>
          <w:szCs w:val="24"/>
          <w:lang w:val="en-US" w:eastAsia="ru-RU"/>
        </w:rPr>
        <w:t xml:space="preserve">: In small groups, discuss the video with these guiding questions: </w:t>
      </w:r>
    </w:p>
    <w:p w:rsidR="006164A1" w:rsidRPr="006164A1" w:rsidRDefault="006164A1" w:rsidP="006164A1">
      <w:pPr>
        <w:numPr>
          <w:ilvl w:val="3"/>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What happened in the video?</w:t>
      </w:r>
    </w:p>
    <w:p w:rsidR="006164A1" w:rsidRPr="006164A1" w:rsidRDefault="006164A1" w:rsidP="006164A1">
      <w:pPr>
        <w:numPr>
          <w:ilvl w:val="3"/>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What was good or wrong about the instructions? Why do you think so?</w:t>
      </w:r>
    </w:p>
    <w:p w:rsidR="006164A1" w:rsidRPr="006164A1" w:rsidRDefault="006164A1" w:rsidP="006164A1">
      <w:pPr>
        <w:numPr>
          <w:ilvl w:val="2"/>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After the discussion, share insights with the whole class.</w:t>
      </w:r>
    </w:p>
    <w:p w:rsidR="006164A1" w:rsidRPr="006164A1" w:rsidRDefault="006164A1" w:rsidP="006164A1">
      <w:pPr>
        <w:numPr>
          <w:ilvl w:val="2"/>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Objective</w:t>
      </w:r>
      <w:r w:rsidRPr="006164A1">
        <w:rPr>
          <w:rFonts w:ascii="Times New Roman" w:eastAsia="Times New Roman" w:hAnsi="Times New Roman" w:cs="Times New Roman"/>
          <w:sz w:val="24"/>
          <w:szCs w:val="24"/>
          <w:lang w:val="en-US" w:eastAsia="ru-RU"/>
        </w:rPr>
        <w:t>: Stimulate prior knowledge of instruction strategies and highlight the consequences of poor instructions.</w:t>
      </w:r>
    </w:p>
    <w:p w:rsidR="006164A1" w:rsidRPr="006164A1" w:rsidRDefault="006164A1" w:rsidP="006164A1">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Mini-Lecture</w:t>
      </w:r>
      <w:r w:rsidRPr="006164A1">
        <w:rPr>
          <w:rFonts w:ascii="Times New Roman" w:eastAsia="Times New Roman" w:hAnsi="Times New Roman" w:cs="Times New Roman"/>
          <w:sz w:val="24"/>
          <w:szCs w:val="24"/>
          <w:lang w:val="en-US" w:eastAsia="ru-RU"/>
        </w:rPr>
        <w:t>:</w:t>
      </w:r>
      <w:r w:rsidRPr="006164A1">
        <w:rPr>
          <w:rFonts w:ascii="Times New Roman" w:eastAsia="Times New Roman" w:hAnsi="Times New Roman" w:cs="Times New Roman"/>
          <w:sz w:val="24"/>
          <w:szCs w:val="24"/>
          <w:lang w:val="en-US" w:eastAsia="ru-RU"/>
        </w:rPr>
        <w:br/>
        <w:t>Provide a brief lecture on the importance of clear instructions in ensuring effective teaching and smooth classroom management.</w:t>
      </w:r>
    </w:p>
    <w:p w:rsidR="006164A1" w:rsidRPr="006164A1" w:rsidRDefault="006164A1" w:rsidP="006164A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Present</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the</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Content</w:t>
      </w:r>
      <w:proofErr w:type="spellEnd"/>
    </w:p>
    <w:p w:rsidR="006164A1" w:rsidRPr="006164A1" w:rsidRDefault="006164A1" w:rsidP="006164A1">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Activity</w:t>
      </w:r>
      <w:r w:rsidRPr="006164A1">
        <w:rPr>
          <w:rFonts w:ascii="Times New Roman" w:eastAsia="Times New Roman" w:hAnsi="Times New Roman" w:cs="Times New Roman"/>
          <w:sz w:val="24"/>
          <w:szCs w:val="24"/>
          <w:lang w:val="en-US" w:eastAsia="ru-RU"/>
        </w:rPr>
        <w:t xml:space="preserve">: </w:t>
      </w:r>
      <w:r w:rsidRPr="006164A1">
        <w:rPr>
          <w:rFonts w:ascii="Times New Roman" w:eastAsia="Times New Roman" w:hAnsi="Times New Roman" w:cs="Times New Roman"/>
          <w:b/>
          <w:bCs/>
          <w:sz w:val="24"/>
          <w:szCs w:val="24"/>
          <w:lang w:val="en-US" w:eastAsia="ru-RU"/>
        </w:rPr>
        <w:t>Lecture &amp; Video Examples</w:t>
      </w:r>
      <w:r w:rsidRPr="006164A1">
        <w:rPr>
          <w:rFonts w:ascii="Times New Roman" w:eastAsia="Times New Roman" w:hAnsi="Times New Roman" w:cs="Times New Roman"/>
          <w:sz w:val="24"/>
          <w:szCs w:val="24"/>
          <w:lang w:val="en-US" w:eastAsia="ru-RU"/>
        </w:rPr>
        <w:br/>
        <w:t xml:space="preserve">Present methods for giving clear and effective instructions: </w:t>
      </w:r>
    </w:p>
    <w:p w:rsidR="006164A1" w:rsidRPr="006164A1" w:rsidRDefault="006164A1" w:rsidP="006164A1">
      <w:pPr>
        <w:numPr>
          <w:ilvl w:val="2"/>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Types</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of</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Instructions</w:t>
      </w:r>
      <w:proofErr w:type="spellEnd"/>
      <w:r w:rsidRPr="006164A1">
        <w:rPr>
          <w:rFonts w:ascii="Times New Roman" w:eastAsia="Times New Roman" w:hAnsi="Times New Roman" w:cs="Times New Roman"/>
          <w:sz w:val="24"/>
          <w:szCs w:val="24"/>
          <w:lang w:eastAsia="ru-RU"/>
        </w:rPr>
        <w:t xml:space="preserve">: </w:t>
      </w:r>
    </w:p>
    <w:p w:rsidR="006164A1" w:rsidRPr="006164A1" w:rsidRDefault="006164A1" w:rsidP="006164A1">
      <w:pPr>
        <w:numPr>
          <w:ilvl w:val="3"/>
          <w:numId w:val="2"/>
        </w:numPr>
        <w:spacing w:before="100" w:beforeAutospacing="1" w:after="100" w:afterAutospacing="1" w:line="240" w:lineRule="auto"/>
        <w:ind w:left="2880" w:hanging="360"/>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lastRenderedPageBreak/>
        <w:t>Giving instructions for forming groups.</w:t>
      </w:r>
    </w:p>
    <w:p w:rsidR="006164A1" w:rsidRPr="006164A1" w:rsidRDefault="006164A1" w:rsidP="006164A1">
      <w:pPr>
        <w:numPr>
          <w:ilvl w:val="3"/>
          <w:numId w:val="2"/>
        </w:numPr>
        <w:spacing w:before="100" w:beforeAutospacing="1" w:after="100" w:afterAutospacing="1" w:line="240" w:lineRule="auto"/>
        <w:ind w:left="2880" w:hanging="360"/>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Teacher talk for managing activities.</w:t>
      </w:r>
    </w:p>
    <w:p w:rsidR="006164A1" w:rsidRPr="006164A1" w:rsidRDefault="006164A1" w:rsidP="006164A1">
      <w:pPr>
        <w:numPr>
          <w:ilvl w:val="3"/>
          <w:numId w:val="2"/>
        </w:numPr>
        <w:spacing w:before="100" w:beforeAutospacing="1" w:after="100" w:afterAutospacing="1" w:line="240" w:lineRule="auto"/>
        <w:ind w:left="2880" w:hanging="360"/>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Common mistakes in teacher talk.</w:t>
      </w:r>
    </w:p>
    <w:p w:rsidR="006164A1" w:rsidRPr="006164A1" w:rsidRDefault="006164A1" w:rsidP="006164A1">
      <w:pPr>
        <w:numPr>
          <w:ilvl w:val="3"/>
          <w:numId w:val="2"/>
        </w:numPr>
        <w:spacing w:before="100" w:beforeAutospacing="1" w:after="100" w:afterAutospacing="1" w:line="240" w:lineRule="auto"/>
        <w:ind w:left="2880" w:hanging="360"/>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Giving effective instructions using "think aloud" strategies.</w:t>
      </w:r>
    </w:p>
    <w:p w:rsidR="006164A1" w:rsidRPr="006164A1" w:rsidRDefault="006164A1" w:rsidP="006164A1">
      <w:pPr>
        <w:numPr>
          <w:ilvl w:val="2"/>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 xml:space="preserve">Show a video: </w:t>
      </w:r>
      <w:hyperlink r:id="rId6" w:history="1">
        <w:r>
          <w:rPr>
            <w:rStyle w:val="a5"/>
            <w:rFonts w:eastAsia="Calibri"/>
            <w:sz w:val="32"/>
            <w:szCs w:val="32"/>
            <w:lang w:val="en-US"/>
          </w:rPr>
          <w:t>https://www.youtube.com</w:t>
        </w:r>
        <w:r>
          <w:rPr>
            <w:rStyle w:val="a5"/>
            <w:rFonts w:eastAsia="Calibri"/>
            <w:sz w:val="32"/>
            <w:szCs w:val="32"/>
            <w:lang w:val="en-US"/>
          </w:rPr>
          <w:t>/</w:t>
        </w:r>
        <w:r>
          <w:rPr>
            <w:rStyle w:val="a5"/>
            <w:rFonts w:eastAsia="Calibri"/>
            <w:sz w:val="32"/>
            <w:szCs w:val="32"/>
            <w:lang w:val="en-US"/>
          </w:rPr>
          <w:t>watch?v=1sNEHr5uczE</w:t>
        </w:r>
      </w:hyperlink>
    </w:p>
    <w:p w:rsidR="006164A1" w:rsidRPr="006164A1" w:rsidRDefault="006164A1" w:rsidP="006164A1">
      <w:pPr>
        <w:numPr>
          <w:ilvl w:val="2"/>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Discuss: How to make instructions clear and effective.</w:t>
      </w:r>
    </w:p>
    <w:p w:rsidR="006164A1" w:rsidRPr="006164A1" w:rsidRDefault="006164A1" w:rsidP="006164A1">
      <w:pPr>
        <w:numPr>
          <w:ilvl w:val="2"/>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Objective</w:t>
      </w:r>
      <w:r w:rsidRPr="006164A1">
        <w:rPr>
          <w:rFonts w:ascii="Times New Roman" w:eastAsia="Times New Roman" w:hAnsi="Times New Roman" w:cs="Times New Roman"/>
          <w:sz w:val="24"/>
          <w:szCs w:val="24"/>
          <w:lang w:val="en-US" w:eastAsia="ru-RU"/>
        </w:rPr>
        <w:t>: Participants will become familiar with various strategies and types of instructions that they can use in their own classrooms.</w:t>
      </w:r>
    </w:p>
    <w:p w:rsidR="006164A1" w:rsidRPr="006164A1" w:rsidRDefault="006164A1" w:rsidP="006164A1">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Guide</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Learning</w:t>
      </w:r>
      <w:proofErr w:type="spellEnd"/>
    </w:p>
    <w:p w:rsidR="006164A1" w:rsidRDefault="006164A1" w:rsidP="006164A1">
      <w:pPr>
        <w:ind w:left="-60"/>
        <w:rPr>
          <w:rFonts w:ascii="Times New Roman" w:eastAsia="Calibri" w:hAnsi="Times New Roman" w:cs="Times New Roman"/>
          <w:b/>
          <w:sz w:val="32"/>
          <w:szCs w:val="32"/>
          <w:lang w:val="en-US"/>
        </w:rPr>
      </w:pPr>
      <w:r w:rsidRPr="006164A1">
        <w:rPr>
          <w:rFonts w:ascii="Times New Roman" w:eastAsia="Times New Roman" w:hAnsi="Times New Roman" w:cs="Times New Roman"/>
          <w:b/>
          <w:bCs/>
          <w:sz w:val="24"/>
          <w:szCs w:val="24"/>
          <w:lang w:val="en-US" w:eastAsia="ru-RU"/>
        </w:rPr>
        <w:t>Activity 1</w:t>
      </w:r>
      <w:r w:rsidRPr="006164A1">
        <w:rPr>
          <w:rFonts w:ascii="Times New Roman" w:eastAsia="Times New Roman" w:hAnsi="Times New Roman" w:cs="Times New Roman"/>
          <w:sz w:val="24"/>
          <w:szCs w:val="24"/>
          <w:lang w:val="en-US" w:eastAsia="ru-RU"/>
        </w:rPr>
        <w:t xml:space="preserve">: </w:t>
      </w:r>
      <w:r w:rsidRPr="006164A1">
        <w:rPr>
          <w:rFonts w:ascii="Times New Roman" w:eastAsia="Times New Roman" w:hAnsi="Times New Roman" w:cs="Times New Roman"/>
          <w:b/>
          <w:bCs/>
          <w:sz w:val="24"/>
          <w:szCs w:val="24"/>
          <w:lang w:val="en-US" w:eastAsia="ru-RU"/>
        </w:rPr>
        <w:t>Video Analysis &amp; Group Work</w:t>
      </w:r>
      <w:r w:rsidRPr="006164A1">
        <w:rPr>
          <w:rFonts w:ascii="Times New Roman" w:eastAsia="Times New Roman" w:hAnsi="Times New Roman" w:cs="Times New Roman"/>
          <w:sz w:val="24"/>
          <w:szCs w:val="24"/>
          <w:lang w:val="en-US" w:eastAsia="ru-RU"/>
        </w:rPr>
        <w:br/>
        <w:t xml:space="preserve">Show another video: </w:t>
      </w:r>
      <w:hyperlink r:id="rId7" w:history="1">
        <w:r>
          <w:rPr>
            <w:rStyle w:val="a5"/>
            <w:rFonts w:eastAsia="Calibri"/>
            <w:b/>
            <w:sz w:val="32"/>
            <w:szCs w:val="32"/>
            <w:lang w:val="en-US"/>
          </w:rPr>
          <w:t>https://www.youtube.c</w:t>
        </w:r>
        <w:r>
          <w:rPr>
            <w:rStyle w:val="a5"/>
            <w:rFonts w:eastAsia="Calibri"/>
            <w:b/>
            <w:sz w:val="32"/>
            <w:szCs w:val="32"/>
            <w:lang w:val="en-US"/>
          </w:rPr>
          <w:t>o</w:t>
        </w:r>
        <w:r>
          <w:rPr>
            <w:rStyle w:val="a5"/>
            <w:rFonts w:eastAsia="Calibri"/>
            <w:b/>
            <w:sz w:val="32"/>
            <w:szCs w:val="32"/>
            <w:lang w:val="en-US"/>
          </w:rPr>
          <w:t>m/watch?v=F4RfqykJ6r8</w:t>
        </w:r>
      </w:hyperlink>
      <w:r>
        <w:rPr>
          <w:rFonts w:ascii="Times New Roman" w:eastAsia="Calibri" w:hAnsi="Times New Roman" w:cs="Times New Roman"/>
          <w:b/>
          <w:sz w:val="32"/>
          <w:szCs w:val="32"/>
          <w:lang w:val="en-US"/>
        </w:rPr>
        <w:t xml:space="preserve"> </w:t>
      </w:r>
    </w:p>
    <w:p w:rsidR="006164A1" w:rsidRPr="006164A1" w:rsidRDefault="006164A1" w:rsidP="006164A1">
      <w:pPr>
        <w:numPr>
          <w:ilvl w:val="1"/>
          <w:numId w:val="2"/>
        </w:numPr>
        <w:spacing w:before="100" w:beforeAutospacing="1" w:after="100" w:afterAutospacing="1" w:line="240" w:lineRule="auto"/>
        <w:rPr>
          <w:rFonts w:ascii="Times New Roman" w:eastAsia="Times New Roman" w:hAnsi="Times New Roman" w:cs="Times New Roman"/>
          <w:sz w:val="24"/>
          <w:szCs w:val="24"/>
          <w:lang w:val="en-US" w:eastAsia="ru-RU"/>
        </w:rPr>
      </w:pPr>
    </w:p>
    <w:p w:rsidR="006164A1" w:rsidRPr="006164A1" w:rsidRDefault="006164A1" w:rsidP="006164A1">
      <w:pPr>
        <w:numPr>
          <w:ilvl w:val="2"/>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Participants take notes on key steps for managing activities through effective teacher talk.</w:t>
      </w:r>
    </w:p>
    <w:p w:rsidR="006164A1" w:rsidRPr="006164A1" w:rsidRDefault="006164A1" w:rsidP="006164A1">
      <w:pPr>
        <w:numPr>
          <w:ilvl w:val="2"/>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Whole class discussion to check video comprehension.</w:t>
      </w:r>
    </w:p>
    <w:p w:rsidR="006164A1" w:rsidRPr="006164A1" w:rsidRDefault="006164A1" w:rsidP="006164A1">
      <w:pPr>
        <w:numPr>
          <w:ilvl w:val="1"/>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Activity</w:t>
      </w:r>
      <w:proofErr w:type="spellEnd"/>
      <w:r w:rsidRPr="006164A1">
        <w:rPr>
          <w:rFonts w:ascii="Times New Roman" w:eastAsia="Times New Roman" w:hAnsi="Times New Roman" w:cs="Times New Roman"/>
          <w:b/>
          <w:bCs/>
          <w:sz w:val="24"/>
          <w:szCs w:val="24"/>
          <w:lang w:eastAsia="ru-RU"/>
        </w:rPr>
        <w:t xml:space="preserve"> 2</w:t>
      </w:r>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Article</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Matching</w:t>
      </w:r>
      <w:proofErr w:type="spellEnd"/>
    </w:p>
    <w:p w:rsidR="006164A1" w:rsidRPr="006164A1" w:rsidRDefault="006164A1" w:rsidP="006164A1">
      <w:pPr>
        <w:numPr>
          <w:ilvl w:val="2"/>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Provide the article “Common Mistakes in Teacher Talk” cut into sections.</w:t>
      </w:r>
    </w:p>
    <w:p w:rsidR="006164A1" w:rsidRPr="006164A1" w:rsidRDefault="006164A1" w:rsidP="006164A1">
      <w:pPr>
        <w:numPr>
          <w:ilvl w:val="2"/>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Participants match the paragraphs with the appropriate examples.</w:t>
      </w:r>
    </w:p>
    <w:p w:rsidR="006164A1" w:rsidRPr="006164A1" w:rsidRDefault="006164A1" w:rsidP="006164A1">
      <w:pPr>
        <w:numPr>
          <w:ilvl w:val="2"/>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Conduct a whole-class discussion to ensure understanding of the article.</w:t>
      </w:r>
    </w:p>
    <w:p w:rsidR="006164A1" w:rsidRPr="006164A1" w:rsidRDefault="006164A1" w:rsidP="006164A1">
      <w:pPr>
        <w:numPr>
          <w:ilvl w:val="1"/>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Activity</w:t>
      </w:r>
      <w:proofErr w:type="spellEnd"/>
      <w:r w:rsidRPr="006164A1">
        <w:rPr>
          <w:rFonts w:ascii="Times New Roman" w:eastAsia="Times New Roman" w:hAnsi="Times New Roman" w:cs="Times New Roman"/>
          <w:b/>
          <w:bCs/>
          <w:sz w:val="24"/>
          <w:szCs w:val="24"/>
          <w:lang w:eastAsia="ru-RU"/>
        </w:rPr>
        <w:t xml:space="preserve"> 3</w:t>
      </w:r>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Problem-Solving</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Practice</w:t>
      </w:r>
      <w:proofErr w:type="spellEnd"/>
    </w:p>
    <w:p w:rsidR="006164A1" w:rsidRPr="006164A1" w:rsidRDefault="006164A1" w:rsidP="006164A1">
      <w:pPr>
        <w:numPr>
          <w:ilvl w:val="2"/>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Have participants write their own problems related to giving instructions on a piece of paper.</w:t>
      </w:r>
    </w:p>
    <w:p w:rsidR="006164A1" w:rsidRPr="006164A1" w:rsidRDefault="006164A1" w:rsidP="006164A1">
      <w:pPr>
        <w:numPr>
          <w:ilvl w:val="2"/>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They will mingle and ask peers for suggestions on solving these problems.</w:t>
      </w:r>
    </w:p>
    <w:p w:rsidR="006164A1" w:rsidRPr="006164A1" w:rsidRDefault="006164A1" w:rsidP="006164A1">
      <w:pPr>
        <w:numPr>
          <w:ilvl w:val="1"/>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Activity</w:t>
      </w:r>
      <w:proofErr w:type="spellEnd"/>
      <w:r w:rsidRPr="006164A1">
        <w:rPr>
          <w:rFonts w:ascii="Times New Roman" w:eastAsia="Times New Roman" w:hAnsi="Times New Roman" w:cs="Times New Roman"/>
          <w:b/>
          <w:bCs/>
          <w:sz w:val="24"/>
          <w:szCs w:val="24"/>
          <w:lang w:eastAsia="ru-RU"/>
        </w:rPr>
        <w:t xml:space="preserve"> 4</w:t>
      </w:r>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Think</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Aloud</w:t>
      </w:r>
      <w:proofErr w:type="spellEnd"/>
    </w:p>
    <w:p w:rsidR="006164A1" w:rsidRPr="006164A1" w:rsidRDefault="006164A1" w:rsidP="006164A1">
      <w:pPr>
        <w:numPr>
          <w:ilvl w:val="2"/>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Read and discuss the article: “Giving Effective Instructions Using Think Aloud.”</w:t>
      </w:r>
    </w:p>
    <w:p w:rsidR="006164A1" w:rsidRPr="006164A1" w:rsidRDefault="006164A1" w:rsidP="006164A1">
      <w:pPr>
        <w:numPr>
          <w:ilvl w:val="2"/>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 xml:space="preserve">Have participants fill in a </w:t>
      </w:r>
      <w:r w:rsidRPr="006164A1">
        <w:rPr>
          <w:rFonts w:ascii="Times New Roman" w:eastAsia="Times New Roman" w:hAnsi="Times New Roman" w:cs="Times New Roman"/>
          <w:b/>
          <w:bCs/>
          <w:sz w:val="24"/>
          <w:szCs w:val="24"/>
          <w:lang w:val="en-US" w:eastAsia="ru-RU"/>
        </w:rPr>
        <w:t>3-2-1 Chart</w:t>
      </w:r>
      <w:r w:rsidRPr="006164A1">
        <w:rPr>
          <w:rFonts w:ascii="Times New Roman" w:eastAsia="Times New Roman" w:hAnsi="Times New Roman" w:cs="Times New Roman"/>
          <w:sz w:val="24"/>
          <w:szCs w:val="24"/>
          <w:lang w:val="en-US" w:eastAsia="ru-RU"/>
        </w:rPr>
        <w:t xml:space="preserve">: </w:t>
      </w:r>
    </w:p>
    <w:p w:rsidR="006164A1" w:rsidRPr="006164A1" w:rsidRDefault="006164A1" w:rsidP="006164A1">
      <w:pPr>
        <w:numPr>
          <w:ilvl w:val="3"/>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3</w:t>
      </w:r>
      <w:r w:rsidRPr="006164A1">
        <w:rPr>
          <w:rFonts w:ascii="Times New Roman" w:eastAsia="Times New Roman" w:hAnsi="Times New Roman" w:cs="Times New Roman"/>
          <w:sz w:val="24"/>
          <w:szCs w:val="24"/>
          <w:lang w:val="en-US" w:eastAsia="ru-RU"/>
        </w:rPr>
        <w:t xml:space="preserve"> interesting ideas from the article,</w:t>
      </w:r>
    </w:p>
    <w:p w:rsidR="006164A1" w:rsidRPr="006164A1" w:rsidRDefault="006164A1" w:rsidP="006164A1">
      <w:pPr>
        <w:numPr>
          <w:ilvl w:val="3"/>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2</w:t>
      </w:r>
      <w:r w:rsidRPr="006164A1">
        <w:rPr>
          <w:rFonts w:ascii="Times New Roman" w:eastAsia="Times New Roman" w:hAnsi="Times New Roman" w:cs="Times New Roman"/>
          <w:sz w:val="24"/>
          <w:szCs w:val="24"/>
          <w:lang w:val="en-US" w:eastAsia="ru-RU"/>
        </w:rPr>
        <w:t xml:space="preserve"> strategies they’d like to try,</w:t>
      </w:r>
    </w:p>
    <w:p w:rsidR="006164A1" w:rsidRPr="006164A1" w:rsidRDefault="006164A1" w:rsidP="006164A1">
      <w:pPr>
        <w:numPr>
          <w:ilvl w:val="3"/>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6164A1">
        <w:rPr>
          <w:rFonts w:ascii="Times New Roman" w:eastAsia="Times New Roman" w:hAnsi="Times New Roman" w:cs="Times New Roman"/>
          <w:b/>
          <w:bCs/>
          <w:sz w:val="24"/>
          <w:szCs w:val="24"/>
          <w:lang w:eastAsia="ru-RU"/>
        </w:rPr>
        <w:t>1</w:t>
      </w:r>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question</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they</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still</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have</w:t>
      </w:r>
      <w:proofErr w:type="spellEnd"/>
      <w:r w:rsidRPr="006164A1">
        <w:rPr>
          <w:rFonts w:ascii="Times New Roman" w:eastAsia="Times New Roman" w:hAnsi="Times New Roman" w:cs="Times New Roman"/>
          <w:sz w:val="24"/>
          <w:szCs w:val="24"/>
          <w:lang w:eastAsia="ru-RU"/>
        </w:rPr>
        <w:t>.</w:t>
      </w:r>
    </w:p>
    <w:p w:rsidR="006164A1" w:rsidRPr="006164A1" w:rsidRDefault="006164A1" w:rsidP="006164A1">
      <w:pPr>
        <w:numPr>
          <w:ilvl w:val="2"/>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In groups, participants share their answers and choose the most important ideas to share with the class.</w:t>
      </w:r>
    </w:p>
    <w:p w:rsidR="006164A1" w:rsidRPr="006164A1" w:rsidRDefault="006164A1" w:rsidP="006164A1">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Activity</w:t>
      </w:r>
      <w:proofErr w:type="spellEnd"/>
      <w:r w:rsidRPr="006164A1">
        <w:rPr>
          <w:rFonts w:ascii="Times New Roman" w:eastAsia="Times New Roman" w:hAnsi="Times New Roman" w:cs="Times New Roman"/>
          <w:b/>
          <w:bCs/>
          <w:sz w:val="24"/>
          <w:szCs w:val="24"/>
          <w:lang w:eastAsia="ru-RU"/>
        </w:rPr>
        <w:t xml:space="preserve"> 5</w:t>
      </w:r>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Agree</w:t>
      </w:r>
      <w:proofErr w:type="spellEnd"/>
      <w:r w:rsidRPr="006164A1">
        <w:rPr>
          <w:rFonts w:ascii="Times New Roman" w:eastAsia="Times New Roman" w:hAnsi="Times New Roman" w:cs="Times New Roman"/>
          <w:b/>
          <w:bCs/>
          <w:sz w:val="24"/>
          <w:szCs w:val="24"/>
          <w:lang w:eastAsia="ru-RU"/>
        </w:rPr>
        <w:t>/</w:t>
      </w:r>
      <w:proofErr w:type="spellStart"/>
      <w:r w:rsidRPr="006164A1">
        <w:rPr>
          <w:rFonts w:ascii="Times New Roman" w:eastAsia="Times New Roman" w:hAnsi="Times New Roman" w:cs="Times New Roman"/>
          <w:b/>
          <w:bCs/>
          <w:sz w:val="24"/>
          <w:szCs w:val="24"/>
          <w:lang w:eastAsia="ru-RU"/>
        </w:rPr>
        <w:t>Disagree</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Debate</w:t>
      </w:r>
      <w:proofErr w:type="spellEnd"/>
    </w:p>
    <w:p w:rsidR="006164A1" w:rsidRPr="006164A1" w:rsidRDefault="006164A1" w:rsidP="006164A1">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sz w:val="24"/>
          <w:szCs w:val="24"/>
          <w:lang w:eastAsia="ru-RU"/>
        </w:rPr>
        <w:t>Present</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the</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following</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statements</w:t>
      </w:r>
      <w:proofErr w:type="spellEnd"/>
      <w:r w:rsidRPr="006164A1">
        <w:rPr>
          <w:rFonts w:ascii="Times New Roman" w:eastAsia="Times New Roman" w:hAnsi="Times New Roman" w:cs="Times New Roman"/>
          <w:sz w:val="24"/>
          <w:szCs w:val="24"/>
          <w:lang w:eastAsia="ru-RU"/>
        </w:rPr>
        <w:t xml:space="preserve">: </w:t>
      </w:r>
    </w:p>
    <w:p w:rsidR="006164A1" w:rsidRPr="006164A1" w:rsidRDefault="006164A1" w:rsidP="006164A1">
      <w:pPr>
        <w:numPr>
          <w:ilvl w:val="3"/>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6164A1">
        <w:rPr>
          <w:rFonts w:ascii="Times New Roman" w:eastAsia="Times New Roman" w:hAnsi="Times New Roman" w:cs="Times New Roman"/>
          <w:sz w:val="24"/>
          <w:szCs w:val="24"/>
          <w:lang w:val="en-US" w:eastAsia="ru-RU"/>
        </w:rPr>
        <w:t xml:space="preserve">"Movement is important for adolescents. </w:t>
      </w:r>
      <w:proofErr w:type="spellStart"/>
      <w:r w:rsidRPr="006164A1">
        <w:rPr>
          <w:rFonts w:ascii="Times New Roman" w:eastAsia="Times New Roman" w:hAnsi="Times New Roman" w:cs="Times New Roman"/>
          <w:sz w:val="24"/>
          <w:szCs w:val="24"/>
          <w:lang w:eastAsia="ru-RU"/>
        </w:rPr>
        <w:t>Why</w:t>
      </w:r>
      <w:proofErr w:type="spellEnd"/>
      <w:r w:rsidRPr="006164A1">
        <w:rPr>
          <w:rFonts w:ascii="Times New Roman" w:eastAsia="Times New Roman" w:hAnsi="Times New Roman" w:cs="Times New Roman"/>
          <w:sz w:val="24"/>
          <w:szCs w:val="24"/>
          <w:lang w:eastAsia="ru-RU"/>
        </w:rPr>
        <w:t>/</w:t>
      </w:r>
      <w:proofErr w:type="spellStart"/>
      <w:r w:rsidRPr="006164A1">
        <w:rPr>
          <w:rFonts w:ascii="Times New Roman" w:eastAsia="Times New Roman" w:hAnsi="Times New Roman" w:cs="Times New Roman"/>
          <w:sz w:val="24"/>
          <w:szCs w:val="24"/>
          <w:lang w:eastAsia="ru-RU"/>
        </w:rPr>
        <w:t>why</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not</w:t>
      </w:r>
      <w:proofErr w:type="spellEnd"/>
      <w:r w:rsidRPr="006164A1">
        <w:rPr>
          <w:rFonts w:ascii="Times New Roman" w:eastAsia="Times New Roman" w:hAnsi="Times New Roman" w:cs="Times New Roman"/>
          <w:sz w:val="24"/>
          <w:szCs w:val="24"/>
          <w:lang w:eastAsia="ru-RU"/>
        </w:rPr>
        <w:t>?"</w:t>
      </w:r>
    </w:p>
    <w:p w:rsidR="006164A1" w:rsidRPr="006164A1" w:rsidRDefault="006164A1" w:rsidP="006164A1">
      <w:pPr>
        <w:numPr>
          <w:ilvl w:val="3"/>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"Teachers are responsible for organizing movable activities."</w:t>
      </w:r>
    </w:p>
    <w:p w:rsidR="006164A1" w:rsidRPr="006164A1" w:rsidRDefault="006164A1" w:rsidP="006164A1">
      <w:pPr>
        <w:numPr>
          <w:ilvl w:val="3"/>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"Teachers should often organize movable classes."</w:t>
      </w:r>
    </w:p>
    <w:p w:rsidR="006164A1" w:rsidRPr="006164A1" w:rsidRDefault="006164A1" w:rsidP="006164A1">
      <w:pPr>
        <w:numPr>
          <w:ilvl w:val="2"/>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Have participants express their agreement or disagreement and explain why.</w:t>
      </w:r>
    </w:p>
    <w:p w:rsidR="006164A1" w:rsidRPr="006164A1" w:rsidRDefault="006164A1" w:rsidP="006164A1">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Activity</w:t>
      </w:r>
      <w:proofErr w:type="spellEnd"/>
      <w:r w:rsidRPr="006164A1">
        <w:rPr>
          <w:rFonts w:ascii="Times New Roman" w:eastAsia="Times New Roman" w:hAnsi="Times New Roman" w:cs="Times New Roman"/>
          <w:b/>
          <w:bCs/>
          <w:sz w:val="24"/>
          <w:szCs w:val="24"/>
          <w:lang w:eastAsia="ru-RU"/>
        </w:rPr>
        <w:t xml:space="preserve"> 6</w:t>
      </w:r>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Gallery</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Walk</w:t>
      </w:r>
      <w:proofErr w:type="spellEnd"/>
      <w:r w:rsidRPr="006164A1">
        <w:rPr>
          <w:rFonts w:ascii="Times New Roman" w:eastAsia="Times New Roman" w:hAnsi="Times New Roman" w:cs="Times New Roman"/>
          <w:b/>
          <w:bCs/>
          <w:sz w:val="24"/>
          <w:szCs w:val="24"/>
          <w:lang w:eastAsia="ru-RU"/>
        </w:rPr>
        <w:t xml:space="preserve"> &amp; </w:t>
      </w:r>
      <w:proofErr w:type="spellStart"/>
      <w:r w:rsidRPr="006164A1">
        <w:rPr>
          <w:rFonts w:ascii="Times New Roman" w:eastAsia="Times New Roman" w:hAnsi="Times New Roman" w:cs="Times New Roman"/>
          <w:b/>
          <w:bCs/>
          <w:sz w:val="24"/>
          <w:szCs w:val="24"/>
          <w:lang w:eastAsia="ru-RU"/>
        </w:rPr>
        <w:t>Poster</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Creation</w:t>
      </w:r>
      <w:proofErr w:type="spellEnd"/>
    </w:p>
    <w:p w:rsidR="006164A1" w:rsidRPr="006164A1" w:rsidRDefault="006164A1" w:rsidP="006164A1">
      <w:pPr>
        <w:numPr>
          <w:ilvl w:val="2"/>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In groups, participants create posters showing what “movable” and “traditional” classes look like.</w:t>
      </w:r>
    </w:p>
    <w:p w:rsidR="006164A1" w:rsidRPr="006164A1" w:rsidRDefault="006164A1" w:rsidP="006164A1">
      <w:pPr>
        <w:numPr>
          <w:ilvl w:val="2"/>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 xml:space="preserve">Afterward, conduct a </w:t>
      </w:r>
      <w:r w:rsidRPr="006164A1">
        <w:rPr>
          <w:rFonts w:ascii="Times New Roman" w:eastAsia="Times New Roman" w:hAnsi="Times New Roman" w:cs="Times New Roman"/>
          <w:b/>
          <w:bCs/>
          <w:sz w:val="24"/>
          <w:szCs w:val="24"/>
          <w:lang w:val="en-US" w:eastAsia="ru-RU"/>
        </w:rPr>
        <w:t>Gallery Walk</w:t>
      </w:r>
      <w:r w:rsidRPr="006164A1">
        <w:rPr>
          <w:rFonts w:ascii="Times New Roman" w:eastAsia="Times New Roman" w:hAnsi="Times New Roman" w:cs="Times New Roman"/>
          <w:sz w:val="24"/>
          <w:szCs w:val="24"/>
          <w:lang w:val="en-US" w:eastAsia="ru-RU"/>
        </w:rPr>
        <w:t>, where each group explains their poster and activity steps to the others.</w:t>
      </w:r>
    </w:p>
    <w:p w:rsidR="006164A1" w:rsidRPr="006164A1" w:rsidRDefault="006164A1" w:rsidP="006164A1">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Elicit</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Performance</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Practice</w:t>
      </w:r>
      <w:proofErr w:type="spellEnd"/>
      <w:r w:rsidRPr="006164A1">
        <w:rPr>
          <w:rFonts w:ascii="Times New Roman" w:eastAsia="Times New Roman" w:hAnsi="Times New Roman" w:cs="Times New Roman"/>
          <w:b/>
          <w:bCs/>
          <w:sz w:val="24"/>
          <w:szCs w:val="24"/>
          <w:lang w:eastAsia="ru-RU"/>
        </w:rPr>
        <w:t>)</w:t>
      </w:r>
    </w:p>
    <w:p w:rsidR="006164A1" w:rsidRPr="006164A1" w:rsidRDefault="006164A1" w:rsidP="006164A1">
      <w:pPr>
        <w:numPr>
          <w:ilvl w:val="1"/>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6164A1">
        <w:rPr>
          <w:rFonts w:ascii="Times New Roman" w:eastAsia="Times New Roman" w:hAnsi="Times New Roman" w:cs="Times New Roman"/>
          <w:b/>
          <w:bCs/>
          <w:sz w:val="24"/>
          <w:szCs w:val="24"/>
          <w:lang w:val="en-US" w:eastAsia="ru-RU"/>
        </w:rPr>
        <w:t>Activity</w:t>
      </w:r>
      <w:r w:rsidRPr="006164A1">
        <w:rPr>
          <w:rFonts w:ascii="Times New Roman" w:eastAsia="Times New Roman" w:hAnsi="Times New Roman" w:cs="Times New Roman"/>
          <w:sz w:val="24"/>
          <w:szCs w:val="24"/>
          <w:lang w:val="en-US" w:eastAsia="ru-RU"/>
        </w:rPr>
        <w:t xml:space="preserve">: </w:t>
      </w:r>
      <w:r w:rsidRPr="006164A1">
        <w:rPr>
          <w:rFonts w:ascii="Times New Roman" w:eastAsia="Times New Roman" w:hAnsi="Times New Roman" w:cs="Times New Roman"/>
          <w:b/>
          <w:bCs/>
          <w:sz w:val="24"/>
          <w:szCs w:val="24"/>
          <w:lang w:val="en-US" w:eastAsia="ru-RU"/>
        </w:rPr>
        <w:t>Group Work</w:t>
      </w:r>
      <w:r w:rsidRPr="006164A1">
        <w:rPr>
          <w:rFonts w:ascii="Times New Roman" w:eastAsia="Times New Roman" w:hAnsi="Times New Roman" w:cs="Times New Roman"/>
          <w:sz w:val="24"/>
          <w:szCs w:val="24"/>
          <w:lang w:val="en-US" w:eastAsia="ru-RU"/>
        </w:rPr>
        <w:br/>
        <w:t xml:space="preserve">Participants work in groups to develop clear instructions for making their classes more dynamic and interactive. </w:t>
      </w:r>
      <w:proofErr w:type="spellStart"/>
      <w:r w:rsidRPr="006164A1">
        <w:rPr>
          <w:rFonts w:ascii="Times New Roman" w:eastAsia="Times New Roman" w:hAnsi="Times New Roman" w:cs="Times New Roman"/>
          <w:sz w:val="24"/>
          <w:szCs w:val="24"/>
          <w:lang w:eastAsia="ru-RU"/>
        </w:rPr>
        <w:t>They</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will</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share</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their</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instructions</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with</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the</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class</w:t>
      </w:r>
      <w:proofErr w:type="spellEnd"/>
      <w:r w:rsidRPr="006164A1">
        <w:rPr>
          <w:rFonts w:ascii="Times New Roman" w:eastAsia="Times New Roman" w:hAnsi="Times New Roman" w:cs="Times New Roman"/>
          <w:sz w:val="24"/>
          <w:szCs w:val="24"/>
          <w:lang w:eastAsia="ru-RU"/>
        </w:rPr>
        <w:t>.</w:t>
      </w:r>
    </w:p>
    <w:p w:rsidR="006164A1" w:rsidRPr="006164A1" w:rsidRDefault="006164A1" w:rsidP="006164A1">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lastRenderedPageBreak/>
        <w:t>Provide</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Feedback</w:t>
      </w:r>
      <w:proofErr w:type="spellEnd"/>
    </w:p>
    <w:p w:rsidR="006164A1" w:rsidRPr="006164A1" w:rsidRDefault="006164A1" w:rsidP="006164A1">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Activity</w:t>
      </w:r>
      <w:r w:rsidRPr="006164A1">
        <w:rPr>
          <w:rFonts w:ascii="Times New Roman" w:eastAsia="Times New Roman" w:hAnsi="Times New Roman" w:cs="Times New Roman"/>
          <w:sz w:val="24"/>
          <w:szCs w:val="24"/>
          <w:lang w:val="en-US" w:eastAsia="ru-RU"/>
        </w:rPr>
        <w:t xml:space="preserve">: </w:t>
      </w:r>
      <w:r w:rsidRPr="006164A1">
        <w:rPr>
          <w:rFonts w:ascii="Times New Roman" w:eastAsia="Times New Roman" w:hAnsi="Times New Roman" w:cs="Times New Roman"/>
          <w:b/>
          <w:bCs/>
          <w:sz w:val="24"/>
          <w:szCs w:val="24"/>
          <w:lang w:val="en-US" w:eastAsia="ru-RU"/>
        </w:rPr>
        <w:t>Peer Feedback</w:t>
      </w:r>
      <w:r w:rsidRPr="006164A1">
        <w:rPr>
          <w:rFonts w:ascii="Times New Roman" w:eastAsia="Times New Roman" w:hAnsi="Times New Roman" w:cs="Times New Roman"/>
          <w:sz w:val="24"/>
          <w:szCs w:val="24"/>
          <w:lang w:val="en-US" w:eastAsia="ru-RU"/>
        </w:rPr>
        <w:br/>
        <w:t xml:space="preserve">After presenting their instructions, participants give feedback to each other using </w:t>
      </w:r>
      <w:r w:rsidRPr="006164A1">
        <w:rPr>
          <w:rFonts w:ascii="Times New Roman" w:eastAsia="Times New Roman" w:hAnsi="Times New Roman" w:cs="Times New Roman"/>
          <w:b/>
          <w:bCs/>
          <w:sz w:val="24"/>
          <w:szCs w:val="24"/>
          <w:lang w:val="en-US" w:eastAsia="ru-RU"/>
        </w:rPr>
        <w:t>PQP (Praise, Question, Polish)</w:t>
      </w:r>
      <w:r w:rsidRPr="006164A1">
        <w:rPr>
          <w:rFonts w:ascii="Times New Roman" w:eastAsia="Times New Roman" w:hAnsi="Times New Roman" w:cs="Times New Roman"/>
          <w:sz w:val="24"/>
          <w:szCs w:val="24"/>
          <w:lang w:val="en-US" w:eastAsia="ru-RU"/>
        </w:rPr>
        <w:t xml:space="preserve"> slips: </w:t>
      </w:r>
    </w:p>
    <w:p w:rsidR="006164A1" w:rsidRPr="006164A1" w:rsidRDefault="006164A1" w:rsidP="006164A1">
      <w:pPr>
        <w:numPr>
          <w:ilvl w:val="2"/>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Praise</w:t>
      </w:r>
      <w:r w:rsidRPr="006164A1">
        <w:rPr>
          <w:rFonts w:ascii="Times New Roman" w:eastAsia="Times New Roman" w:hAnsi="Times New Roman" w:cs="Times New Roman"/>
          <w:sz w:val="24"/>
          <w:szCs w:val="24"/>
          <w:lang w:val="en-US" w:eastAsia="ru-RU"/>
        </w:rPr>
        <w:t>: What was done well?</w:t>
      </w:r>
    </w:p>
    <w:p w:rsidR="006164A1" w:rsidRPr="006164A1" w:rsidRDefault="006164A1" w:rsidP="006164A1">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Question</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What</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needs</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clarification</w:t>
      </w:r>
      <w:proofErr w:type="spellEnd"/>
      <w:r w:rsidRPr="006164A1">
        <w:rPr>
          <w:rFonts w:ascii="Times New Roman" w:eastAsia="Times New Roman" w:hAnsi="Times New Roman" w:cs="Times New Roman"/>
          <w:sz w:val="24"/>
          <w:szCs w:val="24"/>
          <w:lang w:eastAsia="ru-RU"/>
        </w:rPr>
        <w:t>?</w:t>
      </w:r>
    </w:p>
    <w:p w:rsidR="006164A1" w:rsidRPr="006164A1" w:rsidRDefault="006164A1" w:rsidP="006164A1">
      <w:pPr>
        <w:numPr>
          <w:ilvl w:val="2"/>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Polish</w:t>
      </w:r>
      <w:r w:rsidRPr="006164A1">
        <w:rPr>
          <w:rFonts w:ascii="Times New Roman" w:eastAsia="Times New Roman" w:hAnsi="Times New Roman" w:cs="Times New Roman"/>
          <w:sz w:val="24"/>
          <w:szCs w:val="24"/>
          <w:lang w:val="en-US" w:eastAsia="ru-RU"/>
        </w:rPr>
        <w:t>: How can the instructions be improved?</w:t>
      </w:r>
    </w:p>
    <w:p w:rsidR="006164A1" w:rsidRPr="006164A1" w:rsidRDefault="006164A1" w:rsidP="006164A1">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Assess</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Performance</w:t>
      </w:r>
      <w:proofErr w:type="spellEnd"/>
    </w:p>
    <w:p w:rsidR="006164A1" w:rsidRPr="006164A1" w:rsidRDefault="006164A1" w:rsidP="006164A1">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Activity</w:t>
      </w:r>
      <w:r w:rsidRPr="006164A1">
        <w:rPr>
          <w:rFonts w:ascii="Times New Roman" w:eastAsia="Times New Roman" w:hAnsi="Times New Roman" w:cs="Times New Roman"/>
          <w:sz w:val="24"/>
          <w:szCs w:val="24"/>
          <w:lang w:val="en-US" w:eastAsia="ru-RU"/>
        </w:rPr>
        <w:t xml:space="preserve">: </w:t>
      </w:r>
      <w:r w:rsidRPr="006164A1">
        <w:rPr>
          <w:rFonts w:ascii="Times New Roman" w:eastAsia="Times New Roman" w:hAnsi="Times New Roman" w:cs="Times New Roman"/>
          <w:b/>
          <w:bCs/>
          <w:sz w:val="24"/>
          <w:szCs w:val="24"/>
          <w:lang w:val="en-US" w:eastAsia="ru-RU"/>
        </w:rPr>
        <w:t>Exit Ticket</w:t>
      </w:r>
      <w:r w:rsidRPr="006164A1">
        <w:rPr>
          <w:rFonts w:ascii="Times New Roman" w:eastAsia="Times New Roman" w:hAnsi="Times New Roman" w:cs="Times New Roman"/>
          <w:sz w:val="24"/>
          <w:szCs w:val="24"/>
          <w:lang w:val="en-US" w:eastAsia="ru-RU"/>
        </w:rPr>
        <w:br/>
        <w:t xml:space="preserve">Participants write one clear instruction for their classroom that they will use while making their video. </w:t>
      </w:r>
    </w:p>
    <w:p w:rsidR="006164A1" w:rsidRPr="006164A1" w:rsidRDefault="006164A1" w:rsidP="006164A1">
      <w:pPr>
        <w:numPr>
          <w:ilvl w:val="2"/>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Objective</w:t>
      </w:r>
      <w:r w:rsidRPr="006164A1">
        <w:rPr>
          <w:rFonts w:ascii="Times New Roman" w:eastAsia="Times New Roman" w:hAnsi="Times New Roman" w:cs="Times New Roman"/>
          <w:sz w:val="24"/>
          <w:szCs w:val="24"/>
          <w:lang w:val="en-US" w:eastAsia="ru-RU"/>
        </w:rPr>
        <w:t>: This will help assess their ability to craft clear instructions in real-life scenarios.</w:t>
      </w:r>
    </w:p>
    <w:p w:rsidR="006164A1" w:rsidRPr="006164A1" w:rsidRDefault="006164A1" w:rsidP="006164A1">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164A1">
        <w:rPr>
          <w:rFonts w:ascii="Times New Roman" w:eastAsia="Times New Roman" w:hAnsi="Times New Roman" w:cs="Times New Roman"/>
          <w:b/>
          <w:bCs/>
          <w:sz w:val="24"/>
          <w:szCs w:val="24"/>
          <w:lang w:eastAsia="ru-RU"/>
        </w:rPr>
        <w:t>Enhance</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Retention</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and</w:t>
      </w:r>
      <w:proofErr w:type="spellEnd"/>
      <w:r w:rsidRPr="006164A1">
        <w:rPr>
          <w:rFonts w:ascii="Times New Roman" w:eastAsia="Times New Roman" w:hAnsi="Times New Roman" w:cs="Times New Roman"/>
          <w:b/>
          <w:bCs/>
          <w:sz w:val="24"/>
          <w:szCs w:val="24"/>
          <w:lang w:eastAsia="ru-RU"/>
        </w:rPr>
        <w:t xml:space="preserve"> </w:t>
      </w:r>
      <w:proofErr w:type="spellStart"/>
      <w:r w:rsidRPr="006164A1">
        <w:rPr>
          <w:rFonts w:ascii="Times New Roman" w:eastAsia="Times New Roman" w:hAnsi="Times New Roman" w:cs="Times New Roman"/>
          <w:b/>
          <w:bCs/>
          <w:sz w:val="24"/>
          <w:szCs w:val="24"/>
          <w:lang w:eastAsia="ru-RU"/>
        </w:rPr>
        <w:t>Transfer</w:t>
      </w:r>
      <w:proofErr w:type="spellEnd"/>
    </w:p>
    <w:p w:rsidR="006164A1" w:rsidRPr="006164A1" w:rsidRDefault="006164A1" w:rsidP="006164A1">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b/>
          <w:bCs/>
          <w:sz w:val="24"/>
          <w:szCs w:val="24"/>
          <w:lang w:val="en-US" w:eastAsia="ru-RU"/>
        </w:rPr>
        <w:t>Activity</w:t>
      </w:r>
      <w:r w:rsidRPr="006164A1">
        <w:rPr>
          <w:rFonts w:ascii="Times New Roman" w:eastAsia="Times New Roman" w:hAnsi="Times New Roman" w:cs="Times New Roman"/>
          <w:sz w:val="24"/>
          <w:szCs w:val="24"/>
          <w:lang w:val="en-US" w:eastAsia="ru-RU"/>
        </w:rPr>
        <w:t xml:space="preserve">: </w:t>
      </w:r>
      <w:r w:rsidRPr="006164A1">
        <w:rPr>
          <w:rFonts w:ascii="Times New Roman" w:eastAsia="Times New Roman" w:hAnsi="Times New Roman" w:cs="Times New Roman"/>
          <w:b/>
          <w:bCs/>
          <w:sz w:val="24"/>
          <w:szCs w:val="24"/>
          <w:lang w:val="en-US" w:eastAsia="ru-RU"/>
        </w:rPr>
        <w:t>Reflection</w:t>
      </w:r>
      <w:r w:rsidRPr="006164A1">
        <w:rPr>
          <w:rFonts w:ascii="Times New Roman" w:eastAsia="Times New Roman" w:hAnsi="Times New Roman" w:cs="Times New Roman"/>
          <w:sz w:val="24"/>
          <w:szCs w:val="24"/>
          <w:lang w:val="en-US" w:eastAsia="ru-RU"/>
        </w:rPr>
        <w:br/>
        <w:t xml:space="preserve">Ask participants to write 1-2 ideas on a piece of paper in response to the following prompt: </w:t>
      </w:r>
    </w:p>
    <w:p w:rsidR="006164A1" w:rsidRPr="006164A1" w:rsidRDefault="006164A1" w:rsidP="006164A1">
      <w:pPr>
        <w:numPr>
          <w:ilvl w:val="2"/>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6164A1">
        <w:rPr>
          <w:rFonts w:ascii="Times New Roman" w:eastAsia="Times New Roman" w:hAnsi="Times New Roman" w:cs="Times New Roman"/>
          <w:sz w:val="24"/>
          <w:szCs w:val="24"/>
          <w:lang w:val="en-US" w:eastAsia="ru-RU"/>
        </w:rPr>
        <w:t xml:space="preserve">Which of the suggested instructions can be adaptable to your teaching context? </w:t>
      </w:r>
      <w:proofErr w:type="spellStart"/>
      <w:r w:rsidRPr="006164A1">
        <w:rPr>
          <w:rFonts w:ascii="Times New Roman" w:eastAsia="Times New Roman" w:hAnsi="Times New Roman" w:cs="Times New Roman"/>
          <w:sz w:val="24"/>
          <w:szCs w:val="24"/>
          <w:lang w:eastAsia="ru-RU"/>
        </w:rPr>
        <w:t>Why</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or</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why</w:t>
      </w:r>
      <w:proofErr w:type="spellEnd"/>
      <w:r w:rsidRPr="006164A1">
        <w:rPr>
          <w:rFonts w:ascii="Times New Roman" w:eastAsia="Times New Roman" w:hAnsi="Times New Roman" w:cs="Times New Roman"/>
          <w:sz w:val="24"/>
          <w:szCs w:val="24"/>
          <w:lang w:eastAsia="ru-RU"/>
        </w:rPr>
        <w:t xml:space="preserve"> </w:t>
      </w:r>
      <w:proofErr w:type="spellStart"/>
      <w:r w:rsidRPr="006164A1">
        <w:rPr>
          <w:rFonts w:ascii="Times New Roman" w:eastAsia="Times New Roman" w:hAnsi="Times New Roman" w:cs="Times New Roman"/>
          <w:sz w:val="24"/>
          <w:szCs w:val="24"/>
          <w:lang w:eastAsia="ru-RU"/>
        </w:rPr>
        <w:t>not</w:t>
      </w:r>
      <w:proofErr w:type="spellEnd"/>
      <w:r w:rsidRPr="006164A1">
        <w:rPr>
          <w:rFonts w:ascii="Times New Roman" w:eastAsia="Times New Roman" w:hAnsi="Times New Roman" w:cs="Times New Roman"/>
          <w:sz w:val="24"/>
          <w:szCs w:val="24"/>
          <w:lang w:eastAsia="ru-RU"/>
        </w:rPr>
        <w:t>?</w:t>
      </w:r>
    </w:p>
    <w:p w:rsidR="006164A1" w:rsidRPr="006164A1" w:rsidRDefault="006164A1" w:rsidP="006164A1">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bookmarkStart w:id="0" w:name="_GoBack"/>
      <w:bookmarkEnd w:id="0"/>
      <w:r w:rsidRPr="006164A1">
        <w:rPr>
          <w:rFonts w:ascii="Times New Roman" w:eastAsia="Times New Roman" w:hAnsi="Times New Roman" w:cs="Times New Roman"/>
          <w:sz w:val="24"/>
          <w:szCs w:val="24"/>
          <w:lang w:val="en-US" w:eastAsia="ru-RU"/>
        </w:rPr>
        <w:t>.</w:t>
      </w:r>
    </w:p>
    <w:p w:rsidR="006164A1" w:rsidRPr="006164A1" w:rsidRDefault="006164A1" w:rsidP="006164A1">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6164A1">
        <w:rPr>
          <w:rFonts w:ascii="Times New Roman" w:eastAsia="Times New Roman" w:hAnsi="Times New Roman" w:cs="Times New Roman"/>
          <w:b/>
          <w:bCs/>
          <w:sz w:val="27"/>
          <w:szCs w:val="27"/>
          <w:lang w:val="en-US" w:eastAsia="ru-RU"/>
        </w:rPr>
        <w:t>Session Conclusion:</w:t>
      </w:r>
    </w:p>
    <w:p w:rsidR="006164A1" w:rsidRPr="006164A1" w:rsidRDefault="006164A1" w:rsidP="006164A1">
      <w:pPr>
        <w:spacing w:before="100" w:beforeAutospacing="1" w:after="100" w:afterAutospacing="1" w:line="240" w:lineRule="auto"/>
        <w:rPr>
          <w:rFonts w:ascii="Times New Roman" w:eastAsia="Times New Roman" w:hAnsi="Times New Roman" w:cs="Times New Roman"/>
          <w:sz w:val="24"/>
          <w:szCs w:val="24"/>
          <w:lang w:val="en-US" w:eastAsia="ru-RU"/>
        </w:rPr>
      </w:pPr>
      <w:r w:rsidRPr="006164A1">
        <w:rPr>
          <w:rFonts w:ascii="Times New Roman" w:eastAsia="Times New Roman" w:hAnsi="Times New Roman" w:cs="Times New Roman"/>
          <w:sz w:val="24"/>
          <w:szCs w:val="24"/>
          <w:lang w:val="en-US" w:eastAsia="ru-RU"/>
        </w:rPr>
        <w:t>The session concludes with a discussion on how teachers can integrate clear instructions into their daily teaching practices. Teachers leave the workshop with a better understanding of how to structure and communicate instructions that are engaging and easily understood by students, leading to improved classroom management and student success.</w:t>
      </w:r>
    </w:p>
    <w:p w:rsidR="006164A1" w:rsidRPr="006164A1" w:rsidRDefault="006164A1" w:rsidP="006164A1">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6164A1" w:rsidRPr="006164A1" w:rsidRDefault="006164A1">
      <w:pPr>
        <w:rPr>
          <w:lang w:val="en-US"/>
        </w:rPr>
      </w:pPr>
    </w:p>
    <w:sectPr w:rsidR="006164A1" w:rsidRPr="006164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52B38"/>
    <w:multiLevelType w:val="multilevel"/>
    <w:tmpl w:val="86AAD0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0C7D86"/>
    <w:multiLevelType w:val="multilevel"/>
    <w:tmpl w:val="9AEE02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lvlOverride w:ilvl="3">
      <w:lvl w:ilvl="3">
        <w:numFmt w:val="decimal"/>
        <w:lvlText w:val="%4."/>
        <w:lvlJc w:val="left"/>
      </w:lvl>
    </w:lvlOverride>
  </w:num>
  <w:num w:numId="3">
    <w:abstractNumId w:val="1"/>
    <w:lvlOverride w:ilvl="3">
      <w:lvl w:ilvl="3">
        <w:numFmt w:val="bullet"/>
        <w:lvlText w:val=""/>
        <w:lvlJc w:val="left"/>
        <w:pPr>
          <w:tabs>
            <w:tab w:val="num" w:pos="2880"/>
          </w:tabs>
          <w:ind w:left="2880" w:hanging="360"/>
        </w:pPr>
        <w:rPr>
          <w:rFonts w:ascii="Wingdings" w:hAnsi="Wingdings" w:hint="default"/>
          <w:sz w:val="20"/>
        </w:rPr>
      </w:lvl>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4A1"/>
    <w:rsid w:val="006164A1"/>
    <w:rsid w:val="00A30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01462"/>
  <w15:chartTrackingRefBased/>
  <w15:docId w15:val="{EAB5040C-7E29-4217-B6D2-FC4802FC2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6164A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6164A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164A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6164A1"/>
    <w:rPr>
      <w:rFonts w:ascii="Times New Roman" w:eastAsia="Times New Roman" w:hAnsi="Times New Roman" w:cs="Times New Roman"/>
      <w:b/>
      <w:bCs/>
      <w:sz w:val="24"/>
      <w:szCs w:val="24"/>
      <w:lang w:eastAsia="ru-RU"/>
    </w:rPr>
  </w:style>
  <w:style w:type="character" w:styleId="a3">
    <w:name w:val="Strong"/>
    <w:basedOn w:val="a0"/>
    <w:uiPriority w:val="22"/>
    <w:qFormat/>
    <w:rsid w:val="006164A1"/>
    <w:rPr>
      <w:b/>
      <w:bCs/>
    </w:rPr>
  </w:style>
  <w:style w:type="paragraph" w:styleId="a4">
    <w:name w:val="Normal (Web)"/>
    <w:basedOn w:val="a"/>
    <w:uiPriority w:val="99"/>
    <w:semiHidden/>
    <w:unhideWhenUsed/>
    <w:rsid w:val="006164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6164A1"/>
    <w:rPr>
      <w:color w:val="0000FF"/>
      <w:u w:val="single"/>
    </w:rPr>
  </w:style>
  <w:style w:type="character" w:styleId="a6">
    <w:name w:val="FollowedHyperlink"/>
    <w:basedOn w:val="a0"/>
    <w:uiPriority w:val="99"/>
    <w:semiHidden/>
    <w:unhideWhenUsed/>
    <w:rsid w:val="006164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2413798">
      <w:bodyDiv w:val="1"/>
      <w:marLeft w:val="0"/>
      <w:marRight w:val="0"/>
      <w:marTop w:val="0"/>
      <w:marBottom w:val="0"/>
      <w:divBdr>
        <w:top w:val="none" w:sz="0" w:space="0" w:color="auto"/>
        <w:left w:val="none" w:sz="0" w:space="0" w:color="auto"/>
        <w:bottom w:val="none" w:sz="0" w:space="0" w:color="auto"/>
        <w:right w:val="none" w:sz="0" w:space="0" w:color="auto"/>
      </w:divBdr>
    </w:div>
    <w:div w:id="168848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F4RfqykJ6r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1sNEHr5uczE" TargetMode="External"/><Relationship Id="rId5" Type="http://schemas.openxmlformats.org/officeDocument/2006/relationships/hyperlink" Target="https://www.youtube.com/watch?v=pXw7LYWNi5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853</Words>
  <Characters>4865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HP Laptop</cp:lastModifiedBy>
  <cp:revision>1</cp:revision>
  <dcterms:created xsi:type="dcterms:W3CDTF">2025-01-25T11:07:00Z</dcterms:created>
  <dcterms:modified xsi:type="dcterms:W3CDTF">2025-01-25T11:23:00Z</dcterms:modified>
</cp:coreProperties>
</file>