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0B" w:rsidRPr="00B530A0" w:rsidRDefault="0064580B" w:rsidP="0064580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3.2.2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bookmarkStart w:id="0" w:name="_GoBack"/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Geografiy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darslarida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modelidan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foydalanish</w:t>
      </w:r>
      <w:bookmarkEnd w:id="0"/>
      <w:proofErr w:type="spellEnd"/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r w:rsidRPr="00B530A0"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O‘qituvchilar </w:t>
      </w:r>
      <w:r w:rsidRPr="00B530A0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ishtirokchilar geografiya, tabiiy fanlar darsliklari, mashq daftarlari, o‘qituvchi uchun metodik qo‘llanmalardan foydalanishda 5E modelini qo‘llashning ahamiyati hamda ulardan samarali foydalanish usullarini bayon etadi.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Kutilayotgan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</w:t>
      </w:r>
      <w:proofErr w:type="spellEnd"/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Ishtirokchilar</w:t>
      </w:r>
      <w:proofErr w:type="spellEnd"/>
      <w:r w:rsidRPr="00B530A0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:</w:t>
      </w:r>
    </w:p>
    <w:p w:rsidR="0064580B" w:rsidRPr="00B530A0" w:rsidRDefault="0064580B" w:rsidP="0064580B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- 5E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modelining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bosqichlarini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tushunish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tahlil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qilish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; </w:t>
      </w:r>
    </w:p>
    <w:p w:rsidR="0064580B" w:rsidRPr="00B530A0" w:rsidRDefault="0064580B" w:rsidP="0064580B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-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Natijalarni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qayd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muhokama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qilish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;</w:t>
      </w:r>
    </w:p>
    <w:p w:rsidR="0064580B" w:rsidRPr="00B530A0" w:rsidRDefault="0064580B" w:rsidP="0064580B">
      <w:pPr>
        <w:spacing w:after="0" w:line="240" w:lineRule="auto"/>
        <w:ind w:left="160" w:hanging="160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530A0">
        <w:rPr>
          <w:rFonts w:ascii="Times New Roman" w:eastAsia="Times New Roman" w:hAnsi="Times New Roman" w:cs="Times New Roman"/>
          <w:sz w:val="28"/>
          <w:szCs w:val="28"/>
          <w:lang w:val="en-US"/>
        </w:rPr>
        <w:t>7</w:t>
      </w:r>
      <w:r w:rsidRPr="00B530A0">
        <w:rPr>
          <w:rFonts w:ascii="Times New Roman" w:hAnsi="Times New Roman" w:cs="Times New Roman"/>
          <w:sz w:val="28"/>
          <w:szCs w:val="28"/>
          <w:lang w:val="uz-Latn-UZ"/>
        </w:rPr>
        <w:t xml:space="preserve">-sinf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geografiya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5-6-sinf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30A0">
        <w:rPr>
          <w:rFonts w:ascii="Times New Roman" w:hAnsi="Times New Roman" w:cs="Times New Roman"/>
          <w:sz w:val="28"/>
          <w:szCs w:val="28"/>
          <w:lang w:val="uz-Latn-UZ"/>
        </w:rPr>
        <w:t>darsligini o‘qitishda 5E modelidan</w:t>
      </w:r>
      <w:r w:rsidRPr="00B530A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530A0">
        <w:rPr>
          <w:rFonts w:ascii="Times New Roman" w:hAnsi="Times New Roman" w:cs="Times New Roman"/>
          <w:sz w:val="28"/>
          <w:szCs w:val="28"/>
          <w:lang w:val="uz-Latn-UZ"/>
        </w:rPr>
        <w:t xml:space="preserve">foydalanishni </w:t>
      </w:r>
      <w:r w:rsidRPr="00B530A0">
        <w:rPr>
          <w:rFonts w:ascii="Times New Roman" w:eastAsia="Times New Roman" w:hAnsi="Times New Roman" w:cs="Times New Roman"/>
          <w:sz w:val="28"/>
          <w:szCs w:val="28"/>
          <w:lang w:val="uz-Latn-UZ"/>
        </w:rPr>
        <w:t>tushuntirish;</w:t>
      </w:r>
    </w:p>
    <w:p w:rsidR="0064580B" w:rsidRPr="00B530A0" w:rsidRDefault="0064580B" w:rsidP="0064580B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- 5E modeli orqali </w:t>
      </w:r>
      <w:r w:rsidRPr="00B530A0">
        <w:rPr>
          <w:rFonts w:ascii="Times New Roman" w:hAnsi="Times New Roman" w:cs="Times New Roman"/>
          <w:sz w:val="28"/>
          <w:szCs w:val="28"/>
          <w:lang w:val="uz-Latn-UZ"/>
        </w:rPr>
        <w:t>o‘quvchi mashq daftari</w:t>
      </w:r>
      <w:r w:rsidRPr="00B530A0">
        <w:rPr>
          <w:rFonts w:ascii="Times New Roman" w:eastAsia="Times New Roman" w:hAnsi="Times New Roman" w:cs="Times New Roman"/>
          <w:sz w:val="28"/>
          <w:szCs w:val="28"/>
          <w:lang w:val="uz-Latn-UZ"/>
        </w:rPr>
        <w:t>ning mohiyatini izohlash;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bosqichlari</w:t>
      </w:r>
      <w:proofErr w:type="spellEnd"/>
    </w:p>
    <w:p w:rsidR="0064580B" w:rsidRPr="00B530A0" w:rsidRDefault="0064580B" w:rsidP="00645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Jalb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(Engage) </w:t>
      </w:r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uyg‘otish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30A0">
        <w:rPr>
          <w:rFonts w:ascii="Times New Roman" w:hAnsi="Times New Roman" w:cs="Times New Roman"/>
          <w:sz w:val="28"/>
          <w:szCs w:val="28"/>
          <w:lang w:val="en-US"/>
        </w:rPr>
        <w:t>ko‘pincha</w:t>
      </w:r>
      <w:proofErr w:type="spellEnd"/>
      <w:proofErr w:type="gram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video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faoliyatlar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Kerakli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manbalar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5-10-sinflar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dasrliklar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mashq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daftari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Ishni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bajarish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tartibi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64580B" w:rsidRPr="00B530A0" w:rsidRDefault="0064580B" w:rsidP="006458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Ishtirokchilarni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4-6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kishilik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ajrating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4580B" w:rsidRPr="00B530A0" w:rsidRDefault="0064580B" w:rsidP="006458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quyidagi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savollarni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muhokama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qilgan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holda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javob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yozadi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</w:p>
    <w:p w:rsidR="0064580B" w:rsidRPr="00B530A0" w:rsidRDefault="0064580B" w:rsidP="0064580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modelining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jalb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(1E)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bosqichi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qanday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tashkil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etiladi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?</w:t>
      </w:r>
    </w:p>
    <w:p w:rsidR="0064580B" w:rsidRPr="00B530A0" w:rsidRDefault="0064580B" w:rsidP="0064580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Darslik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mashq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daftaridan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foydalanishda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qanday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bosqichlarni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ko‘rib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chiqish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zarur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?</w:t>
      </w:r>
    </w:p>
    <w:p w:rsidR="0064580B" w:rsidRPr="00B530A0" w:rsidRDefault="0064580B" w:rsidP="0064580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qo‘llagan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holda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geografiya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darslarini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tashkil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etishning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avzalliklari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kamchiliklari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?</w:t>
      </w:r>
    </w:p>
    <w:p w:rsidR="0064580B" w:rsidRPr="00B530A0" w:rsidRDefault="0064580B" w:rsidP="006458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3.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Boshqa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guruhlarga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javoblaringizni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taqdim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B530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B530A0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O‘rganish</w:t>
      </w:r>
      <w:proofErr w:type="spellEnd"/>
      <w:r w:rsidRPr="00B530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(Explore)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ishlashga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undash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eksperimentlar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o‘tkazadi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yechishadi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imkoniyat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Kerakli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manbalar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5-10-sinflar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dasrliklar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majmualar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Ishni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bajarish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tartibi</w:t>
      </w:r>
      <w:proofErr w:type="spellEnd"/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64580B" w:rsidRPr="00B530A0" w:rsidRDefault="0064580B" w:rsidP="006458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Ishtirokchilarni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4-6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kishilik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ajrating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o‘qituvchilar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nechanchi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ko‘proq</w:t>
      </w:r>
      <w:proofErr w:type="spellEnd"/>
      <w:proofErr w:type="gram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o‘tishlari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inobatga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olinishi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maqsadga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muvofiq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(5-10-sinflar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kesimida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:rsidR="0064580B" w:rsidRPr="00B530A0" w:rsidRDefault="0064580B" w:rsidP="006458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modelining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bosqichlarini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muhoka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qiladi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tahlillar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o‘rganganlarini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yozadi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Natijalarni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quyidagi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jadvalga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qayd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</w:p>
    <w:tbl>
      <w:tblPr>
        <w:tblStyle w:val="a6"/>
        <w:tblW w:w="0" w:type="auto"/>
        <w:tblInd w:w="502" w:type="dxa"/>
        <w:tblLook w:val="04A0" w:firstRow="1" w:lastRow="0" w:firstColumn="1" w:lastColumn="0" w:noHBand="0" w:noVBand="1"/>
      </w:tblPr>
      <w:tblGrid>
        <w:gridCol w:w="1760"/>
        <w:gridCol w:w="1701"/>
        <w:gridCol w:w="1843"/>
        <w:gridCol w:w="1665"/>
        <w:gridCol w:w="1873"/>
      </w:tblGrid>
      <w:tr w:rsidR="0064580B" w:rsidRPr="00B530A0" w:rsidTr="00D77949">
        <w:tc>
          <w:tcPr>
            <w:tcW w:w="8843" w:type="dxa"/>
            <w:gridSpan w:val="5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_-</w:t>
            </w:r>
            <w:proofErr w:type="spellStart"/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sinf</w:t>
            </w:r>
            <w:proofErr w:type="spellEnd"/>
          </w:p>
        </w:tc>
      </w:tr>
      <w:tr w:rsidR="0064580B" w:rsidRPr="00B530A0" w:rsidTr="00D77949">
        <w:tc>
          <w:tcPr>
            <w:tcW w:w="8843" w:type="dxa"/>
            <w:gridSpan w:val="5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Mavzu</w:t>
            </w:r>
            <w:proofErr w:type="spellEnd"/>
          </w:p>
        </w:tc>
      </w:tr>
      <w:tr w:rsidR="0064580B" w:rsidRPr="00B530A0" w:rsidTr="00D77949">
        <w:tc>
          <w:tcPr>
            <w:tcW w:w="176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1E</w:t>
            </w:r>
          </w:p>
        </w:tc>
        <w:tc>
          <w:tcPr>
            <w:tcW w:w="170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2E</w:t>
            </w:r>
          </w:p>
        </w:tc>
        <w:tc>
          <w:tcPr>
            <w:tcW w:w="184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3E</w:t>
            </w:r>
          </w:p>
        </w:tc>
        <w:tc>
          <w:tcPr>
            <w:tcW w:w="1665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4E</w:t>
            </w:r>
          </w:p>
        </w:tc>
        <w:tc>
          <w:tcPr>
            <w:tcW w:w="187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530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5E</w:t>
            </w:r>
          </w:p>
        </w:tc>
      </w:tr>
      <w:tr w:rsidR="0064580B" w:rsidRPr="00B530A0" w:rsidTr="00D77949">
        <w:tc>
          <w:tcPr>
            <w:tcW w:w="176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65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7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4580B" w:rsidRPr="00B530A0" w:rsidTr="00D77949">
        <w:tc>
          <w:tcPr>
            <w:tcW w:w="176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65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7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4580B" w:rsidRPr="00B530A0" w:rsidTr="00D77949">
        <w:tc>
          <w:tcPr>
            <w:tcW w:w="176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65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7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4580B" w:rsidRPr="00B530A0" w:rsidTr="00D77949">
        <w:tc>
          <w:tcPr>
            <w:tcW w:w="176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65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73" w:type="dxa"/>
          </w:tcPr>
          <w:p w:rsidR="0064580B" w:rsidRPr="00B530A0" w:rsidRDefault="0064580B" w:rsidP="00D7794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64580B" w:rsidRPr="00B530A0" w:rsidRDefault="0064580B" w:rsidP="0064580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Sizning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-cha,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o‘quv-uslubiy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majmualarda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to‘g‘ri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qo‘llanilganmi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?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Javobingizni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izohlang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Ayting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-chi,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siz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dars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berayotgan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sinfda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o‘quv-uslubiy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majmuadan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samarali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foydalanasizmi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?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Qaysi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metodlarni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qo‘llaysiz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?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Javobingizni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izohlang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5E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modelini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7-sinf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geogarfiya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darsliklarida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ham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qo‘llash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mumkinmi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?</w:t>
      </w:r>
    </w:p>
    <w:p w:rsidR="0064580B" w:rsidRPr="00B530A0" w:rsidRDefault="0064580B" w:rsidP="0064580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  <w:r w:rsidRPr="00B530A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Javoblar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umumlashtiriladi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boshqa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guruhlarga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taqdim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etiladi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64580B" w:rsidRPr="00B530A0" w:rsidRDefault="0064580B" w:rsidP="0064580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530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proofErr w:type="spellStart"/>
      <w:r w:rsidRPr="00B530A0">
        <w:rPr>
          <w:rFonts w:ascii="Times New Roman" w:hAnsi="Times New Roman" w:cs="Times New Roman"/>
          <w:b/>
          <w:sz w:val="28"/>
          <w:szCs w:val="28"/>
          <w:lang w:val="en-US"/>
        </w:rPr>
        <w:t>Tushuntirish</w:t>
      </w:r>
      <w:proofErr w:type="spellEnd"/>
      <w:r w:rsidRPr="00B530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(Explain) </w:t>
      </w:r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Bu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bosqichda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o‘qituvchi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o‘quvchilarga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o‘rganilgan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materialni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tushuntiradi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O‘quvchilar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o‘zlarining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fikrlarini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ifodalashadi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o‘qituvchi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mavzuga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oid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tushunchalarni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to‘liq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izohlaydi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530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4. </w:t>
      </w:r>
      <w:proofErr w:type="spellStart"/>
      <w:r w:rsidRPr="00B530A0">
        <w:rPr>
          <w:rFonts w:ascii="Times New Roman" w:hAnsi="Times New Roman" w:cs="Times New Roman"/>
          <w:b/>
          <w:sz w:val="28"/>
          <w:szCs w:val="28"/>
          <w:lang w:val="en-US"/>
        </w:rPr>
        <w:t>Mustahkamlash</w:t>
      </w:r>
      <w:proofErr w:type="spellEnd"/>
      <w:r w:rsidRPr="00B530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(Elaborate)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chuqurroq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vaziyatlarda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qo‘llashadi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vaziyatlarga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moslashtirish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bog‘lash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murakkabroq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masalalar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yechishni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boshlash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Ishtirokchilar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ishlaydilar</w:t>
      </w:r>
      <w:proofErr w:type="spellEnd"/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B530A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1.</w:t>
      </w:r>
      <w:r w:rsidRPr="00B530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Explore (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O‘rganish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bosqichida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to‘ldirgan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jadvallarini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Explain (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Tushuntirish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bosqichida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o‘rganganlari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asosida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qayta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ko‘rib</w:t>
      </w:r>
      <w:proofErr w:type="spellEnd"/>
      <w:proofErr w:type="gram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>chiqadilar</w:t>
      </w:r>
      <w:proofErr w:type="spellEnd"/>
      <w:r w:rsidRPr="00B53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530A0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2.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jadvalni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umumlashtiradi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530A0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3. 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guruhdan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1</w:t>
      </w:r>
      <w:proofErr w:type="gram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vakil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natijani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taqdimot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530A0">
        <w:rPr>
          <w:rFonts w:ascii="Times New Roman" w:hAnsi="Times New Roman" w:cs="Times New Roman"/>
          <w:b/>
          <w:sz w:val="28"/>
          <w:szCs w:val="28"/>
          <w:lang w:val="en-US" w:eastAsia="ru-RU"/>
        </w:rPr>
        <w:t>4.</w:t>
      </w:r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taqdimot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fikr-mulohaza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bildiradi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yutuq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kamchiliklarini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aytadi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64580B" w:rsidRPr="00B530A0" w:rsidRDefault="0064580B" w:rsidP="006458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64580B" w:rsidRPr="00B530A0" w:rsidRDefault="0064580B" w:rsidP="006458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B530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B530A0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B530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(Evaluate)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sinovdan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o‘tkazadilar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tushunishini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metodlarini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testlar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muhokamalarni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530A0">
        <w:rPr>
          <w:rFonts w:ascii="Times New Roman" w:hAnsi="Times New Roman" w:cs="Times New Roman"/>
          <w:sz w:val="28"/>
          <w:szCs w:val="28"/>
          <w:lang w:val="en-US"/>
        </w:rPr>
        <w:t>ishlatadi</w:t>
      </w:r>
      <w:proofErr w:type="spellEnd"/>
      <w:r w:rsidRPr="00B530A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4580B" w:rsidRPr="00B530A0" w:rsidRDefault="0064580B" w:rsidP="006458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</w:pPr>
      <w:r w:rsidRPr="00B530A0">
        <w:rPr>
          <w:rFonts w:ascii="Times New Roman" w:eastAsia="Times New Roman" w:hAnsi="Times New Roman" w:cs="Times New Roman"/>
          <w:bCs/>
          <w:i/>
          <w:sz w:val="28"/>
          <w:szCs w:val="28"/>
          <w:lang w:val="uz-Latn-UZ" w:eastAsia="ru-RU"/>
        </w:rPr>
        <w:lastRenderedPageBreak/>
        <w:t>O‘zini o‘zi baholash.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 Ishtirokchilarga o‘zlari bajargan ishni tahlil qilish va o‘zini baholash imkoniyati beriladi. Ular bugungi mashg‘ulotda o‘z faoliyatini, bilim va ko‘nikmalarni qay darajada egallaganini baholashi kerak, masalan: </w:t>
      </w:r>
    </w:p>
    <w:p w:rsidR="0064580B" w:rsidRPr="00B530A0" w:rsidRDefault="0064580B" w:rsidP="006458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</w:pP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“Bugungi mashg‘ulotda men faol/nofaol faol qatnashdim, chunki ... . 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Men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 …</w:t>
      </w:r>
      <w:proofErr w:type="spell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haqida</w:t>
      </w:r>
      <w:proofErr w:type="spell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bilib </w:t>
      </w:r>
      <w:proofErr w:type="gramStart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oldim, …</w:t>
      </w:r>
      <w:proofErr w:type="gramEnd"/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 qo‘llay olaman.”</w:t>
      </w:r>
    </w:p>
    <w:p w:rsidR="0064580B" w:rsidRPr="00B530A0" w:rsidRDefault="0064580B" w:rsidP="0064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 w:eastAsia="ru-RU"/>
        </w:rPr>
      </w:pPr>
      <w:r w:rsidRPr="00B530A0">
        <w:rPr>
          <w:rFonts w:ascii="Times New Roman" w:eastAsia="Times New Roman" w:hAnsi="Times New Roman" w:cs="Times New Roman"/>
          <w:bCs/>
          <w:i/>
          <w:sz w:val="28"/>
          <w:szCs w:val="28"/>
          <w:lang w:val="uz-Latn-UZ" w:eastAsia="ru-RU"/>
        </w:rPr>
        <w:t>O‘zaro baholash.</w:t>
      </w:r>
      <w:r w:rsidRPr="00B530A0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 Ishtirokchilar boshqa guruhlarning taqdimotini baholashadi. Taqdimotni yaxshilash yo‘llarini bayon etishadi. Masalan: “Boshqa guruhlarning taqdimotini qanday baholaysiz?”</w:t>
      </w:r>
    </w:p>
    <w:p w:rsidR="0064580B" w:rsidRPr="00B530A0" w:rsidRDefault="0064580B" w:rsidP="00645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 w:eastAsia="ru-RU"/>
        </w:rPr>
      </w:pPr>
    </w:p>
    <w:p w:rsidR="0064580B" w:rsidRDefault="0064580B" w:rsidP="00645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Latn-UZ" w:eastAsia="ru-RU"/>
        </w:rPr>
      </w:pPr>
      <w:r w:rsidRPr="00B530A0">
        <w:rPr>
          <w:rFonts w:ascii="Times New Roman" w:hAnsi="Times New Roman" w:cs="Times New Roman"/>
          <w:b/>
          <w:sz w:val="28"/>
          <w:szCs w:val="28"/>
          <w:lang w:val="uz-Latn-UZ" w:eastAsia="ru-RU"/>
        </w:rPr>
        <w:t>Foydalanilgan adabiyotlar</w:t>
      </w:r>
    </w:p>
    <w:p w:rsidR="0064580B" w:rsidRPr="00B530A0" w:rsidRDefault="0064580B" w:rsidP="006458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Latn-UZ" w:eastAsia="ru-RU"/>
        </w:rPr>
      </w:pP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B530A0">
        <w:rPr>
          <w:rFonts w:ascii="Times New Roman" w:hAnsi="Times New Roman" w:cs="Times New Roman"/>
          <w:sz w:val="28"/>
          <w:szCs w:val="28"/>
          <w:lang w:val="uz-Latn-UZ"/>
        </w:rPr>
        <w:t>1.</w:t>
      </w: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 xml:space="preserve"> Umumiy o‘rta ta’lim maktablarining 7-sinfi uchun geografiya darsligi/ M.Mirakmalov, M.Avezov, Sh. Sharipov, M.Hojiyeva. – Toshkent: “Realible”, 2022.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B530A0">
        <w:rPr>
          <w:rFonts w:ascii="Times New Roman" w:hAnsi="Times New Roman" w:cs="Times New Roman"/>
          <w:sz w:val="28"/>
          <w:szCs w:val="28"/>
          <w:lang w:val="uz-Latn-UZ"/>
        </w:rPr>
        <w:t xml:space="preserve">2. </w:t>
      </w: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>Tabiiy fanlar 5-sinf. Darslik. Aleksandr Grey. – Toshkent: Novda Edutainment, 2024. – 164 b.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eastAsia="ArialMT" w:hAnsi="Times New Roman" w:cs="Times New Roman"/>
          <w:sz w:val="28"/>
          <w:szCs w:val="28"/>
          <w:lang w:val="uz-Latn-UZ" w:eastAsia="ru-RU"/>
        </w:rPr>
      </w:pPr>
      <w:r w:rsidRPr="00B530A0">
        <w:rPr>
          <w:rFonts w:ascii="Times New Roman" w:hAnsi="Times New Roman" w:cs="Times New Roman"/>
          <w:sz w:val="28"/>
          <w:szCs w:val="28"/>
          <w:lang w:val="uz-Latn-UZ"/>
        </w:rPr>
        <w:t xml:space="preserve">3. </w:t>
      </w: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>Tabiiy fanlar 5-sinf. Mashq daftari. Aleksandr Grey. – Toshkent: Novda Edutainment, 2024. – 124 b.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eastAsia="ArialMT" w:hAnsi="Times New Roman" w:cs="Times New Roman"/>
          <w:sz w:val="28"/>
          <w:szCs w:val="28"/>
          <w:lang w:val="uz-Latn-UZ" w:eastAsia="ru-RU"/>
        </w:rPr>
      </w:pPr>
      <w:r w:rsidRPr="00B530A0">
        <w:rPr>
          <w:rFonts w:ascii="Times New Roman" w:hAnsi="Times New Roman" w:cs="Times New Roman"/>
          <w:sz w:val="28"/>
          <w:szCs w:val="28"/>
          <w:lang w:val="uz-Latn-UZ"/>
        </w:rPr>
        <w:t xml:space="preserve">4. </w:t>
      </w: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>Tabiiy fanlar 5-sinf. O‘qituvchi uchun metodik qo‘llanma. Aleksandr Grey. – Toshkent: Novda Edutainment, 2024. – 172 b.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eastAsia="ArialMT" w:hAnsi="Times New Roman" w:cs="Times New Roman"/>
          <w:sz w:val="28"/>
          <w:szCs w:val="28"/>
          <w:lang w:val="uz-Latn-UZ" w:eastAsia="ru-RU"/>
        </w:rPr>
      </w:pP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>5. Tabiiy fanlar 6-sinf. Darslik. Jasvinder K. Randhava, Natasha Mehta. – Toshkent: Novda Edutainment, 2024. – 172 b.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eastAsia="ArialMT" w:hAnsi="Times New Roman" w:cs="Times New Roman"/>
          <w:sz w:val="28"/>
          <w:szCs w:val="28"/>
          <w:lang w:val="uz-Latn-UZ" w:eastAsia="ru-RU"/>
        </w:rPr>
      </w:pP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>6. Tabiiy fanlar 6-sinf. Mashq daftari. Jasvinder K. Randhava, Natasha Mehta, Teo Tang Vi. – Toshkent: Novda Edutainment, 2024. – 148 b.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eastAsia="ArialMT" w:hAnsi="Times New Roman" w:cs="Times New Roman"/>
          <w:sz w:val="28"/>
          <w:szCs w:val="28"/>
          <w:lang w:val="uz-Latn-UZ" w:eastAsia="ru-RU"/>
        </w:rPr>
      </w:pP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>7. Tabiiy fanlar 6-sinf. . O‘qituvchi uchun metodik qo‘llanma. Jasvinder K. Randhava, Natasha Mehta. – Toshkent: Novda Edutainment, 2024. – 188 b.</w:t>
      </w:r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B530A0">
        <w:rPr>
          <w:rFonts w:ascii="Times New Roman" w:eastAsia="ArialMT" w:hAnsi="Times New Roman" w:cs="Times New Roman"/>
          <w:sz w:val="28"/>
          <w:szCs w:val="28"/>
          <w:lang w:val="uz-Latn-UZ" w:eastAsia="ru-RU"/>
        </w:rPr>
        <w:t xml:space="preserve">8. </w:t>
      </w:r>
      <w:r w:rsidRPr="00B530A0">
        <w:rPr>
          <w:rFonts w:ascii="Times New Roman" w:hAnsi="Times New Roman" w:cs="Times New Roman"/>
          <w:sz w:val="28"/>
          <w:szCs w:val="28"/>
          <w:lang w:val="uz-Latn-UZ"/>
        </w:rPr>
        <w:t>Next generation Science Standards.</w:t>
      </w:r>
    </w:p>
    <w:p w:rsidR="0064580B" w:rsidRPr="00B530A0" w:rsidRDefault="00DC3102" w:rsidP="0064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hyperlink r:id="rId5" w:history="1">
        <w:r w:rsidR="0064580B" w:rsidRPr="00B530A0">
          <w:rPr>
            <w:rStyle w:val="a5"/>
            <w:rFonts w:ascii="Times New Roman" w:hAnsi="Times New Roman" w:cs="Times New Roman"/>
            <w:sz w:val="28"/>
            <w:szCs w:val="28"/>
            <w:lang w:val="uz-Latn-UZ"/>
          </w:rPr>
          <w:t>https://www.nextgenscience.org/sites/default/files/AllDCI.pdf</w:t>
        </w:r>
      </w:hyperlink>
    </w:p>
    <w:p w:rsidR="0064580B" w:rsidRPr="00B530A0" w:rsidRDefault="0064580B" w:rsidP="006458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B530A0">
        <w:rPr>
          <w:rFonts w:ascii="Times New Roman" w:hAnsi="Times New Roman" w:cs="Times New Roman"/>
          <w:sz w:val="28"/>
          <w:szCs w:val="28"/>
          <w:lang w:val="uz-Latn-UZ"/>
        </w:rPr>
        <w:t>9. Curriculum Framework Cambridge Primary  Science 0097.</w:t>
      </w:r>
      <w:r w:rsidRPr="00B530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30A0">
        <w:rPr>
          <w:rFonts w:ascii="Times New Roman" w:hAnsi="Times New Roman" w:cs="Times New Roman"/>
          <w:sz w:val="28"/>
          <w:szCs w:val="28"/>
          <w:lang w:val="uz-Latn-UZ"/>
        </w:rPr>
        <w:t>https://www.cambridgeinternational.org/programmes-and-qualifications/cambridge-primary/curriculum/science/</w:t>
      </w:r>
    </w:p>
    <w:p w:rsidR="00361692" w:rsidRPr="00DC3102" w:rsidRDefault="0064580B" w:rsidP="0064580B">
      <w:pPr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br w:type="page"/>
      </w:r>
    </w:p>
    <w:sectPr w:rsidR="00361692" w:rsidRPr="00DC3102" w:rsidSect="00F756C1">
      <w:type w:val="nextColumn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9000E"/>
    <w:multiLevelType w:val="multilevel"/>
    <w:tmpl w:val="92D0AAB2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left" w:pos="1222"/>
        </w:tabs>
        <w:ind w:left="122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left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left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left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left" w:pos="6262"/>
        </w:tabs>
        <w:ind w:left="6262" w:hanging="360"/>
      </w:pPr>
    </w:lvl>
  </w:abstractNum>
  <w:abstractNum w:abstractNumId="1" w15:restartNumberingAfterBreak="0">
    <w:nsid w:val="32CF69CE"/>
    <w:multiLevelType w:val="multilevel"/>
    <w:tmpl w:val="32CF69CE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left" w:pos="1222"/>
        </w:tabs>
        <w:ind w:left="122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left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left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left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left" w:pos="6262"/>
        </w:tabs>
        <w:ind w:left="6262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16B"/>
    <w:rsid w:val="00361692"/>
    <w:rsid w:val="0055316B"/>
    <w:rsid w:val="0064580B"/>
    <w:rsid w:val="00DC3102"/>
    <w:rsid w:val="00F7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8DB9F-593D-471B-AC78-F6E7EE8C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8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4"/>
    <w:uiPriority w:val="34"/>
    <w:qFormat/>
    <w:rsid w:val="006458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4580B"/>
    <w:rPr>
      <w:color w:val="0563C1" w:themeColor="hyperlink"/>
      <w:u w:val="single"/>
    </w:rPr>
  </w:style>
  <w:style w:type="table" w:styleId="a6">
    <w:name w:val="Table Grid"/>
    <w:basedOn w:val="a1"/>
    <w:uiPriority w:val="59"/>
    <w:qFormat/>
    <w:rsid w:val="0064580B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645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extgenscience.org/sites/default/files/AllDC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Ma'mur</cp:lastModifiedBy>
  <cp:revision>2</cp:revision>
  <dcterms:created xsi:type="dcterms:W3CDTF">2026-10-26T09:58:00Z</dcterms:created>
  <dcterms:modified xsi:type="dcterms:W3CDTF">2026-10-26T09:58:00Z</dcterms:modified>
</cp:coreProperties>
</file>