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E5F51" w14:textId="77777777" w:rsidR="00C15194" w:rsidRPr="008A5FB5" w:rsidRDefault="00840723" w:rsidP="001C200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proofErr w:type="spellStart"/>
      <w:r w:rsidRPr="008A5FB5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Mavzu</w:t>
      </w:r>
      <w:proofErr w:type="spellEnd"/>
      <w:r w:rsidRPr="008A5FB5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: </w:t>
      </w:r>
      <w:r w:rsidRPr="008A5FB5">
        <w:rPr>
          <w:rFonts w:ascii="Times New Roman" w:hAnsi="Times New Roman" w:cs="Times New Roman"/>
          <w:b/>
          <w:color w:val="000000" w:themeColor="text1"/>
          <w:sz w:val="28"/>
          <w:szCs w:val="28"/>
          <w:lang w:val="uz-Cyrl-UZ"/>
        </w:rPr>
        <w:t xml:space="preserve">Informatika va axborot texnologiyalari </w:t>
      </w:r>
      <w:proofErr w:type="gramStart"/>
      <w:r w:rsidRPr="008A5FB5">
        <w:rPr>
          <w:rFonts w:ascii="Times New Roman" w:hAnsi="Times New Roman" w:cs="Times New Roman"/>
          <w:b/>
          <w:color w:val="000000" w:themeColor="text1"/>
          <w:sz w:val="28"/>
          <w:szCs w:val="28"/>
          <w:lang w:val="uz-Cyrl-UZ"/>
        </w:rPr>
        <w:t>fanini  o</w:t>
      </w:r>
      <w:proofErr w:type="gramEnd"/>
      <w:r w:rsidRPr="008A5FB5">
        <w:rPr>
          <w:rFonts w:ascii="Times New Roman" w:hAnsi="Times New Roman" w:cs="Times New Roman"/>
          <w:b/>
          <w:color w:val="000000" w:themeColor="text1"/>
          <w:sz w:val="28"/>
          <w:szCs w:val="28"/>
          <w:lang w:val="uz-Cyrl-UZ"/>
        </w:rPr>
        <w:t>‘qitishda iqtidorli o‘quvchilar bilan ishlash metodikasi</w:t>
      </w:r>
    </w:p>
    <w:p w14:paraId="790B947E" w14:textId="77777777" w:rsidR="00840723" w:rsidRPr="008A5FB5" w:rsidRDefault="00840723" w:rsidP="001C200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proofErr w:type="spellStart"/>
      <w:r w:rsidRPr="008A5FB5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Reja</w:t>
      </w:r>
      <w:proofErr w:type="spellEnd"/>
      <w:r w:rsidRPr="008A5FB5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:</w:t>
      </w:r>
    </w:p>
    <w:p w14:paraId="4C4C9F75" w14:textId="77777777" w:rsidR="00840723" w:rsidRPr="001C2002" w:rsidRDefault="00840723" w:rsidP="001C200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Informatika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AT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fanini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o‘qitishda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iqtidorli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o‘quvchilarni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aniqlash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saralash</w:t>
      </w:r>
      <w:proofErr w:type="spellEnd"/>
    </w:p>
    <w:p w14:paraId="328E24BF" w14:textId="77777777" w:rsidR="00840723" w:rsidRPr="001C2002" w:rsidRDefault="00840723" w:rsidP="001C200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Iqtidorli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o‘quvchilarga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tabaqalashgan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ta’lim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berish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yo‘llari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</w:p>
    <w:p w14:paraId="122473AE" w14:textId="77777777" w:rsidR="00840723" w:rsidRPr="001C2002" w:rsidRDefault="00840723" w:rsidP="001C200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Iqtidorli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o‘quvchilarni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fanlar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bo‘yicha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o‘tkaziladigan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olimpiadalarga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tayyorlash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metodikasi</w:t>
      </w:r>
      <w:proofErr w:type="spellEnd"/>
    </w:p>
    <w:p w14:paraId="1B7687D8" w14:textId="77777777" w:rsidR="00840723" w:rsidRPr="001C2002" w:rsidRDefault="00840723" w:rsidP="001C2002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2D4634B3" w14:textId="77777777" w:rsidR="00840723" w:rsidRPr="001C2002" w:rsidRDefault="00840723" w:rsidP="001C200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Iqtidorli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proofErr w:type="gram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</w:t>
      </w:r>
      <w:r w:rsidR="001C2002"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‘</w:t>
      </w:r>
      <w:proofErr w:type="gram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quvchi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qanday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aniqlanadi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? </w:t>
      </w:r>
    </w:p>
    <w:p w14:paraId="79607896" w14:textId="77777777" w:rsidR="00840723" w:rsidRPr="001C2002" w:rsidRDefault="00840723" w:rsidP="001C200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04FF103A" w14:textId="77777777" w:rsidR="001C2002" w:rsidRPr="001C2002" w:rsidRDefault="001C2002" w:rsidP="001C200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>Umumiy</w:t>
      </w:r>
      <w:proofErr w:type="spellEnd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>o‘rta</w:t>
      </w:r>
      <w:proofErr w:type="spellEnd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>ta’lim</w:t>
      </w:r>
      <w:proofErr w:type="spellEnd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>tashkilotlari</w:t>
      </w:r>
      <w:proofErr w:type="spellEnd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>akademik</w:t>
      </w:r>
      <w:proofErr w:type="spellEnd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>litsey</w:t>
      </w:r>
      <w:proofErr w:type="spellEnd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>va</w:t>
      </w:r>
      <w:proofErr w:type="spellEnd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>kasb-hunar</w:t>
      </w:r>
      <w:proofErr w:type="spellEnd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>maktablari</w:t>
      </w:r>
      <w:proofErr w:type="spellEnd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>o‘quvchilari</w:t>
      </w:r>
      <w:proofErr w:type="spellEnd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>o‘rtasida</w:t>
      </w:r>
      <w:proofErr w:type="spellEnd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fan </w:t>
      </w:r>
      <w:proofErr w:type="spellStart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>olimpiadalarini</w:t>
      </w:r>
      <w:proofErr w:type="spellEnd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>tashkil</w:t>
      </w:r>
      <w:proofErr w:type="spellEnd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>etish</w:t>
      </w:r>
      <w:proofErr w:type="spellEnd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>o‘tkazish</w:t>
      </w:r>
      <w:proofErr w:type="spellEnd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>hamda</w:t>
      </w:r>
      <w:proofErr w:type="spellEnd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>xalqaro</w:t>
      </w:r>
      <w:proofErr w:type="spellEnd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>olimpiadalar</w:t>
      </w:r>
      <w:proofErr w:type="spellEnd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>ishtirokchilarini</w:t>
      </w:r>
      <w:proofErr w:type="spellEnd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>saralash</w:t>
      </w:r>
      <w:proofErr w:type="spellEnd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>va</w:t>
      </w:r>
      <w:proofErr w:type="spellEnd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>g‘oliblarni</w:t>
      </w:r>
      <w:proofErr w:type="spellEnd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>rag‘batlantirish</w:t>
      </w:r>
      <w:proofErr w:type="spellEnd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>tartibi</w:t>
      </w:r>
      <w:proofErr w:type="spellEnd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>to‘g‘risidaGI</w:t>
      </w:r>
      <w:proofErr w:type="spellEnd"/>
      <w:r w:rsidRPr="001C20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NIZOM</w:t>
      </w:r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davlat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nodavlat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umumiy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o‘rta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ta’lim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tashkilotlari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akademik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litsey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kasb-hunar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maktablari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o‘quvchilari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o‘rtasida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umumta’lim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fanlari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bo‘yicha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olimpiadalarni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tashkil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etish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o‘tkazish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xalqaro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mintaqaviy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olimpiadalar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ishtirokchilarini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saralash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hamda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olimpiada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g‘oliblarini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rag‘batlantirish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tartibini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belgilaydi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</w:p>
    <w:p w14:paraId="481E2CC1" w14:textId="77777777" w:rsidR="001C2002" w:rsidRPr="001C2002" w:rsidRDefault="001C2002" w:rsidP="001C200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Ushbu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Nizomda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quyidagi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asosiy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tushunchalar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qo‘llaniladi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:</w:t>
      </w:r>
    </w:p>
    <w:p w14:paraId="48A7BDFB" w14:textId="77777777" w:rsidR="001C2002" w:rsidRPr="001C2002" w:rsidRDefault="001C2002" w:rsidP="001C200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1C2002">
        <w:rPr>
          <w:rStyle w:val="a7"/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  <w:lang w:val="en-US"/>
        </w:rPr>
        <w:t>asosiy</w:t>
      </w:r>
      <w:proofErr w:type="spellEnd"/>
      <w:r w:rsidRPr="001C2002">
        <w:rPr>
          <w:rStyle w:val="a7"/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Style w:val="a7"/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  <w:lang w:val="en-US"/>
        </w:rPr>
        <w:t>olimpiada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—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umumta’lim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fanlari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proofErr w:type="gram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bo‘</w:t>
      </w:r>
      <w:proofErr w:type="gram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yicha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O‘zbekiston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Respublikasi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Maktabgacha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maktab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ta’limi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vazirligi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tomonidan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maktablar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o‘rtasida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respublika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miqyosida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tizimli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ravishda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har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yili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tashkil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etiladigan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olimpiada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;</w:t>
      </w:r>
    </w:p>
    <w:p w14:paraId="6630262A" w14:textId="77777777" w:rsidR="001C2002" w:rsidRPr="001C2002" w:rsidRDefault="001C2002" w:rsidP="001C200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proofErr w:type="gramStart"/>
      <w:r w:rsidRPr="001C2002">
        <w:rPr>
          <w:rStyle w:val="a7"/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  <w:lang w:val="en-US"/>
        </w:rPr>
        <w:t>qo‘</w:t>
      </w:r>
      <w:proofErr w:type="gramEnd"/>
      <w:r w:rsidRPr="001C2002">
        <w:rPr>
          <w:rStyle w:val="a7"/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  <w:lang w:val="en-US"/>
        </w:rPr>
        <w:t>shimcha</w:t>
      </w:r>
      <w:proofErr w:type="spellEnd"/>
      <w:r w:rsidRPr="001C2002">
        <w:rPr>
          <w:rStyle w:val="a7"/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Style w:val="a7"/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  <w:lang w:val="en-US"/>
        </w:rPr>
        <w:t>respublika</w:t>
      </w:r>
      <w:proofErr w:type="spellEnd"/>
      <w:r w:rsidRPr="001C2002">
        <w:rPr>
          <w:rStyle w:val="a7"/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Style w:val="a7"/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  <w:lang w:val="en-US"/>
        </w:rPr>
        <w:t>olimpiadalari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—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mahalliy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davlat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hokimiyati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organlari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vazirlik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idoralar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davlat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nodavlat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ta’lim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tashkilotlari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tomonidan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asosiy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olimpiadalardan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tashqari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o‘z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tashabbusi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bilan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o‘tkaziladigan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olimpiadalar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;</w:t>
      </w:r>
    </w:p>
    <w:p w14:paraId="60350D3F" w14:textId="77777777" w:rsidR="001C2002" w:rsidRPr="001C2002" w:rsidRDefault="001C2002" w:rsidP="001C200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1C2002">
        <w:rPr>
          <w:rStyle w:val="a7"/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  <w:lang w:val="en-US"/>
        </w:rPr>
        <w:t>onlayn</w:t>
      </w:r>
      <w:proofErr w:type="spellEnd"/>
      <w:r w:rsidRPr="001C2002">
        <w:rPr>
          <w:rStyle w:val="a7"/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Style w:val="a7"/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  <w:lang w:val="en-US"/>
        </w:rPr>
        <w:t>olimpiada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—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o‘quvchilarning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bilimlarini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sinovdan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o‘tkazish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asosiy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olimpiadalarga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tayyorgarlik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ko‘rish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ko‘nikmalarini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shakllantirishga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qaratilgan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hamda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faqat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axborot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texnologiyalari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(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kompyuter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planshet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telefon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boshqalar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)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orqali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amalga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oshiriladigan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olimpiadalar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;</w:t>
      </w:r>
    </w:p>
    <w:p w14:paraId="6E4A0A9E" w14:textId="77777777" w:rsidR="001C2002" w:rsidRPr="001C2002" w:rsidRDefault="001C2002" w:rsidP="001C200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1C2002">
        <w:rPr>
          <w:rStyle w:val="a7"/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  <w:lang w:val="en-US"/>
        </w:rPr>
        <w:t>nufuzli</w:t>
      </w:r>
      <w:proofErr w:type="spellEnd"/>
      <w:r w:rsidRPr="001C2002">
        <w:rPr>
          <w:rStyle w:val="a7"/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Style w:val="a7"/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  <w:lang w:val="en-US"/>
        </w:rPr>
        <w:t>xalqaro</w:t>
      </w:r>
      <w:proofErr w:type="spellEnd"/>
      <w:r w:rsidRPr="001C2002">
        <w:rPr>
          <w:rStyle w:val="a7"/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Style w:val="a7"/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  <w:lang w:val="en-US"/>
        </w:rPr>
        <w:t>olimpiadalar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— </w:t>
      </w:r>
      <w:proofErr w:type="spellStart"/>
      <w:proofErr w:type="gram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O‘</w:t>
      </w:r>
      <w:proofErr w:type="gram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zbekiston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Respublikasi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Prezidentining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“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Iqtidorli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yoshlarni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aniqlash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yuqori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malakali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kadrlar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tayyorlashning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uzluksiz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tizimini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tashkil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etish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chora-tadbirlari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to‘g‘risida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” 2019-yil 3-maydagi PQ-4306-son</w:t>
      </w:r>
      <w:hyperlink r:id="rId5" w:history="1">
        <w:r w:rsidRPr="001C2002">
          <w:rPr>
            <w:rStyle w:val="a6"/>
            <w:rFonts w:ascii="Times New Roman" w:eastAsia="Times New Roman" w:hAnsi="Times New Roman" w:cs="Times New Roman"/>
            <w:color w:val="000000" w:themeColor="text1"/>
            <w:sz w:val="28"/>
            <w:szCs w:val="28"/>
            <w:lang w:val="en-US"/>
          </w:rPr>
          <w:t xml:space="preserve"> </w:t>
        </w:r>
        <w:proofErr w:type="spellStart"/>
        <w:r w:rsidRPr="001C2002">
          <w:rPr>
            <w:rStyle w:val="a6"/>
            <w:rFonts w:ascii="Times New Roman" w:eastAsia="Times New Roman" w:hAnsi="Times New Roman" w:cs="Times New Roman"/>
            <w:color w:val="000000" w:themeColor="text1"/>
            <w:sz w:val="28"/>
            <w:szCs w:val="28"/>
            <w:lang w:val="en-US"/>
          </w:rPr>
          <w:t>qarorida</w:t>
        </w:r>
        <w:proofErr w:type="spellEnd"/>
        <w:r w:rsidRPr="001C2002">
          <w:rPr>
            <w:rStyle w:val="a6"/>
            <w:rFonts w:ascii="Times New Roman" w:eastAsia="Times New Roman" w:hAnsi="Times New Roman" w:cs="Times New Roman"/>
            <w:color w:val="000000" w:themeColor="text1"/>
            <w:sz w:val="28"/>
            <w:szCs w:val="28"/>
            <w:lang w:val="en-US"/>
          </w:rPr>
          <w:t xml:space="preserve"> </w:t>
        </w:r>
      </w:hyperlink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belgilangan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xalqaro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olimpiadalar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; </w:t>
      </w:r>
    </w:p>
    <w:p w14:paraId="29863C59" w14:textId="77777777" w:rsidR="001C2002" w:rsidRPr="001C2002" w:rsidRDefault="001C2002" w:rsidP="001C200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1C2002">
        <w:rPr>
          <w:rStyle w:val="a7"/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  <w:lang w:val="en-US"/>
        </w:rPr>
        <w:t>mintaqaviy</w:t>
      </w:r>
      <w:proofErr w:type="spellEnd"/>
      <w:r w:rsidRPr="001C2002">
        <w:rPr>
          <w:rStyle w:val="a7"/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Style w:val="a7"/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  <w:lang w:val="en-US"/>
        </w:rPr>
        <w:t>xalqaro</w:t>
      </w:r>
      <w:proofErr w:type="spellEnd"/>
      <w:r w:rsidRPr="001C2002">
        <w:rPr>
          <w:rStyle w:val="a7"/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Style w:val="a7"/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  <w:lang w:val="en-US"/>
        </w:rPr>
        <w:t>olimpiadalar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—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nufuzli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xalqaro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olimpiadalar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proofErr w:type="gram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ro‘</w:t>
      </w:r>
      <w:proofErr w:type="gram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yxatiga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kirmaydigan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O‘zbekiston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Respublikasi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Vazirlar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Mahkamasi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tomonidan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tasdiqlanadigan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ro‘yxatga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kiritilgan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hamda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g‘oliblarining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maqomi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asosiy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olimpiadalarning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respublika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bosqichi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g‘oliblariga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tenglashtirilgan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xalqaro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olimpiadalar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;</w:t>
      </w:r>
    </w:p>
    <w:p w14:paraId="1DC5DA02" w14:textId="77777777" w:rsidR="001C2002" w:rsidRPr="001C2002" w:rsidRDefault="001C2002" w:rsidP="001C200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1C2002">
        <w:rPr>
          <w:rStyle w:val="a7"/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  <w:lang w:val="en-US"/>
        </w:rPr>
        <w:t>olimpiadalar</w:t>
      </w:r>
      <w:proofErr w:type="spellEnd"/>
      <w:r w:rsidRPr="001C2002">
        <w:rPr>
          <w:rStyle w:val="a7"/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Style w:val="a7"/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  <w:lang w:val="en-US"/>
        </w:rPr>
        <w:t>taqvimi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— </w:t>
      </w:r>
      <w:proofErr w:type="spellStart"/>
      <w:proofErr w:type="gram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o‘</w:t>
      </w:r>
      <w:proofErr w:type="gram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quv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yili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davomida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o‘tkazilishi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rejalashtirilgan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fan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olimpiadalarining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reja-jadvali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;</w:t>
      </w:r>
    </w:p>
    <w:p w14:paraId="4A4930A1" w14:textId="77777777" w:rsidR="001C2002" w:rsidRPr="001C2002" w:rsidRDefault="001C2002" w:rsidP="001C200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1C2002">
        <w:rPr>
          <w:rStyle w:val="a7"/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  <w:lang w:val="en-US"/>
        </w:rPr>
        <w:t>olimpiada</w:t>
      </w:r>
      <w:proofErr w:type="spellEnd"/>
      <w:r w:rsidRPr="001C2002">
        <w:rPr>
          <w:rStyle w:val="a7"/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  <w:lang w:val="en-US"/>
        </w:rPr>
        <w:t xml:space="preserve"> </w:t>
      </w:r>
      <w:proofErr w:type="spellStart"/>
      <w:proofErr w:type="gramStart"/>
      <w:r w:rsidRPr="001C2002">
        <w:rPr>
          <w:rStyle w:val="a7"/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  <w:lang w:val="en-US"/>
        </w:rPr>
        <w:t>g‘</w:t>
      </w:r>
      <w:proofErr w:type="gramEnd"/>
      <w:r w:rsidRPr="001C2002">
        <w:rPr>
          <w:rStyle w:val="a7"/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  <w:lang w:val="en-US"/>
        </w:rPr>
        <w:t>oliblari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—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asosiy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olimpiada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qo‘shimcha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respublika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olimpiadalarida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1, 2, 3-o‘rinlarni,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xalqaro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olimpiadalarda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oltin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kumush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bronza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medallarini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qo‘lga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kiritgan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o‘quvchilar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;</w:t>
      </w:r>
    </w:p>
    <w:p w14:paraId="74DB6947" w14:textId="77777777" w:rsidR="001C2002" w:rsidRPr="001C2002" w:rsidRDefault="001C2002" w:rsidP="001C2002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2062AC00" w14:textId="77777777" w:rsidR="001C2002" w:rsidRPr="001C2002" w:rsidRDefault="001C2002" w:rsidP="001C200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Iqtidorli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o‘quvchilar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zaxirasiga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quyidagi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toifadagi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o‘quvchilar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kiritiladi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:</w:t>
      </w:r>
    </w:p>
    <w:p w14:paraId="046D425D" w14:textId="77777777" w:rsidR="001C2002" w:rsidRPr="001C2002" w:rsidRDefault="001C2002" w:rsidP="001C200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lastRenderedPageBreak/>
        <w:t>asosiy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olimpiadaning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uchinchi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bosqichida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fanlar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kesimida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1, 2, 3-</w:t>
      </w:r>
      <w:proofErr w:type="gram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o‘</w:t>
      </w:r>
      <w:proofErr w:type="gram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rinlarni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egallagan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o‘quvchilar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;</w:t>
      </w:r>
    </w:p>
    <w:p w14:paraId="6E978C66" w14:textId="77777777" w:rsidR="001C2002" w:rsidRPr="001C2002" w:rsidRDefault="001C2002" w:rsidP="001C200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mintaqaviy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xalqaro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olimpiadalar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proofErr w:type="gram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g‘</w:t>
      </w:r>
      <w:proofErr w:type="gram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oliblari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;</w:t>
      </w:r>
    </w:p>
    <w:p w14:paraId="46F2221C" w14:textId="77777777" w:rsidR="001C2002" w:rsidRPr="001C2002" w:rsidRDefault="001C2002" w:rsidP="001C200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nufuzli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xalqaro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olimpiadalarda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ishtirok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etgan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proofErr w:type="gram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o‘</w:t>
      </w:r>
      <w:proofErr w:type="gram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quvchilar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;</w:t>
      </w:r>
    </w:p>
    <w:p w14:paraId="52136C27" w14:textId="77777777" w:rsidR="001C2002" w:rsidRPr="001C2002" w:rsidRDefault="001C2002" w:rsidP="001C200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proofErr w:type="gram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qo‘</w:t>
      </w:r>
      <w:proofErr w:type="gram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shimcha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respublika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olimpiadalari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g‘oliblari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;</w:t>
      </w:r>
    </w:p>
    <w:p w14:paraId="4E290828" w14:textId="77777777" w:rsidR="001C2002" w:rsidRPr="001C2002" w:rsidRDefault="001C2002" w:rsidP="001C200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onlayn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olimpiadalar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proofErr w:type="gramStart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g‘</w:t>
      </w:r>
      <w:proofErr w:type="gram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oliblari</w:t>
      </w:r>
      <w:proofErr w:type="spellEnd"/>
      <w:r w:rsidRPr="001C20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172AC744" w14:textId="77777777" w:rsidR="001C2002" w:rsidRPr="001C2002" w:rsidRDefault="001C2002" w:rsidP="001C200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5F2B4249" w14:textId="77777777" w:rsidR="00840723" w:rsidRPr="001C2002" w:rsidRDefault="00840723" w:rsidP="001C200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“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Iqtidorli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o’quvchilarni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aniqlash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o’qitish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uslubiyot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psixologik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–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pedagogik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tashkiliy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sharoitlarni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yaratiladi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bunday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bolalar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yoshlarga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oid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ma’lumotlarning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respublika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banki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monitoringi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shakllanadi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”</w:t>
      </w:r>
    </w:p>
    <w:p w14:paraId="199AC868" w14:textId="77777777" w:rsidR="001C2002" w:rsidRPr="001C2002" w:rsidRDefault="001C2002" w:rsidP="001C2002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</w:pPr>
    </w:p>
    <w:p w14:paraId="6207081C" w14:textId="77777777" w:rsidR="00840723" w:rsidRPr="001C2002" w:rsidRDefault="00840723" w:rsidP="001C2002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</w:pPr>
      <w:proofErr w:type="spellStart"/>
      <w:r w:rsidRPr="001C2002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>Iqtidorli</w:t>
      </w:r>
      <w:proofErr w:type="spellEnd"/>
      <w:r w:rsidRPr="001C2002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>o’quvchilar</w:t>
      </w:r>
      <w:proofErr w:type="spellEnd"/>
      <w:r w:rsidRPr="001C2002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>bilan</w:t>
      </w:r>
      <w:proofErr w:type="spellEnd"/>
      <w:r w:rsidRPr="001C2002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>ishlash</w:t>
      </w:r>
      <w:proofErr w:type="spellEnd"/>
      <w:r w:rsidRPr="001C2002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>qanday</w:t>
      </w:r>
      <w:proofErr w:type="spellEnd"/>
      <w:r w:rsidRPr="001C2002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>tashkil</w:t>
      </w:r>
      <w:proofErr w:type="spellEnd"/>
      <w:r w:rsidRPr="001C2002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>etiladi</w:t>
      </w:r>
      <w:proofErr w:type="spellEnd"/>
      <w:r w:rsidRPr="001C2002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>?</w:t>
      </w:r>
    </w:p>
    <w:p w14:paraId="42CEFB34" w14:textId="77777777" w:rsidR="00840723" w:rsidRPr="001C2002" w:rsidRDefault="00840723" w:rsidP="001C2002">
      <w:pPr>
        <w:pStyle w:val="a3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“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Maxsus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dasturlari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progressiv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pedagogik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texnologiyalar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”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ishlab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chiqish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uchun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eng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yaxshi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pedagog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olimlar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jalb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qilinadi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o’quv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–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tarbiya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jarayonida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ularning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faol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ishtiroki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ta’minlanadi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</w:p>
    <w:p w14:paraId="1987DC59" w14:textId="77777777" w:rsidR="00840723" w:rsidRPr="001C2002" w:rsidRDefault="00840723" w:rsidP="001C2002">
      <w:pPr>
        <w:pStyle w:val="a3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Fan av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texnika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siyosat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iqtisodiyotni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madaniyat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san’atni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o’rgatish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markazlari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qabilidagi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hamda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milliy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(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elita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)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ta’lim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muassasalari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tahkil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etiladi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</w:p>
    <w:p w14:paraId="0C1D0FBD" w14:textId="77777777" w:rsidR="00840723" w:rsidRPr="001C2002" w:rsidRDefault="00840723" w:rsidP="001C2002">
      <w:pPr>
        <w:pStyle w:val="a3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Iqtidorli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bolalar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iste’dodli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yoshlarni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chet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ellarga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umumiy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kasbiy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jihatdan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tayyorgarlikdan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o’tkazishga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qaratilgan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sobitqadam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faoliyat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amalga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oshiriladi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51F16B20" w14:textId="77777777" w:rsidR="001C2002" w:rsidRPr="001C2002" w:rsidRDefault="001C2002" w:rsidP="001C2002">
      <w:pPr>
        <w:pStyle w:val="a3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14:paraId="35A77D92" w14:textId="77777777" w:rsidR="00840723" w:rsidRPr="001C2002" w:rsidRDefault="00840723" w:rsidP="001C2002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1C2002">
        <w:rPr>
          <w:rFonts w:ascii="Times New Roman" w:hAnsi="Times New Roman" w:cs="Times New Roman"/>
          <w:i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33CEE55D" wp14:editId="2341F7DB">
            <wp:extent cx="5844209" cy="3069203"/>
            <wp:effectExtent l="95250" t="0" r="99695" b="0"/>
            <wp:docPr id="5" name="Схе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14:paraId="758926CC" w14:textId="77777777" w:rsidR="00840723" w:rsidRPr="001C2002" w:rsidRDefault="00840723" w:rsidP="001C2002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 w:type="page"/>
      </w:r>
    </w:p>
    <w:p w14:paraId="29A25B5E" w14:textId="77777777" w:rsidR="001C2002" w:rsidRPr="001C2002" w:rsidRDefault="001C2002" w:rsidP="001C2002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en-US"/>
        </w:rPr>
      </w:pPr>
      <w:r w:rsidRPr="001C2002"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en-US"/>
        </w:rPr>
        <w:lastRenderedPageBreak/>
        <w:t xml:space="preserve">ISTE’DODLI BOLA KIM? </w:t>
      </w:r>
    </w:p>
    <w:p w14:paraId="5497F758" w14:textId="77777777" w:rsidR="001C2002" w:rsidRPr="001C2002" w:rsidRDefault="001C2002" w:rsidP="001C2002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Iste’dod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ko’p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qirralidir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Yosh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bolalardagi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iste’dodning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ko’rinishi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–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bu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nutqning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erta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paydo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bo’lishi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juda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ko’p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bo’lgan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lug’at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boyligidir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Bundan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tashqari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iste’dodli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bolalar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tevarak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–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atrofda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sodir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bo’layotgan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voqealarga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o’ta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qiziquvchan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bo’ladilar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</w:p>
    <w:p w14:paraId="64F8CEC5" w14:textId="77777777" w:rsidR="001C2002" w:rsidRPr="001C2002" w:rsidRDefault="001C2002" w:rsidP="001C2002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Ularning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xotiralari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juda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yaxshi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rivojlangan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bo’lib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iste’dod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asosan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uch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asosiy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jihat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bilan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ko’rinadi</w:t>
      </w:r>
      <w:proofErr w:type="spellEnd"/>
      <w:r w:rsidRPr="001C200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382159AC" w14:textId="77777777" w:rsidR="001C2002" w:rsidRDefault="00074A8B" w:rsidP="001C2002">
      <w:pPr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proofErr w:type="spellStart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Informatika</w:t>
      </w:r>
      <w:proofErr w:type="spellEnd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va</w:t>
      </w:r>
      <w:proofErr w:type="spellEnd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axborot</w:t>
      </w:r>
      <w:proofErr w:type="spellEnd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texnologiyalari</w:t>
      </w:r>
      <w:proofErr w:type="spellEnd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fanidan</w:t>
      </w:r>
      <w:proofErr w:type="spellEnd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olimpiadalar</w:t>
      </w:r>
      <w:proofErr w:type="spellEnd"/>
    </w:p>
    <w:p w14:paraId="7279E9DB" w14:textId="77777777" w:rsidR="00074A8B" w:rsidRPr="00074A8B" w:rsidRDefault="00074A8B" w:rsidP="00074A8B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Har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yili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fan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olimpiadalari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proofErr w:type="gram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</w:t>
      </w:r>
      <w:proofErr w:type="gram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tkaziladi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proofErr w:type="spellStart"/>
      <w:proofErr w:type="gram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</w:t>
      </w:r>
      <w:proofErr w:type="gram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quvchilar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ichida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DTS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talablarini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osonlik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bilan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o‘zlashtiradigan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informatikadan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ko‘proq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bilimga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ega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bo‘lishni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istaydigan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iqtidorli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yoshlar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doim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topiladi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</w:p>
    <w:p w14:paraId="4A0D769C" w14:textId="77777777" w:rsidR="00074A8B" w:rsidRPr="00074A8B" w:rsidRDefault="00074A8B" w:rsidP="00074A8B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Yillar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davomida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iqtidorli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bolalar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bilan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ishlash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ularni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informatikadan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olimpiadalarga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tayyorlash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tajribasi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proofErr w:type="gram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to‘</w:t>
      </w:r>
      <w:proofErr w:type="gram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planib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taraqqiy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etib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kelmoqda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018C28D9" w14:textId="77777777" w:rsidR="00074A8B" w:rsidRPr="00074A8B" w:rsidRDefault="00074A8B" w:rsidP="00074A8B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Informatika</w:t>
      </w:r>
      <w:proofErr w:type="spellEnd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va</w:t>
      </w:r>
      <w:proofErr w:type="spellEnd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axborot</w:t>
      </w:r>
      <w:proofErr w:type="spellEnd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texnologiyalari</w:t>
      </w:r>
      <w:proofErr w:type="spellEnd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fanidan</w:t>
      </w:r>
      <w:proofErr w:type="spellEnd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olimpiadalar</w:t>
      </w:r>
      <w:proofErr w:type="spellEnd"/>
    </w:p>
    <w:p w14:paraId="7907CF11" w14:textId="77777777" w:rsidR="00074A8B" w:rsidRDefault="00074A8B" w:rsidP="00074A8B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Respublika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asosiy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fan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olimpiadalari</w:t>
      </w:r>
      <w:proofErr w:type="spellEnd"/>
    </w:p>
    <w:p w14:paraId="3B9FAEE5" w14:textId="77777777" w:rsidR="00074A8B" w:rsidRPr="006F3F00" w:rsidRDefault="00074A8B" w:rsidP="00074A8B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Xalqaro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fan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olimpiadalari</w:t>
      </w:r>
      <w:proofErr w:type="spellEnd"/>
    </w:p>
    <w:p w14:paraId="780565F9" w14:textId="77777777" w:rsidR="00074A8B" w:rsidRDefault="00074A8B" w:rsidP="00074A8B">
      <w:pPr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</w:pPr>
      <w:proofErr w:type="spellStart"/>
      <w:r w:rsidRPr="00074A8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Onlayn</w:t>
      </w:r>
      <w:proofErr w:type="spellEnd"/>
      <w:r w:rsidRPr="00074A8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olimpiadalar</w:t>
      </w:r>
      <w:proofErr w:type="spellEnd"/>
    </w:p>
    <w:p w14:paraId="0225F90C" w14:textId="77777777" w:rsidR="00074A8B" w:rsidRDefault="00074A8B" w:rsidP="00074A8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074A8B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Respublika </w:t>
      </w:r>
      <w:proofErr w:type="spellStart"/>
      <w:r w:rsidRPr="00074A8B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asosiy</w:t>
      </w:r>
      <w:proofErr w:type="spellEnd"/>
      <w:r w:rsidRPr="00074A8B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fan </w:t>
      </w:r>
      <w:proofErr w:type="spellStart"/>
      <w:r w:rsidRPr="00074A8B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olimpiadalari</w:t>
      </w:r>
      <w:proofErr w:type="spellEnd"/>
    </w:p>
    <w:p w14:paraId="05CFF0F1" w14:textId="77777777" w:rsidR="00074A8B" w:rsidRPr="00074A8B" w:rsidRDefault="00074A8B" w:rsidP="00074A8B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74A8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sosiy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fan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olimpiadasida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umumiy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o‘rta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taʼlim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muassasalarining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9-10-11-sinf,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akademik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litseylar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kasb-hunar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kollejlarining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1-2-bosqich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o‘quvchilari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o‘rtasida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o‘tkaziladi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155B0E25" w14:textId="77777777" w:rsidR="00074A8B" w:rsidRPr="00074A8B" w:rsidRDefault="00074A8B" w:rsidP="00074A8B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74A8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sosiy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fan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olimpiadasining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bir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bosqichida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1-2-3-o‘rinlarni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egallagan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g‘olib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sovrindor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o‘quvchilar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keyingi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bosqich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ishtirokchilari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hisoblanadi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613A5B93" w14:textId="77777777" w:rsidR="00074A8B" w:rsidRPr="00074A8B" w:rsidRDefault="00074A8B" w:rsidP="00074A8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proofErr w:type="spellStart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Umumtaʼlim</w:t>
      </w:r>
      <w:proofErr w:type="spellEnd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fanlari</w:t>
      </w:r>
      <w:proofErr w:type="spellEnd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proofErr w:type="gramStart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bo‘</w:t>
      </w:r>
      <w:proofErr w:type="gramEnd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yicha</w:t>
      </w:r>
      <w:proofErr w:type="spellEnd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asosiy</w:t>
      </w:r>
      <w:proofErr w:type="spellEnd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fan </w:t>
      </w:r>
      <w:proofErr w:type="spellStart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olimpiadasi</w:t>
      </w:r>
      <w:proofErr w:type="spellEnd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quyidagi</w:t>
      </w:r>
      <w:proofErr w:type="spellEnd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to‘rt</w:t>
      </w:r>
      <w:proofErr w:type="spellEnd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bosqichda</w:t>
      </w:r>
      <w:proofErr w:type="spellEnd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o‘tkaziladi</w:t>
      </w:r>
      <w:proofErr w:type="spellEnd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:</w:t>
      </w:r>
    </w:p>
    <w:p w14:paraId="16D80590" w14:textId="77777777" w:rsidR="00074A8B" w:rsidRPr="00074A8B" w:rsidRDefault="00074A8B" w:rsidP="00074A8B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074A8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birinchi</w:t>
      </w:r>
      <w:proofErr w:type="spellEnd"/>
      <w:r w:rsidRPr="00074A8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bosqich</w:t>
      </w:r>
      <w:proofErr w:type="spellEnd"/>
      <w:r w:rsidRPr="00074A8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–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taʼlim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muassasalarida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proofErr w:type="gram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</w:t>
      </w:r>
      <w:proofErr w:type="gram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tkaziladi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Birinchi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bosqichda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bir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fan </w:t>
      </w:r>
      <w:proofErr w:type="spellStart"/>
      <w:proofErr w:type="gram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yo‘</w:t>
      </w:r>
      <w:proofErr w:type="gram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nalishida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ballar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ketma-ketligida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3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nafar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g‘oliblar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(1-2-3-o‘rinlar)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aniqlanadi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tashkiliy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qo‘mita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qarori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bilan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ikkinchi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bosqichda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ishtirok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etish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uchun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tavsiya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etiladi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785A175D" w14:textId="77777777" w:rsidR="00074A8B" w:rsidRPr="00074A8B" w:rsidRDefault="00074A8B" w:rsidP="00074A8B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074A8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ikkinchi</w:t>
      </w:r>
      <w:proofErr w:type="spellEnd"/>
      <w:r w:rsidRPr="00074A8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bosqich</w:t>
      </w:r>
      <w:proofErr w:type="spellEnd"/>
      <w:r w:rsidRPr="00074A8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– tuman (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shahar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)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miqyosida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proofErr w:type="gram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</w:t>
      </w:r>
      <w:proofErr w:type="gram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tkaziladi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333F3183" w14:textId="77777777" w:rsidR="00074A8B" w:rsidRPr="00074A8B" w:rsidRDefault="00074A8B" w:rsidP="00074A8B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074A8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lastRenderedPageBreak/>
        <w:t>uchinchi</w:t>
      </w:r>
      <w:proofErr w:type="spellEnd"/>
      <w:r w:rsidRPr="00074A8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bosqich</w:t>
      </w:r>
      <w:proofErr w:type="spellEnd"/>
      <w:r w:rsidRPr="00074A8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– </w:t>
      </w:r>
      <w:proofErr w:type="spellStart"/>
      <w:proofErr w:type="gram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Qoraqalpog‘</w:t>
      </w:r>
      <w:proofErr w:type="gram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iston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Respublikasi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viloyatlar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Toshkent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shahri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miqyosida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o‘tkaziladi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1A5B49A1" w14:textId="77777777" w:rsidR="00074A8B" w:rsidRPr="00074A8B" w:rsidRDefault="00074A8B" w:rsidP="00074A8B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proofErr w:type="gramStart"/>
      <w:r w:rsidRPr="00074A8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to‘</w:t>
      </w:r>
      <w:proofErr w:type="gramEnd"/>
      <w:r w:rsidRPr="00074A8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rtinchi</w:t>
      </w:r>
      <w:proofErr w:type="spellEnd"/>
      <w:r w:rsidRPr="00074A8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bosqich</w:t>
      </w:r>
      <w:proofErr w:type="spellEnd"/>
      <w:r w:rsidRPr="00074A8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–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respublika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miqyosida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tegishli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o‘quv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yilining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iyun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oyida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o‘tkaziladi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3B247390" w14:textId="77777777" w:rsidR="00074A8B" w:rsidRDefault="00074A8B" w:rsidP="00074A8B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74A8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sosiy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fan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olimpiadasining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to‘rtinchi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bosqichida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1-2-3-o‘rinlarni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egallagan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umumtaʼlim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maktablarining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11-sinf,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akademik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litseylar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kasb-hunar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maktablarining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2-bosqich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o‘quvchilariga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PQ-4306-son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Prezident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qaroriga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muvofiq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namunadagi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ixtisoslik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fani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bo‘yicha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davlat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oliy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taʼlim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muassasalariga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kirish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imtihonlarida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maksimal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ball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olish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huquqini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beruvchi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uch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yil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muddat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davomida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amal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qiluvchi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sertifikat</w:t>
      </w:r>
      <w:proofErr w:type="spellEnd"/>
      <w:r w:rsidRPr="00074A8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taqdim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qilinadi</w:t>
      </w:r>
      <w:proofErr w:type="spellEnd"/>
    </w:p>
    <w:p w14:paraId="00723F7F" w14:textId="77777777" w:rsidR="00074A8B" w:rsidRDefault="00074A8B" w:rsidP="00074A8B">
      <w:pPr>
        <w:ind w:firstLine="567"/>
        <w:jc w:val="center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</w:pPr>
      <w:proofErr w:type="spellStart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Xalqaro</w:t>
      </w:r>
      <w:proofErr w:type="spellEnd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informatika</w:t>
      </w:r>
      <w:proofErr w:type="spellEnd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olimpiadasi</w:t>
      </w:r>
      <w:proofErr w:type="spellEnd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br/>
      </w:r>
      <w:r w:rsidRPr="00074A8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International Olympiad in Informatics, IOI</w:t>
      </w:r>
    </w:p>
    <w:p w14:paraId="39FA98FE" w14:textId="77777777" w:rsidR="00074A8B" w:rsidRPr="00074A8B" w:rsidRDefault="00074A8B" w:rsidP="00074A8B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Xalqaro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informatika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olimpiadasi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yili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yuqori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sinf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proofErr w:type="gram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</w:t>
      </w:r>
      <w:proofErr w:type="gram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quvchilari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o‘rtasida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o‘tkaziladigan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nufuzli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xalqaro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fan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olimpiadalaridan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biridir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5DCC2868" w14:textId="77777777" w:rsidR="00074A8B" w:rsidRPr="00074A8B" w:rsidRDefault="00074A8B" w:rsidP="00074A8B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Ushbu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olimpiadada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bir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davlatdan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bitta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terma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jamoa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ishtirok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etadi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Terma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jamoa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2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nafar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jamoa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rahbari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4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nafar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ishtirokchi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proofErr w:type="gram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</w:t>
      </w:r>
      <w:proofErr w:type="gram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quvchilardan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iborat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bo‘ladi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7C3704CE" w14:textId="77777777" w:rsidR="00074A8B" w:rsidRDefault="00074A8B" w:rsidP="00074A8B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Ishtirokchi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proofErr w:type="gram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</w:t>
      </w:r>
      <w:proofErr w:type="gram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quvchilar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odatda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bir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davlatning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saralash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olimpiadasi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natijalariga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ko‘ra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terma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jamoaga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tanlanadi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IOI</w:t>
      </w:r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ilk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marotaba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1989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yil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Bolgariya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davlatida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proofErr w:type="gram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bo‘</w:t>
      </w:r>
      <w:proofErr w:type="gram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lib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o‘tgan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yili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olimpiadaga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mezbonlik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qiladigan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mamlakatlar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o‘zgarib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turadi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65C049AC" w14:textId="77777777" w:rsidR="00074A8B" w:rsidRDefault="00074A8B" w:rsidP="00074A8B">
      <w:pPr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proofErr w:type="spellStart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Onlayn</w:t>
      </w:r>
      <w:proofErr w:type="spellEnd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olimpiadalar</w:t>
      </w:r>
      <w:proofErr w:type="spellEnd"/>
    </w:p>
    <w:p w14:paraId="1CD7289F" w14:textId="77777777" w:rsidR="00074A8B" w:rsidRPr="00074A8B" w:rsidRDefault="00074A8B" w:rsidP="00074A8B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Onlayn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olimpiadalar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chorakda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5 ta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fandan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4-11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sinflar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o’ratisda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onlayn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tarzda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proofErr w:type="gram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</w:t>
      </w:r>
      <w:proofErr w:type="gram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tkaziladi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Bunda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ishtirokchilar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olimpiadada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ishtirok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etish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uchun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onlayn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tarzda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proofErr w:type="gram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ro‘</w:t>
      </w:r>
      <w:proofErr w:type="gram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yxatdan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o‘tadilar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olimpiada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masalalarini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onlayn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tarzda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ishlaydilar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</w:p>
    <w:p w14:paraId="053E2D23" w14:textId="77777777" w:rsidR="00074A8B" w:rsidRPr="00074A8B" w:rsidRDefault="00074A8B" w:rsidP="00074A8B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Natijalar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olimpiadaga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berilgan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vaqt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tugagan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zahoti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avtomatik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qay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etiladi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ham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reyting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o’rni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ham </w:t>
      </w:r>
      <w:proofErr w:type="spell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ma’lum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proofErr w:type="gramStart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bo‘</w:t>
      </w:r>
      <w:proofErr w:type="gram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ladi</w:t>
      </w:r>
      <w:proofErr w:type="spellEnd"/>
      <w:r w:rsidRPr="00074A8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sectPr w:rsidR="00074A8B" w:rsidRPr="00074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B2A0B"/>
    <w:multiLevelType w:val="hybridMultilevel"/>
    <w:tmpl w:val="5AC21FD8"/>
    <w:lvl w:ilvl="0" w:tplc="9C503504">
      <w:start w:val="1"/>
      <w:numFmt w:val="bullet"/>
      <w:lvlText w:val=""/>
      <w:lvlJc w:val="left"/>
      <w:pPr>
        <w:ind w:left="3709" w:hanging="360"/>
      </w:pPr>
      <w:rPr>
        <w:rFonts w:ascii="Symbol" w:hAnsi="Symbol" w:hint="default"/>
        <w:color w:val="553DE7"/>
      </w:rPr>
    </w:lvl>
    <w:lvl w:ilvl="1" w:tplc="04190003" w:tentative="1">
      <w:start w:val="1"/>
      <w:numFmt w:val="bullet"/>
      <w:lvlText w:val="o"/>
      <w:lvlJc w:val="left"/>
      <w:pPr>
        <w:ind w:left="4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469" w:hanging="360"/>
      </w:pPr>
      <w:rPr>
        <w:rFonts w:ascii="Wingdings" w:hAnsi="Wingdings" w:hint="default"/>
      </w:rPr>
    </w:lvl>
  </w:abstractNum>
  <w:abstractNum w:abstractNumId="1" w15:restartNumberingAfterBreak="0">
    <w:nsid w:val="071B4A4C"/>
    <w:multiLevelType w:val="hybridMultilevel"/>
    <w:tmpl w:val="20F0E1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485C6D"/>
    <w:multiLevelType w:val="hybridMultilevel"/>
    <w:tmpl w:val="F7426304"/>
    <w:lvl w:ilvl="0" w:tplc="250A5520">
      <w:start w:val="1"/>
      <w:numFmt w:val="bullet"/>
      <w:lvlText w:val=""/>
      <w:lvlJc w:val="left"/>
      <w:pPr>
        <w:ind w:left="3709" w:hanging="360"/>
      </w:pPr>
      <w:rPr>
        <w:rFonts w:ascii="Wingdings" w:hAnsi="Wingdings" w:hint="default"/>
        <w:color w:val="553DE7"/>
      </w:rPr>
    </w:lvl>
    <w:lvl w:ilvl="1" w:tplc="04190003" w:tentative="1">
      <w:start w:val="1"/>
      <w:numFmt w:val="bullet"/>
      <w:lvlText w:val="o"/>
      <w:lvlJc w:val="left"/>
      <w:pPr>
        <w:ind w:left="4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46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7856"/>
    <w:rsid w:val="00013213"/>
    <w:rsid w:val="00074A8B"/>
    <w:rsid w:val="001716D9"/>
    <w:rsid w:val="0017193B"/>
    <w:rsid w:val="001C2002"/>
    <w:rsid w:val="006F3F00"/>
    <w:rsid w:val="00715B0C"/>
    <w:rsid w:val="00771925"/>
    <w:rsid w:val="00840723"/>
    <w:rsid w:val="008A5FB5"/>
    <w:rsid w:val="009A7856"/>
    <w:rsid w:val="00DA5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97C83"/>
  <w15:docId w15:val="{A35D956F-1BE4-4D65-8B28-0E9921AFF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072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40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072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715B0C"/>
    <w:rPr>
      <w:color w:val="0000FF"/>
      <w:u w:val="single"/>
    </w:rPr>
  </w:style>
  <w:style w:type="character" w:styleId="a7">
    <w:name w:val="Strong"/>
    <w:basedOn w:val="a0"/>
    <w:uiPriority w:val="22"/>
    <w:qFormat/>
    <w:rsid w:val="00715B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settings" Target="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hyperlink" Target="http://lex.uz/docs/-4320713" TargetMode="External"/><Relationship Id="rId10" Type="http://schemas.microsoft.com/office/2007/relationships/diagramDrawing" Target="diagrams/drawing1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DDF24DE-1163-4E18-B642-8A55899A91F0}" type="doc">
      <dgm:prSet loTypeId="urn:microsoft.com/office/officeart/2005/8/layout/orgChart1" loCatId="hierarchy" qsTypeId="urn:microsoft.com/office/officeart/2005/8/quickstyle/3d2" qsCatId="3D" csTypeId="urn:microsoft.com/office/officeart/2005/8/colors/accent3_1" csCatId="accent3" phldr="1"/>
      <dgm:spPr/>
      <dgm:t>
        <a:bodyPr/>
        <a:lstStyle/>
        <a:p>
          <a:endParaRPr lang="ru-RU"/>
        </a:p>
      </dgm:t>
    </dgm:pt>
    <dgm:pt modelId="{36508991-1728-44B1-9DE7-DA62B407B795}">
      <dgm:prSet phldrT="[Текст]" custT="1"/>
      <dgm:spPr>
        <a:xfrm>
          <a:off x="1088799" y="695806"/>
          <a:ext cx="3680940" cy="1227121"/>
        </a:xfr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shade val="51000"/>
                <a:satMod val="130000"/>
              </a:sysClr>
            </a:gs>
            <a:gs pos="80000">
              <a:sysClr val="window" lastClr="FFFFFF">
                <a:hueOff val="0"/>
                <a:satOff val="0"/>
                <a:lumOff val="0"/>
                <a:alphaOff val="0"/>
                <a:shade val="93000"/>
                <a:satMod val="13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shade val="94000"/>
                <a:satMod val="135000"/>
              </a:sys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r>
            <a:rPr lang="en-US" sz="1200" b="1" i="1">
              <a:solidFill>
                <a:srgbClr val="553DE7"/>
              </a:solidFill>
              <a:latin typeface="Arial" pitchFamily="34" charset="0"/>
              <a:ea typeface="+mn-ea"/>
              <a:cs typeface="Arial" pitchFamily="34" charset="0"/>
            </a:rPr>
            <a:t>IQTIDORLI YOSHLARNI </a:t>
          </a:r>
          <a:br>
            <a:rPr lang="en-US" sz="1200" b="1" i="1">
              <a:solidFill>
                <a:srgbClr val="553DE7"/>
              </a:solidFill>
              <a:latin typeface="Arial" pitchFamily="34" charset="0"/>
              <a:ea typeface="+mn-ea"/>
              <a:cs typeface="Arial" pitchFamily="34" charset="0"/>
            </a:rPr>
          </a:br>
          <a:r>
            <a:rPr lang="en-US" sz="1200" b="1" i="1">
              <a:solidFill>
                <a:srgbClr val="553DE7"/>
              </a:solidFill>
              <a:latin typeface="Arial" pitchFamily="34" charset="0"/>
              <a:ea typeface="+mn-ea"/>
              <a:cs typeface="Arial" pitchFamily="34" charset="0"/>
            </a:rPr>
            <a:t>ANIQLASH</a:t>
          </a:r>
          <a:endParaRPr lang="ru-RU" sz="1200" b="1">
            <a:solidFill>
              <a:srgbClr val="553DE7"/>
            </a:solidFill>
            <a:latin typeface="Arial" pitchFamily="34" charset="0"/>
            <a:ea typeface="+mn-ea"/>
            <a:cs typeface="Arial" pitchFamily="34" charset="0"/>
          </a:endParaRPr>
        </a:p>
      </dgm:t>
    </dgm:pt>
    <dgm:pt modelId="{CCBAC926-5664-44A7-9D69-5D085B5076B1}" type="parTrans" cxnId="{CC6F9E4B-67F9-4A6A-9CF8-F842493A9CC4}">
      <dgm:prSet/>
      <dgm:spPr/>
      <dgm:t>
        <a:bodyPr/>
        <a:lstStyle/>
        <a:p>
          <a:endParaRPr lang="ru-RU" sz="1200"/>
        </a:p>
      </dgm:t>
    </dgm:pt>
    <dgm:pt modelId="{CEF6341D-4AFE-472D-BF9E-3489253B1FD8}" type="sibTrans" cxnId="{CC6F9E4B-67F9-4A6A-9CF8-F842493A9CC4}">
      <dgm:prSet/>
      <dgm:spPr/>
      <dgm:t>
        <a:bodyPr/>
        <a:lstStyle/>
        <a:p>
          <a:endParaRPr lang="ru-RU" sz="1200"/>
        </a:p>
      </dgm:t>
    </dgm:pt>
    <dgm:pt modelId="{F1578F26-8B99-420A-803D-FF2AE88AEAC1}">
      <dgm:prSet phldrT="[Текст]" custT="1"/>
      <dgm:spPr>
        <a:xfrm>
          <a:off x="1148" y="2403283"/>
          <a:ext cx="1662732" cy="831366"/>
        </a:xfr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shade val="51000"/>
                <a:satMod val="130000"/>
              </a:sysClr>
            </a:gs>
            <a:gs pos="80000">
              <a:sysClr val="window" lastClr="FFFFFF">
                <a:hueOff val="0"/>
                <a:satOff val="0"/>
                <a:lumOff val="0"/>
                <a:alphaOff val="0"/>
                <a:shade val="93000"/>
                <a:satMod val="13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shade val="94000"/>
                <a:satMod val="135000"/>
              </a:sys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r>
            <a:rPr lang="en-US" sz="1200" b="1" i="1">
              <a:solidFill>
                <a:srgbClr val="E349C6"/>
              </a:solidFill>
              <a:latin typeface="Arial" pitchFamily="34" charset="0"/>
              <a:ea typeface="+mn-ea"/>
              <a:cs typeface="Arial" pitchFamily="34" charset="0"/>
            </a:rPr>
            <a:t>1. </a:t>
          </a:r>
        </a:p>
        <a:p>
          <a:r>
            <a:rPr lang="en-US" sz="1200" b="1" i="1">
              <a:solidFill>
                <a:srgbClr val="E349C6"/>
              </a:solidFill>
              <a:latin typeface="Arial" pitchFamily="34" charset="0"/>
              <a:ea typeface="+mn-ea"/>
              <a:cs typeface="Arial" pitchFamily="34" charset="0"/>
            </a:rPr>
            <a:t>PSIXOLOGIK TESTLAR</a:t>
          </a:r>
          <a:endParaRPr lang="ru-RU" sz="1200" b="1" i="1">
            <a:solidFill>
              <a:srgbClr val="E349C6"/>
            </a:solidFill>
            <a:latin typeface="Arial" pitchFamily="34" charset="0"/>
            <a:ea typeface="+mn-ea"/>
            <a:cs typeface="Arial" pitchFamily="34" charset="0"/>
          </a:endParaRPr>
        </a:p>
      </dgm:t>
    </dgm:pt>
    <dgm:pt modelId="{D033CDEB-D93A-4439-BF43-9BF25246797E}" type="parTrans" cxnId="{BC8656E3-2E10-4568-8E9E-BC06100C0F21}">
      <dgm:prSet/>
      <dgm:spPr>
        <a:xfrm>
          <a:off x="832514" y="1922927"/>
          <a:ext cx="2096755" cy="480355"/>
        </a:xfrm>
        <a:noFill/>
        <a:ln w="25400" cap="flat" cmpd="sng" algn="ctr">
          <a:solidFill>
            <a:srgbClr val="9BBB59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gm:spPr>
      <dgm:t>
        <a:bodyPr/>
        <a:lstStyle/>
        <a:p>
          <a:endParaRPr lang="ru-RU" sz="1200">
            <a:latin typeface="Arial" pitchFamily="34" charset="0"/>
            <a:cs typeface="Arial" pitchFamily="34" charset="0"/>
          </a:endParaRPr>
        </a:p>
      </dgm:t>
    </dgm:pt>
    <dgm:pt modelId="{82B3DD36-82E9-4DDA-AC1F-0F30A0D468F0}" type="sibTrans" cxnId="{BC8656E3-2E10-4568-8E9E-BC06100C0F21}">
      <dgm:prSet/>
      <dgm:spPr/>
      <dgm:t>
        <a:bodyPr/>
        <a:lstStyle/>
        <a:p>
          <a:endParaRPr lang="ru-RU" sz="1200"/>
        </a:p>
      </dgm:t>
    </dgm:pt>
    <dgm:pt modelId="{C74E7777-6D5B-4BAE-8021-F7DE390788CB}">
      <dgm:prSet phldrT="[Текст]" custT="1"/>
      <dgm:spPr>
        <a:xfrm>
          <a:off x="2013054" y="2403283"/>
          <a:ext cx="1832430" cy="831366"/>
        </a:xfr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shade val="51000"/>
                <a:satMod val="130000"/>
              </a:sysClr>
            </a:gs>
            <a:gs pos="80000">
              <a:sysClr val="window" lastClr="FFFFFF">
                <a:hueOff val="0"/>
                <a:satOff val="0"/>
                <a:lumOff val="0"/>
                <a:alphaOff val="0"/>
                <a:shade val="93000"/>
                <a:satMod val="13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shade val="94000"/>
                <a:satMod val="135000"/>
              </a:sys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r>
            <a:rPr lang="en-US" sz="1200" b="1" i="1">
              <a:solidFill>
                <a:srgbClr val="E349C6"/>
              </a:solidFill>
              <a:latin typeface="Arial" pitchFamily="34" charset="0"/>
              <a:ea typeface="+mn-ea"/>
              <a:cs typeface="Arial" pitchFamily="34" charset="0"/>
            </a:rPr>
            <a:t>2. </a:t>
          </a:r>
          <a:br>
            <a:rPr lang="en-US" sz="1200" b="1" i="1">
              <a:solidFill>
                <a:srgbClr val="E349C6"/>
              </a:solidFill>
              <a:latin typeface="Arial" pitchFamily="34" charset="0"/>
              <a:ea typeface="+mn-ea"/>
              <a:cs typeface="Arial" pitchFamily="34" charset="0"/>
            </a:rPr>
          </a:br>
          <a:r>
            <a:rPr lang="en-US" sz="1200" b="1" i="1">
              <a:solidFill>
                <a:srgbClr val="E349C6"/>
              </a:solidFill>
              <a:latin typeface="Arial" pitchFamily="34" charset="0"/>
              <a:ea typeface="+mn-ea"/>
              <a:cs typeface="Arial" pitchFamily="34" charset="0"/>
            </a:rPr>
            <a:t>TOPSHIRIQLAR </a:t>
          </a:r>
          <a:br>
            <a:rPr lang="en-US" sz="1200" b="1" i="1">
              <a:solidFill>
                <a:srgbClr val="E349C6"/>
              </a:solidFill>
              <a:latin typeface="Arial" pitchFamily="34" charset="0"/>
              <a:ea typeface="+mn-ea"/>
              <a:cs typeface="Arial" pitchFamily="34" charset="0"/>
            </a:rPr>
          </a:br>
          <a:r>
            <a:rPr lang="en-US" sz="1200" b="1" i="1">
              <a:solidFill>
                <a:srgbClr val="E349C6"/>
              </a:solidFill>
              <a:latin typeface="Arial" pitchFamily="34" charset="0"/>
              <a:ea typeface="+mn-ea"/>
              <a:cs typeface="Arial" pitchFamily="34" charset="0"/>
            </a:rPr>
            <a:t>BERISH</a:t>
          </a:r>
          <a:endParaRPr lang="ru-RU" sz="1200" b="1" i="1">
            <a:solidFill>
              <a:srgbClr val="E349C6"/>
            </a:solidFill>
            <a:latin typeface="Arial" pitchFamily="34" charset="0"/>
            <a:ea typeface="+mn-ea"/>
            <a:cs typeface="Arial" pitchFamily="34" charset="0"/>
          </a:endParaRPr>
        </a:p>
      </dgm:t>
    </dgm:pt>
    <dgm:pt modelId="{FB0B1F27-6C79-4F1D-9799-5F75C421FED4}" type="parTrans" cxnId="{6BF9491A-BD29-46EE-B3DA-4A7CFCC98C67}">
      <dgm:prSet/>
      <dgm:spPr>
        <a:xfrm>
          <a:off x="2883549" y="1922927"/>
          <a:ext cx="91440" cy="480355"/>
        </a:xfrm>
        <a:noFill/>
        <a:ln w="25400" cap="flat" cmpd="sng" algn="ctr">
          <a:solidFill>
            <a:srgbClr val="9BBB59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gm:spPr>
      <dgm:t>
        <a:bodyPr/>
        <a:lstStyle/>
        <a:p>
          <a:endParaRPr lang="ru-RU" sz="1200">
            <a:latin typeface="Arial" pitchFamily="34" charset="0"/>
            <a:cs typeface="Arial" pitchFamily="34" charset="0"/>
          </a:endParaRPr>
        </a:p>
      </dgm:t>
    </dgm:pt>
    <dgm:pt modelId="{390D664B-3012-4005-86DA-1748C90B042F}" type="sibTrans" cxnId="{6BF9491A-BD29-46EE-B3DA-4A7CFCC98C67}">
      <dgm:prSet/>
      <dgm:spPr/>
      <dgm:t>
        <a:bodyPr/>
        <a:lstStyle/>
        <a:p>
          <a:endParaRPr lang="ru-RU" sz="1200"/>
        </a:p>
      </dgm:t>
    </dgm:pt>
    <dgm:pt modelId="{E437D6AC-9E05-45E9-9457-2BCA5F7FD60D}">
      <dgm:prSet phldrT="[Текст]" custT="1"/>
      <dgm:spPr>
        <a:xfrm>
          <a:off x="4194658" y="2403283"/>
          <a:ext cx="1662732" cy="831366"/>
        </a:xfr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shade val="51000"/>
                <a:satMod val="130000"/>
              </a:sysClr>
            </a:gs>
            <a:gs pos="80000">
              <a:sysClr val="window" lastClr="FFFFFF">
                <a:hueOff val="0"/>
                <a:satOff val="0"/>
                <a:lumOff val="0"/>
                <a:alphaOff val="0"/>
                <a:shade val="93000"/>
                <a:satMod val="13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shade val="94000"/>
                <a:satMod val="135000"/>
              </a:sys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r>
            <a:rPr lang="en-US" sz="1200" b="1" i="1">
              <a:solidFill>
                <a:srgbClr val="E349C6"/>
              </a:solidFill>
              <a:latin typeface="Arial" pitchFamily="34" charset="0"/>
              <a:ea typeface="+mn-ea"/>
              <a:cs typeface="Arial" pitchFamily="34" charset="0"/>
            </a:rPr>
            <a:t>3. </a:t>
          </a:r>
        </a:p>
        <a:p>
          <a:r>
            <a:rPr lang="en-US" sz="1200" b="1" i="1">
              <a:solidFill>
                <a:srgbClr val="E349C6"/>
              </a:solidFill>
              <a:latin typeface="Arial" pitchFamily="34" charset="0"/>
              <a:ea typeface="+mn-ea"/>
              <a:cs typeface="Arial" pitchFamily="34" charset="0"/>
            </a:rPr>
            <a:t>SUHBATLAR O'TKAZISH</a:t>
          </a:r>
          <a:endParaRPr lang="ru-RU" sz="1200" b="1" i="1">
            <a:solidFill>
              <a:srgbClr val="E349C6"/>
            </a:solidFill>
            <a:latin typeface="Arial" pitchFamily="34" charset="0"/>
            <a:ea typeface="+mn-ea"/>
            <a:cs typeface="Arial" pitchFamily="34" charset="0"/>
          </a:endParaRPr>
        </a:p>
      </dgm:t>
    </dgm:pt>
    <dgm:pt modelId="{2322A159-B185-4664-A265-1D15BF599821}" type="parTrans" cxnId="{19896F92-5BEA-4C98-B820-710E7598A3E4}">
      <dgm:prSet/>
      <dgm:spPr>
        <a:xfrm>
          <a:off x="2929269" y="1922927"/>
          <a:ext cx="2096755" cy="480355"/>
        </a:xfrm>
        <a:noFill/>
        <a:ln w="25400" cap="flat" cmpd="sng" algn="ctr">
          <a:solidFill>
            <a:srgbClr val="9BBB59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gm:spPr>
      <dgm:t>
        <a:bodyPr/>
        <a:lstStyle/>
        <a:p>
          <a:endParaRPr lang="ru-RU" sz="1200">
            <a:latin typeface="Arial" pitchFamily="34" charset="0"/>
            <a:cs typeface="Arial" pitchFamily="34" charset="0"/>
          </a:endParaRPr>
        </a:p>
      </dgm:t>
    </dgm:pt>
    <dgm:pt modelId="{596388C9-0B7A-4EAD-9F0D-743ED3A21E8D}" type="sibTrans" cxnId="{19896F92-5BEA-4C98-B820-710E7598A3E4}">
      <dgm:prSet/>
      <dgm:spPr/>
      <dgm:t>
        <a:bodyPr/>
        <a:lstStyle/>
        <a:p>
          <a:endParaRPr lang="ru-RU" sz="1200"/>
        </a:p>
      </dgm:t>
    </dgm:pt>
    <dgm:pt modelId="{35802707-FF08-4F07-A683-2A6F1B9932F6}" type="pres">
      <dgm:prSet presAssocID="{5DDF24DE-1163-4E18-B642-8A55899A91F0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4FB43BD1-6BB0-4CB6-A800-3D1C6E91400C}" type="pres">
      <dgm:prSet presAssocID="{36508991-1728-44B1-9DE7-DA62B407B795}" presName="hierRoot1" presStyleCnt="0">
        <dgm:presLayoutVars>
          <dgm:hierBranch val="init"/>
        </dgm:presLayoutVars>
      </dgm:prSet>
      <dgm:spPr/>
    </dgm:pt>
    <dgm:pt modelId="{6A89260E-CDEE-417C-96B6-35CD7D854A15}" type="pres">
      <dgm:prSet presAssocID="{36508991-1728-44B1-9DE7-DA62B407B795}" presName="rootComposite1" presStyleCnt="0"/>
      <dgm:spPr/>
    </dgm:pt>
    <dgm:pt modelId="{45800ABE-10B0-4601-9C26-44D9B7F88572}" type="pres">
      <dgm:prSet presAssocID="{36508991-1728-44B1-9DE7-DA62B407B795}" presName="rootText1" presStyleLbl="node0" presStyleIdx="0" presStyleCnt="1" custScaleX="221379" custScaleY="147603" custLinFactNeighborY="-15779">
        <dgm:presLayoutVars>
          <dgm:chPref val="3"/>
        </dgm:presLayoutVars>
      </dgm:prSet>
      <dgm:spPr>
        <a:prstGeom prst="rect">
          <a:avLst/>
        </a:prstGeom>
      </dgm:spPr>
    </dgm:pt>
    <dgm:pt modelId="{F8B00DAE-021D-45CD-B86A-C077B2247A16}" type="pres">
      <dgm:prSet presAssocID="{36508991-1728-44B1-9DE7-DA62B407B795}" presName="rootConnector1" presStyleLbl="node1" presStyleIdx="0" presStyleCnt="0"/>
      <dgm:spPr/>
    </dgm:pt>
    <dgm:pt modelId="{0C2A4E4C-3CB6-4849-AFC4-4FCB858C9E89}" type="pres">
      <dgm:prSet presAssocID="{36508991-1728-44B1-9DE7-DA62B407B795}" presName="hierChild2" presStyleCnt="0"/>
      <dgm:spPr/>
    </dgm:pt>
    <dgm:pt modelId="{327EF64B-1135-4843-8F5D-01F45E24CDCF}" type="pres">
      <dgm:prSet presAssocID="{D033CDEB-D93A-4439-BF43-9BF25246797E}" presName="Name37" presStyleLbl="parChTrans1D2" presStyleIdx="0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2096755" y="0"/>
              </a:moveTo>
              <a:lnTo>
                <a:pt x="2096755" y="305768"/>
              </a:lnTo>
              <a:lnTo>
                <a:pt x="0" y="305768"/>
              </a:lnTo>
              <a:lnTo>
                <a:pt x="0" y="480355"/>
              </a:lnTo>
            </a:path>
          </a:pathLst>
        </a:custGeom>
      </dgm:spPr>
    </dgm:pt>
    <dgm:pt modelId="{4187DC1A-3C69-4953-A3DD-AA146DA47EA4}" type="pres">
      <dgm:prSet presAssocID="{F1578F26-8B99-420A-803D-FF2AE88AEAC1}" presName="hierRoot2" presStyleCnt="0">
        <dgm:presLayoutVars>
          <dgm:hierBranch val="init"/>
        </dgm:presLayoutVars>
      </dgm:prSet>
      <dgm:spPr/>
    </dgm:pt>
    <dgm:pt modelId="{F032C6E7-4189-4F49-B8EC-B1626A41BDF6}" type="pres">
      <dgm:prSet presAssocID="{F1578F26-8B99-420A-803D-FF2AE88AEAC1}" presName="rootComposite" presStyleCnt="0"/>
      <dgm:spPr/>
    </dgm:pt>
    <dgm:pt modelId="{39444667-BD8E-492F-B90C-8B75B5C2D420}" type="pres">
      <dgm:prSet presAssocID="{F1578F26-8B99-420A-803D-FF2AE88AEAC1}" presName="rootText" presStyleLbl="node2" presStyleIdx="0" presStyleCnt="3">
        <dgm:presLayoutVars>
          <dgm:chPref val="3"/>
        </dgm:presLayoutVars>
      </dgm:prSet>
      <dgm:spPr>
        <a:prstGeom prst="rect">
          <a:avLst/>
        </a:prstGeom>
      </dgm:spPr>
    </dgm:pt>
    <dgm:pt modelId="{5742F583-801E-431E-A001-1EACA7EFFEDB}" type="pres">
      <dgm:prSet presAssocID="{F1578F26-8B99-420A-803D-FF2AE88AEAC1}" presName="rootConnector" presStyleLbl="node2" presStyleIdx="0" presStyleCnt="3"/>
      <dgm:spPr/>
    </dgm:pt>
    <dgm:pt modelId="{CE2E0EC2-39DC-40B6-A22F-82270D7843A3}" type="pres">
      <dgm:prSet presAssocID="{F1578F26-8B99-420A-803D-FF2AE88AEAC1}" presName="hierChild4" presStyleCnt="0"/>
      <dgm:spPr/>
    </dgm:pt>
    <dgm:pt modelId="{132D0E7B-0C9E-4149-A72E-32634E949207}" type="pres">
      <dgm:prSet presAssocID="{F1578F26-8B99-420A-803D-FF2AE88AEAC1}" presName="hierChild5" presStyleCnt="0"/>
      <dgm:spPr/>
    </dgm:pt>
    <dgm:pt modelId="{4A9B73D3-366E-466E-A64D-E77FDEF00BD7}" type="pres">
      <dgm:prSet presAssocID="{FB0B1F27-6C79-4F1D-9799-5F75C421FED4}" presName="Name37" presStyleLbl="parChTrans1D2" presStyleIdx="1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80355"/>
              </a:lnTo>
            </a:path>
          </a:pathLst>
        </a:custGeom>
      </dgm:spPr>
    </dgm:pt>
    <dgm:pt modelId="{E63B0BB5-353D-4907-A38B-5FF00C5C8242}" type="pres">
      <dgm:prSet presAssocID="{C74E7777-6D5B-4BAE-8021-F7DE390788CB}" presName="hierRoot2" presStyleCnt="0">
        <dgm:presLayoutVars>
          <dgm:hierBranch val="init"/>
        </dgm:presLayoutVars>
      </dgm:prSet>
      <dgm:spPr/>
    </dgm:pt>
    <dgm:pt modelId="{4B8B20C8-DED9-471B-9867-252279721C82}" type="pres">
      <dgm:prSet presAssocID="{C74E7777-6D5B-4BAE-8021-F7DE390788CB}" presName="rootComposite" presStyleCnt="0"/>
      <dgm:spPr/>
    </dgm:pt>
    <dgm:pt modelId="{044E0824-2816-4C68-AE8A-78DF6EA69D85}" type="pres">
      <dgm:prSet presAssocID="{C74E7777-6D5B-4BAE-8021-F7DE390788CB}" presName="rootText" presStyleLbl="node2" presStyleIdx="1" presStyleCnt="3" custScaleX="110206">
        <dgm:presLayoutVars>
          <dgm:chPref val="3"/>
        </dgm:presLayoutVars>
      </dgm:prSet>
      <dgm:spPr>
        <a:prstGeom prst="rect">
          <a:avLst/>
        </a:prstGeom>
      </dgm:spPr>
    </dgm:pt>
    <dgm:pt modelId="{65F40C2D-618E-4C9F-971E-2A5223A5AC6A}" type="pres">
      <dgm:prSet presAssocID="{C74E7777-6D5B-4BAE-8021-F7DE390788CB}" presName="rootConnector" presStyleLbl="node2" presStyleIdx="1" presStyleCnt="3"/>
      <dgm:spPr/>
    </dgm:pt>
    <dgm:pt modelId="{85D594B0-2CF4-4AF6-921D-F84054FDD59D}" type="pres">
      <dgm:prSet presAssocID="{C74E7777-6D5B-4BAE-8021-F7DE390788CB}" presName="hierChild4" presStyleCnt="0"/>
      <dgm:spPr/>
    </dgm:pt>
    <dgm:pt modelId="{3BD3661F-DEDE-4F32-A533-FCBD2CCF58BC}" type="pres">
      <dgm:prSet presAssocID="{C74E7777-6D5B-4BAE-8021-F7DE390788CB}" presName="hierChild5" presStyleCnt="0"/>
      <dgm:spPr/>
    </dgm:pt>
    <dgm:pt modelId="{BAE0FD5D-4627-408F-BF67-F9DC50D600A2}" type="pres">
      <dgm:prSet presAssocID="{2322A159-B185-4664-A265-1D15BF599821}" presName="Name37" presStyleLbl="parChTrans1D2" presStyleIdx="2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5768"/>
              </a:lnTo>
              <a:lnTo>
                <a:pt x="2096755" y="305768"/>
              </a:lnTo>
              <a:lnTo>
                <a:pt x="2096755" y="480355"/>
              </a:lnTo>
            </a:path>
          </a:pathLst>
        </a:custGeom>
      </dgm:spPr>
    </dgm:pt>
    <dgm:pt modelId="{E5AD48ED-0F22-4EE9-ACAB-FBF5C6F7979F}" type="pres">
      <dgm:prSet presAssocID="{E437D6AC-9E05-45E9-9457-2BCA5F7FD60D}" presName="hierRoot2" presStyleCnt="0">
        <dgm:presLayoutVars>
          <dgm:hierBranch val="init"/>
        </dgm:presLayoutVars>
      </dgm:prSet>
      <dgm:spPr/>
    </dgm:pt>
    <dgm:pt modelId="{D31D42F6-A51F-44D6-A4E5-B85F94981844}" type="pres">
      <dgm:prSet presAssocID="{E437D6AC-9E05-45E9-9457-2BCA5F7FD60D}" presName="rootComposite" presStyleCnt="0"/>
      <dgm:spPr/>
    </dgm:pt>
    <dgm:pt modelId="{C019BC1C-408B-4222-A127-2C232CB39D27}" type="pres">
      <dgm:prSet presAssocID="{E437D6AC-9E05-45E9-9457-2BCA5F7FD60D}" presName="rootText" presStyleLbl="node2" presStyleIdx="2" presStyleCnt="3">
        <dgm:presLayoutVars>
          <dgm:chPref val="3"/>
        </dgm:presLayoutVars>
      </dgm:prSet>
      <dgm:spPr>
        <a:prstGeom prst="rect">
          <a:avLst/>
        </a:prstGeom>
      </dgm:spPr>
    </dgm:pt>
    <dgm:pt modelId="{61F1F90D-3652-43A3-ABBE-EE26FE31E496}" type="pres">
      <dgm:prSet presAssocID="{E437D6AC-9E05-45E9-9457-2BCA5F7FD60D}" presName="rootConnector" presStyleLbl="node2" presStyleIdx="2" presStyleCnt="3"/>
      <dgm:spPr/>
    </dgm:pt>
    <dgm:pt modelId="{1FED2010-0CE6-4726-B90D-50C65105F972}" type="pres">
      <dgm:prSet presAssocID="{E437D6AC-9E05-45E9-9457-2BCA5F7FD60D}" presName="hierChild4" presStyleCnt="0"/>
      <dgm:spPr/>
    </dgm:pt>
    <dgm:pt modelId="{79E3D8DA-7162-43AA-8A0F-8B26F6766279}" type="pres">
      <dgm:prSet presAssocID="{E437D6AC-9E05-45E9-9457-2BCA5F7FD60D}" presName="hierChild5" presStyleCnt="0"/>
      <dgm:spPr/>
    </dgm:pt>
    <dgm:pt modelId="{D94B5CBB-C009-43A0-8BC9-359E95D074BE}" type="pres">
      <dgm:prSet presAssocID="{36508991-1728-44B1-9DE7-DA62B407B795}" presName="hierChild3" presStyleCnt="0"/>
      <dgm:spPr/>
    </dgm:pt>
  </dgm:ptLst>
  <dgm:cxnLst>
    <dgm:cxn modelId="{AB988005-D3C8-4D6E-A113-0FD93A9368EE}" type="presOf" srcId="{F1578F26-8B99-420A-803D-FF2AE88AEAC1}" destId="{39444667-BD8E-492F-B90C-8B75B5C2D420}" srcOrd="0" destOrd="0" presId="urn:microsoft.com/office/officeart/2005/8/layout/orgChart1"/>
    <dgm:cxn modelId="{20C68E06-2A09-452D-93DF-3F87E34AAA0F}" type="presOf" srcId="{36508991-1728-44B1-9DE7-DA62B407B795}" destId="{F8B00DAE-021D-45CD-B86A-C077B2247A16}" srcOrd="1" destOrd="0" presId="urn:microsoft.com/office/officeart/2005/8/layout/orgChart1"/>
    <dgm:cxn modelId="{1938FA07-5950-46DC-8A1B-F006A8B53B92}" type="presOf" srcId="{2322A159-B185-4664-A265-1D15BF599821}" destId="{BAE0FD5D-4627-408F-BF67-F9DC50D600A2}" srcOrd="0" destOrd="0" presId="urn:microsoft.com/office/officeart/2005/8/layout/orgChart1"/>
    <dgm:cxn modelId="{5E596D09-069C-45B5-97FC-CA04109EF8A9}" type="presOf" srcId="{D033CDEB-D93A-4439-BF43-9BF25246797E}" destId="{327EF64B-1135-4843-8F5D-01F45E24CDCF}" srcOrd="0" destOrd="0" presId="urn:microsoft.com/office/officeart/2005/8/layout/orgChart1"/>
    <dgm:cxn modelId="{6BF9491A-BD29-46EE-B3DA-4A7CFCC98C67}" srcId="{36508991-1728-44B1-9DE7-DA62B407B795}" destId="{C74E7777-6D5B-4BAE-8021-F7DE390788CB}" srcOrd="1" destOrd="0" parTransId="{FB0B1F27-6C79-4F1D-9799-5F75C421FED4}" sibTransId="{390D664B-3012-4005-86DA-1748C90B042F}"/>
    <dgm:cxn modelId="{AD037F30-DC01-4283-B74E-FB1E0912C6AC}" type="presOf" srcId="{E437D6AC-9E05-45E9-9457-2BCA5F7FD60D}" destId="{C019BC1C-408B-4222-A127-2C232CB39D27}" srcOrd="0" destOrd="0" presId="urn:microsoft.com/office/officeart/2005/8/layout/orgChart1"/>
    <dgm:cxn modelId="{48F0E937-EB83-486D-A0B0-13843781CA36}" type="presOf" srcId="{C74E7777-6D5B-4BAE-8021-F7DE390788CB}" destId="{65F40C2D-618E-4C9F-971E-2A5223A5AC6A}" srcOrd="1" destOrd="0" presId="urn:microsoft.com/office/officeart/2005/8/layout/orgChart1"/>
    <dgm:cxn modelId="{CC6F9E4B-67F9-4A6A-9CF8-F842493A9CC4}" srcId="{5DDF24DE-1163-4E18-B642-8A55899A91F0}" destId="{36508991-1728-44B1-9DE7-DA62B407B795}" srcOrd="0" destOrd="0" parTransId="{CCBAC926-5664-44A7-9D69-5D085B5076B1}" sibTransId="{CEF6341D-4AFE-472D-BF9E-3489253B1FD8}"/>
    <dgm:cxn modelId="{BD713984-1F2B-4D01-81A6-8A1DE4647BC4}" type="presOf" srcId="{FB0B1F27-6C79-4F1D-9799-5F75C421FED4}" destId="{4A9B73D3-366E-466E-A64D-E77FDEF00BD7}" srcOrd="0" destOrd="0" presId="urn:microsoft.com/office/officeart/2005/8/layout/orgChart1"/>
    <dgm:cxn modelId="{19896F92-5BEA-4C98-B820-710E7598A3E4}" srcId="{36508991-1728-44B1-9DE7-DA62B407B795}" destId="{E437D6AC-9E05-45E9-9457-2BCA5F7FD60D}" srcOrd="2" destOrd="0" parTransId="{2322A159-B185-4664-A265-1D15BF599821}" sibTransId="{596388C9-0B7A-4EAD-9F0D-743ED3A21E8D}"/>
    <dgm:cxn modelId="{CDCB1396-BE39-4DC4-A572-2A2C88E9794C}" type="presOf" srcId="{C74E7777-6D5B-4BAE-8021-F7DE390788CB}" destId="{044E0824-2816-4C68-AE8A-78DF6EA69D85}" srcOrd="0" destOrd="0" presId="urn:microsoft.com/office/officeart/2005/8/layout/orgChart1"/>
    <dgm:cxn modelId="{EDFFE4B2-92BE-4795-AD0B-B4361CC927B1}" type="presOf" srcId="{F1578F26-8B99-420A-803D-FF2AE88AEAC1}" destId="{5742F583-801E-431E-A001-1EACA7EFFEDB}" srcOrd="1" destOrd="0" presId="urn:microsoft.com/office/officeart/2005/8/layout/orgChart1"/>
    <dgm:cxn modelId="{BC8656E3-2E10-4568-8E9E-BC06100C0F21}" srcId="{36508991-1728-44B1-9DE7-DA62B407B795}" destId="{F1578F26-8B99-420A-803D-FF2AE88AEAC1}" srcOrd="0" destOrd="0" parTransId="{D033CDEB-D93A-4439-BF43-9BF25246797E}" sibTransId="{82B3DD36-82E9-4DDA-AC1F-0F30A0D468F0}"/>
    <dgm:cxn modelId="{5015D9ED-AAFE-4A1D-B9A5-3CACA15CF4EC}" type="presOf" srcId="{36508991-1728-44B1-9DE7-DA62B407B795}" destId="{45800ABE-10B0-4601-9C26-44D9B7F88572}" srcOrd="0" destOrd="0" presId="urn:microsoft.com/office/officeart/2005/8/layout/orgChart1"/>
    <dgm:cxn modelId="{9C6A7DF4-00C1-4DE8-9F21-D596CDDD82AE}" type="presOf" srcId="{E437D6AC-9E05-45E9-9457-2BCA5F7FD60D}" destId="{61F1F90D-3652-43A3-ABBE-EE26FE31E496}" srcOrd="1" destOrd="0" presId="urn:microsoft.com/office/officeart/2005/8/layout/orgChart1"/>
    <dgm:cxn modelId="{475BCDF4-DD6F-49B2-9837-B3AF676B4BC7}" type="presOf" srcId="{5DDF24DE-1163-4E18-B642-8A55899A91F0}" destId="{35802707-FF08-4F07-A683-2A6F1B9932F6}" srcOrd="0" destOrd="0" presId="urn:microsoft.com/office/officeart/2005/8/layout/orgChart1"/>
    <dgm:cxn modelId="{8D3EA9CF-6F45-4AB4-9E15-33B72398E02F}" type="presParOf" srcId="{35802707-FF08-4F07-A683-2A6F1B9932F6}" destId="{4FB43BD1-6BB0-4CB6-A800-3D1C6E91400C}" srcOrd="0" destOrd="0" presId="urn:microsoft.com/office/officeart/2005/8/layout/orgChart1"/>
    <dgm:cxn modelId="{0C410319-954D-4A4F-9EDF-F7F32C24FD10}" type="presParOf" srcId="{4FB43BD1-6BB0-4CB6-A800-3D1C6E91400C}" destId="{6A89260E-CDEE-417C-96B6-35CD7D854A15}" srcOrd="0" destOrd="0" presId="urn:microsoft.com/office/officeart/2005/8/layout/orgChart1"/>
    <dgm:cxn modelId="{C64D39AF-12DA-4512-BC88-7A62274269F9}" type="presParOf" srcId="{6A89260E-CDEE-417C-96B6-35CD7D854A15}" destId="{45800ABE-10B0-4601-9C26-44D9B7F88572}" srcOrd="0" destOrd="0" presId="urn:microsoft.com/office/officeart/2005/8/layout/orgChart1"/>
    <dgm:cxn modelId="{CF5E4638-71F8-423F-A9F0-4B2A431BAC2B}" type="presParOf" srcId="{6A89260E-CDEE-417C-96B6-35CD7D854A15}" destId="{F8B00DAE-021D-45CD-B86A-C077B2247A16}" srcOrd="1" destOrd="0" presId="urn:microsoft.com/office/officeart/2005/8/layout/orgChart1"/>
    <dgm:cxn modelId="{448A0681-A8B9-4EC9-BF99-DBE670CAC786}" type="presParOf" srcId="{4FB43BD1-6BB0-4CB6-A800-3D1C6E91400C}" destId="{0C2A4E4C-3CB6-4849-AFC4-4FCB858C9E89}" srcOrd="1" destOrd="0" presId="urn:microsoft.com/office/officeart/2005/8/layout/orgChart1"/>
    <dgm:cxn modelId="{D0344E06-629D-4B2C-9DAE-51A7E51A4B02}" type="presParOf" srcId="{0C2A4E4C-3CB6-4849-AFC4-4FCB858C9E89}" destId="{327EF64B-1135-4843-8F5D-01F45E24CDCF}" srcOrd="0" destOrd="0" presId="urn:microsoft.com/office/officeart/2005/8/layout/orgChart1"/>
    <dgm:cxn modelId="{5201AE6E-6886-4569-A9F9-32907119DC1D}" type="presParOf" srcId="{0C2A4E4C-3CB6-4849-AFC4-4FCB858C9E89}" destId="{4187DC1A-3C69-4953-A3DD-AA146DA47EA4}" srcOrd="1" destOrd="0" presId="urn:microsoft.com/office/officeart/2005/8/layout/orgChart1"/>
    <dgm:cxn modelId="{A876C4DA-4D34-4701-ABFD-1B583AFA2496}" type="presParOf" srcId="{4187DC1A-3C69-4953-A3DD-AA146DA47EA4}" destId="{F032C6E7-4189-4F49-B8EC-B1626A41BDF6}" srcOrd="0" destOrd="0" presId="urn:microsoft.com/office/officeart/2005/8/layout/orgChart1"/>
    <dgm:cxn modelId="{BBD5CA2E-4C24-4EA0-810E-8D64B968A391}" type="presParOf" srcId="{F032C6E7-4189-4F49-B8EC-B1626A41BDF6}" destId="{39444667-BD8E-492F-B90C-8B75B5C2D420}" srcOrd="0" destOrd="0" presId="urn:microsoft.com/office/officeart/2005/8/layout/orgChart1"/>
    <dgm:cxn modelId="{0205FC21-BFE9-4A1E-B9D0-F077E5A8EF7C}" type="presParOf" srcId="{F032C6E7-4189-4F49-B8EC-B1626A41BDF6}" destId="{5742F583-801E-431E-A001-1EACA7EFFEDB}" srcOrd="1" destOrd="0" presId="urn:microsoft.com/office/officeart/2005/8/layout/orgChart1"/>
    <dgm:cxn modelId="{309D24C5-6B6B-46A6-ABF4-70A76218EEBA}" type="presParOf" srcId="{4187DC1A-3C69-4953-A3DD-AA146DA47EA4}" destId="{CE2E0EC2-39DC-40B6-A22F-82270D7843A3}" srcOrd="1" destOrd="0" presId="urn:microsoft.com/office/officeart/2005/8/layout/orgChart1"/>
    <dgm:cxn modelId="{64EFBE42-FE5B-4DDB-A6CC-2EE42E71D8FC}" type="presParOf" srcId="{4187DC1A-3C69-4953-A3DD-AA146DA47EA4}" destId="{132D0E7B-0C9E-4149-A72E-32634E949207}" srcOrd="2" destOrd="0" presId="urn:microsoft.com/office/officeart/2005/8/layout/orgChart1"/>
    <dgm:cxn modelId="{80105FE5-4F60-4FAF-95B2-17801CD1A63E}" type="presParOf" srcId="{0C2A4E4C-3CB6-4849-AFC4-4FCB858C9E89}" destId="{4A9B73D3-366E-466E-A64D-E77FDEF00BD7}" srcOrd="2" destOrd="0" presId="urn:microsoft.com/office/officeart/2005/8/layout/orgChart1"/>
    <dgm:cxn modelId="{26AE810F-F658-4E71-BD3E-42BAA61496B5}" type="presParOf" srcId="{0C2A4E4C-3CB6-4849-AFC4-4FCB858C9E89}" destId="{E63B0BB5-353D-4907-A38B-5FF00C5C8242}" srcOrd="3" destOrd="0" presId="urn:microsoft.com/office/officeart/2005/8/layout/orgChart1"/>
    <dgm:cxn modelId="{E29530D9-6FFD-48DC-9B2E-C0B3D3736BDF}" type="presParOf" srcId="{E63B0BB5-353D-4907-A38B-5FF00C5C8242}" destId="{4B8B20C8-DED9-471B-9867-252279721C82}" srcOrd="0" destOrd="0" presId="urn:microsoft.com/office/officeart/2005/8/layout/orgChart1"/>
    <dgm:cxn modelId="{D65F2B7F-E4F0-4056-98A3-192A28482EA6}" type="presParOf" srcId="{4B8B20C8-DED9-471B-9867-252279721C82}" destId="{044E0824-2816-4C68-AE8A-78DF6EA69D85}" srcOrd="0" destOrd="0" presId="urn:microsoft.com/office/officeart/2005/8/layout/orgChart1"/>
    <dgm:cxn modelId="{BBA3D0C5-35AE-4D16-A414-6B12C8E88E72}" type="presParOf" srcId="{4B8B20C8-DED9-471B-9867-252279721C82}" destId="{65F40C2D-618E-4C9F-971E-2A5223A5AC6A}" srcOrd="1" destOrd="0" presId="urn:microsoft.com/office/officeart/2005/8/layout/orgChart1"/>
    <dgm:cxn modelId="{D4DC57AE-F8AD-42AA-B2D0-B6297A4DC466}" type="presParOf" srcId="{E63B0BB5-353D-4907-A38B-5FF00C5C8242}" destId="{85D594B0-2CF4-4AF6-921D-F84054FDD59D}" srcOrd="1" destOrd="0" presId="urn:microsoft.com/office/officeart/2005/8/layout/orgChart1"/>
    <dgm:cxn modelId="{62CFEC62-62D4-428C-8FB1-1D70F9FF1627}" type="presParOf" srcId="{E63B0BB5-353D-4907-A38B-5FF00C5C8242}" destId="{3BD3661F-DEDE-4F32-A533-FCBD2CCF58BC}" srcOrd="2" destOrd="0" presId="urn:microsoft.com/office/officeart/2005/8/layout/orgChart1"/>
    <dgm:cxn modelId="{06D656CD-BC02-4809-9CDC-195D8A291347}" type="presParOf" srcId="{0C2A4E4C-3CB6-4849-AFC4-4FCB858C9E89}" destId="{BAE0FD5D-4627-408F-BF67-F9DC50D600A2}" srcOrd="4" destOrd="0" presId="urn:microsoft.com/office/officeart/2005/8/layout/orgChart1"/>
    <dgm:cxn modelId="{89B4B07C-A25A-43DB-8E49-584A7F6243BE}" type="presParOf" srcId="{0C2A4E4C-3CB6-4849-AFC4-4FCB858C9E89}" destId="{E5AD48ED-0F22-4EE9-ACAB-FBF5C6F7979F}" srcOrd="5" destOrd="0" presId="urn:microsoft.com/office/officeart/2005/8/layout/orgChart1"/>
    <dgm:cxn modelId="{F2EDFAF4-11FB-456C-ABE4-9CDECE9C2B24}" type="presParOf" srcId="{E5AD48ED-0F22-4EE9-ACAB-FBF5C6F7979F}" destId="{D31D42F6-A51F-44D6-A4E5-B85F94981844}" srcOrd="0" destOrd="0" presId="urn:microsoft.com/office/officeart/2005/8/layout/orgChart1"/>
    <dgm:cxn modelId="{ABEC1395-27D1-4A13-BD64-8701F16A1138}" type="presParOf" srcId="{D31D42F6-A51F-44D6-A4E5-B85F94981844}" destId="{C019BC1C-408B-4222-A127-2C232CB39D27}" srcOrd="0" destOrd="0" presId="urn:microsoft.com/office/officeart/2005/8/layout/orgChart1"/>
    <dgm:cxn modelId="{B195BB80-720F-40A0-A910-763054B435EF}" type="presParOf" srcId="{D31D42F6-A51F-44D6-A4E5-B85F94981844}" destId="{61F1F90D-3652-43A3-ABBE-EE26FE31E496}" srcOrd="1" destOrd="0" presId="urn:microsoft.com/office/officeart/2005/8/layout/orgChart1"/>
    <dgm:cxn modelId="{BE9D9B97-85DC-4415-910C-0EC5B8716E2F}" type="presParOf" srcId="{E5AD48ED-0F22-4EE9-ACAB-FBF5C6F7979F}" destId="{1FED2010-0CE6-4726-B90D-50C65105F972}" srcOrd="1" destOrd="0" presId="urn:microsoft.com/office/officeart/2005/8/layout/orgChart1"/>
    <dgm:cxn modelId="{1E9C0514-F2E4-439E-A6C3-AEC87A0BD975}" type="presParOf" srcId="{E5AD48ED-0F22-4EE9-ACAB-FBF5C6F7979F}" destId="{79E3D8DA-7162-43AA-8A0F-8B26F6766279}" srcOrd="2" destOrd="0" presId="urn:microsoft.com/office/officeart/2005/8/layout/orgChart1"/>
    <dgm:cxn modelId="{DBAA47CC-B2E2-4F53-B0A1-86E3ECB57688}" type="presParOf" srcId="{4FB43BD1-6BB0-4CB6-A800-3D1C6E91400C}" destId="{D94B5CBB-C009-43A0-8BC9-359E95D074BE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AE0FD5D-4627-408F-BF67-F9DC50D600A2}">
      <dsp:nvSpPr>
        <dsp:cNvPr id="0" name=""/>
        <dsp:cNvSpPr/>
      </dsp:nvSpPr>
      <dsp:spPr>
        <a:xfrm>
          <a:off x="2922104" y="1426974"/>
          <a:ext cx="2091626" cy="47918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5768"/>
              </a:lnTo>
              <a:lnTo>
                <a:pt x="2096755" y="305768"/>
              </a:lnTo>
              <a:lnTo>
                <a:pt x="2096755" y="480355"/>
              </a:lnTo>
            </a:path>
          </a:pathLst>
        </a:custGeom>
        <a:noFill/>
        <a:ln w="25400" cap="flat" cmpd="sng" algn="ctr">
          <a:solidFill>
            <a:srgbClr val="9BBB59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A9B73D3-366E-466E-A64D-E77FDEF00BD7}">
      <dsp:nvSpPr>
        <dsp:cNvPr id="0" name=""/>
        <dsp:cNvSpPr/>
      </dsp:nvSpPr>
      <dsp:spPr>
        <a:xfrm>
          <a:off x="2876384" y="1426974"/>
          <a:ext cx="91440" cy="47918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80355"/>
              </a:lnTo>
            </a:path>
          </a:pathLst>
        </a:custGeom>
        <a:noFill/>
        <a:ln w="25400" cap="flat" cmpd="sng" algn="ctr">
          <a:solidFill>
            <a:srgbClr val="9BBB59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27EF64B-1135-4843-8F5D-01F45E24CDCF}">
      <dsp:nvSpPr>
        <dsp:cNvPr id="0" name=""/>
        <dsp:cNvSpPr/>
      </dsp:nvSpPr>
      <dsp:spPr>
        <a:xfrm>
          <a:off x="830477" y="1426974"/>
          <a:ext cx="2091626" cy="479180"/>
        </a:xfrm>
        <a:custGeom>
          <a:avLst/>
          <a:gdLst/>
          <a:ahLst/>
          <a:cxnLst/>
          <a:rect l="0" t="0" r="0" b="0"/>
          <a:pathLst>
            <a:path>
              <a:moveTo>
                <a:pt x="2096755" y="0"/>
              </a:moveTo>
              <a:lnTo>
                <a:pt x="2096755" y="305768"/>
              </a:lnTo>
              <a:lnTo>
                <a:pt x="0" y="305768"/>
              </a:lnTo>
              <a:lnTo>
                <a:pt x="0" y="480355"/>
              </a:lnTo>
            </a:path>
          </a:pathLst>
        </a:custGeom>
        <a:noFill/>
        <a:ln w="25400" cap="flat" cmpd="sng" algn="ctr">
          <a:solidFill>
            <a:srgbClr val="9BBB59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5800ABE-10B0-4601-9C26-44D9B7F88572}">
      <dsp:nvSpPr>
        <dsp:cNvPr id="0" name=""/>
        <dsp:cNvSpPr/>
      </dsp:nvSpPr>
      <dsp:spPr>
        <a:xfrm>
          <a:off x="1086136" y="202855"/>
          <a:ext cx="3671936" cy="1224119"/>
        </a:xfrm>
        <a:prstGeom prst="rect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shade val="51000"/>
                <a:satMod val="130000"/>
              </a:sysClr>
            </a:gs>
            <a:gs pos="80000">
              <a:sysClr val="window" lastClr="FFFFFF">
                <a:hueOff val="0"/>
                <a:satOff val="0"/>
                <a:lumOff val="0"/>
                <a:alphaOff val="0"/>
                <a:shade val="93000"/>
                <a:satMod val="13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shade val="94000"/>
                <a:satMod val="135000"/>
              </a:sys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i="1" kern="1200">
              <a:solidFill>
                <a:srgbClr val="553DE7"/>
              </a:solidFill>
              <a:latin typeface="Arial" pitchFamily="34" charset="0"/>
              <a:ea typeface="+mn-ea"/>
              <a:cs typeface="Arial" pitchFamily="34" charset="0"/>
            </a:rPr>
            <a:t>IQTIDORLI YOSHLARNI </a:t>
          </a:r>
          <a:br>
            <a:rPr lang="en-US" sz="1200" b="1" i="1" kern="1200">
              <a:solidFill>
                <a:srgbClr val="553DE7"/>
              </a:solidFill>
              <a:latin typeface="Arial" pitchFamily="34" charset="0"/>
              <a:ea typeface="+mn-ea"/>
              <a:cs typeface="Arial" pitchFamily="34" charset="0"/>
            </a:rPr>
          </a:br>
          <a:r>
            <a:rPr lang="en-US" sz="1200" b="1" i="1" kern="1200">
              <a:solidFill>
                <a:srgbClr val="553DE7"/>
              </a:solidFill>
              <a:latin typeface="Arial" pitchFamily="34" charset="0"/>
              <a:ea typeface="+mn-ea"/>
              <a:cs typeface="Arial" pitchFamily="34" charset="0"/>
            </a:rPr>
            <a:t>ANIQLASH</a:t>
          </a:r>
          <a:endParaRPr lang="ru-RU" sz="1200" b="1" kern="1200">
            <a:solidFill>
              <a:srgbClr val="553DE7"/>
            </a:solidFill>
            <a:latin typeface="Arial" pitchFamily="34" charset="0"/>
            <a:ea typeface="+mn-ea"/>
            <a:cs typeface="Arial" pitchFamily="34" charset="0"/>
          </a:endParaRPr>
        </a:p>
      </dsp:txBody>
      <dsp:txXfrm>
        <a:off x="1086136" y="202855"/>
        <a:ext cx="3671936" cy="1224119"/>
      </dsp:txXfrm>
    </dsp:sp>
    <dsp:sp modelId="{39444667-BD8E-492F-B90C-8B75B5C2D420}">
      <dsp:nvSpPr>
        <dsp:cNvPr id="0" name=""/>
        <dsp:cNvSpPr/>
      </dsp:nvSpPr>
      <dsp:spPr>
        <a:xfrm>
          <a:off x="1145" y="1906154"/>
          <a:ext cx="1658665" cy="829332"/>
        </a:xfrm>
        <a:prstGeom prst="rect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shade val="51000"/>
                <a:satMod val="130000"/>
              </a:sysClr>
            </a:gs>
            <a:gs pos="80000">
              <a:sysClr val="window" lastClr="FFFFFF">
                <a:hueOff val="0"/>
                <a:satOff val="0"/>
                <a:lumOff val="0"/>
                <a:alphaOff val="0"/>
                <a:shade val="93000"/>
                <a:satMod val="13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shade val="94000"/>
                <a:satMod val="135000"/>
              </a:sys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i="1" kern="1200">
              <a:solidFill>
                <a:srgbClr val="E349C6"/>
              </a:solidFill>
              <a:latin typeface="Arial" pitchFamily="34" charset="0"/>
              <a:ea typeface="+mn-ea"/>
              <a:cs typeface="Arial" pitchFamily="34" charset="0"/>
            </a:rPr>
            <a:t>1.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i="1" kern="1200">
              <a:solidFill>
                <a:srgbClr val="E349C6"/>
              </a:solidFill>
              <a:latin typeface="Arial" pitchFamily="34" charset="0"/>
              <a:ea typeface="+mn-ea"/>
              <a:cs typeface="Arial" pitchFamily="34" charset="0"/>
            </a:rPr>
            <a:t>PSIXOLOGIK TESTLAR</a:t>
          </a:r>
          <a:endParaRPr lang="ru-RU" sz="1200" b="1" i="1" kern="1200">
            <a:solidFill>
              <a:srgbClr val="E349C6"/>
            </a:solidFill>
            <a:latin typeface="Arial" pitchFamily="34" charset="0"/>
            <a:ea typeface="+mn-ea"/>
            <a:cs typeface="Arial" pitchFamily="34" charset="0"/>
          </a:endParaRPr>
        </a:p>
      </dsp:txBody>
      <dsp:txXfrm>
        <a:off x="1145" y="1906154"/>
        <a:ext cx="1658665" cy="829332"/>
      </dsp:txXfrm>
    </dsp:sp>
    <dsp:sp modelId="{044E0824-2816-4C68-AE8A-78DF6EA69D85}">
      <dsp:nvSpPr>
        <dsp:cNvPr id="0" name=""/>
        <dsp:cNvSpPr/>
      </dsp:nvSpPr>
      <dsp:spPr>
        <a:xfrm>
          <a:off x="2008130" y="1906154"/>
          <a:ext cx="1827948" cy="829332"/>
        </a:xfrm>
        <a:prstGeom prst="rect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shade val="51000"/>
                <a:satMod val="130000"/>
              </a:sysClr>
            </a:gs>
            <a:gs pos="80000">
              <a:sysClr val="window" lastClr="FFFFFF">
                <a:hueOff val="0"/>
                <a:satOff val="0"/>
                <a:lumOff val="0"/>
                <a:alphaOff val="0"/>
                <a:shade val="93000"/>
                <a:satMod val="13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shade val="94000"/>
                <a:satMod val="135000"/>
              </a:sys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i="1" kern="1200">
              <a:solidFill>
                <a:srgbClr val="E349C6"/>
              </a:solidFill>
              <a:latin typeface="Arial" pitchFamily="34" charset="0"/>
              <a:ea typeface="+mn-ea"/>
              <a:cs typeface="Arial" pitchFamily="34" charset="0"/>
            </a:rPr>
            <a:t>2. </a:t>
          </a:r>
          <a:br>
            <a:rPr lang="en-US" sz="1200" b="1" i="1" kern="1200">
              <a:solidFill>
                <a:srgbClr val="E349C6"/>
              </a:solidFill>
              <a:latin typeface="Arial" pitchFamily="34" charset="0"/>
              <a:ea typeface="+mn-ea"/>
              <a:cs typeface="Arial" pitchFamily="34" charset="0"/>
            </a:rPr>
          </a:br>
          <a:r>
            <a:rPr lang="en-US" sz="1200" b="1" i="1" kern="1200">
              <a:solidFill>
                <a:srgbClr val="E349C6"/>
              </a:solidFill>
              <a:latin typeface="Arial" pitchFamily="34" charset="0"/>
              <a:ea typeface="+mn-ea"/>
              <a:cs typeface="Arial" pitchFamily="34" charset="0"/>
            </a:rPr>
            <a:t>TOPSHIRIQLAR </a:t>
          </a:r>
          <a:br>
            <a:rPr lang="en-US" sz="1200" b="1" i="1" kern="1200">
              <a:solidFill>
                <a:srgbClr val="E349C6"/>
              </a:solidFill>
              <a:latin typeface="Arial" pitchFamily="34" charset="0"/>
              <a:ea typeface="+mn-ea"/>
              <a:cs typeface="Arial" pitchFamily="34" charset="0"/>
            </a:rPr>
          </a:br>
          <a:r>
            <a:rPr lang="en-US" sz="1200" b="1" i="1" kern="1200">
              <a:solidFill>
                <a:srgbClr val="E349C6"/>
              </a:solidFill>
              <a:latin typeface="Arial" pitchFamily="34" charset="0"/>
              <a:ea typeface="+mn-ea"/>
              <a:cs typeface="Arial" pitchFamily="34" charset="0"/>
            </a:rPr>
            <a:t>BERISH</a:t>
          </a:r>
          <a:endParaRPr lang="ru-RU" sz="1200" b="1" i="1" kern="1200">
            <a:solidFill>
              <a:srgbClr val="E349C6"/>
            </a:solidFill>
            <a:latin typeface="Arial" pitchFamily="34" charset="0"/>
            <a:ea typeface="+mn-ea"/>
            <a:cs typeface="Arial" pitchFamily="34" charset="0"/>
          </a:endParaRPr>
        </a:p>
      </dsp:txBody>
      <dsp:txXfrm>
        <a:off x="2008130" y="1906154"/>
        <a:ext cx="1827948" cy="829332"/>
      </dsp:txXfrm>
    </dsp:sp>
    <dsp:sp modelId="{C019BC1C-408B-4222-A127-2C232CB39D27}">
      <dsp:nvSpPr>
        <dsp:cNvPr id="0" name=""/>
        <dsp:cNvSpPr/>
      </dsp:nvSpPr>
      <dsp:spPr>
        <a:xfrm>
          <a:off x="4184398" y="1906154"/>
          <a:ext cx="1658665" cy="829332"/>
        </a:xfrm>
        <a:prstGeom prst="rect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shade val="51000"/>
                <a:satMod val="130000"/>
              </a:sysClr>
            </a:gs>
            <a:gs pos="80000">
              <a:sysClr val="window" lastClr="FFFFFF">
                <a:hueOff val="0"/>
                <a:satOff val="0"/>
                <a:lumOff val="0"/>
                <a:alphaOff val="0"/>
                <a:shade val="93000"/>
                <a:satMod val="13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shade val="94000"/>
                <a:satMod val="135000"/>
              </a:sys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i="1" kern="1200">
              <a:solidFill>
                <a:srgbClr val="E349C6"/>
              </a:solidFill>
              <a:latin typeface="Arial" pitchFamily="34" charset="0"/>
              <a:ea typeface="+mn-ea"/>
              <a:cs typeface="Arial" pitchFamily="34" charset="0"/>
            </a:rPr>
            <a:t>3.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i="1" kern="1200">
              <a:solidFill>
                <a:srgbClr val="E349C6"/>
              </a:solidFill>
              <a:latin typeface="Arial" pitchFamily="34" charset="0"/>
              <a:ea typeface="+mn-ea"/>
              <a:cs typeface="Arial" pitchFamily="34" charset="0"/>
            </a:rPr>
            <a:t>SUHBATLAR O'TKAZISH</a:t>
          </a:r>
          <a:endParaRPr lang="ru-RU" sz="1200" b="1" i="1" kern="1200">
            <a:solidFill>
              <a:srgbClr val="E349C6"/>
            </a:solidFill>
            <a:latin typeface="Arial" pitchFamily="34" charset="0"/>
            <a:ea typeface="+mn-ea"/>
            <a:cs typeface="Arial" pitchFamily="34" charset="0"/>
          </a:endParaRPr>
        </a:p>
      </dsp:txBody>
      <dsp:txXfrm>
        <a:off x="4184398" y="1906154"/>
        <a:ext cx="1658665" cy="82933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ACER</cp:lastModifiedBy>
  <cp:revision>9</cp:revision>
  <dcterms:created xsi:type="dcterms:W3CDTF">2025-01-05T16:09:00Z</dcterms:created>
  <dcterms:modified xsi:type="dcterms:W3CDTF">2026-02-01T13:06:00Z</dcterms:modified>
</cp:coreProperties>
</file>