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523FC" w14:textId="2DBDA7F8" w:rsidR="00F204DB" w:rsidRPr="009C1B19" w:rsidRDefault="00F204DB" w:rsidP="009C1B19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C1B19">
        <w:rPr>
          <w:rFonts w:ascii="Times New Roman" w:hAnsi="Times New Roman"/>
          <w:b/>
          <w:bCs/>
          <w:sz w:val="28"/>
          <w:szCs w:val="28"/>
          <w:lang w:eastAsia="ru-RU"/>
        </w:rPr>
        <w:t>3.8. Программа факультативного модуля</w:t>
      </w:r>
    </w:p>
    <w:p w14:paraId="7E53EE5E" w14:textId="77777777" w:rsidR="0015756C" w:rsidRPr="001521E2" w:rsidRDefault="0015756C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E229DAC" w14:textId="24C30A31" w:rsidR="00F204DB" w:rsidRPr="009C1B19" w:rsidRDefault="00F204DB" w:rsidP="009C1B19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C1B19">
        <w:rPr>
          <w:rFonts w:ascii="Times New Roman" w:hAnsi="Times New Roman"/>
          <w:b/>
          <w:color w:val="000000"/>
          <w:sz w:val="28"/>
          <w:szCs w:val="28"/>
          <w:lang w:eastAsia="ru-RU"/>
        </w:rPr>
        <w:t>Тема 1. Подходы к инклюзивному образованию в начальном образовании</w:t>
      </w:r>
    </w:p>
    <w:p w14:paraId="7A710F6E" w14:textId="30A357F3" w:rsidR="00F204DB" w:rsidRPr="009C1B19" w:rsidRDefault="00F204DB" w:rsidP="009C1B19">
      <w:pPr>
        <w:spacing w:after="0" w:line="276" w:lineRule="auto"/>
        <w:jc w:val="center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9C1B1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(2 часа практических занятий)</w:t>
      </w:r>
    </w:p>
    <w:p w14:paraId="1C0F041E" w14:textId="729E9793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Нормативно-правовые документы. Анализ нормативно-правовых документов в сфере образования. Конституция Республики Узбекистан, Закон «Об образовании». Постановление Президента Республики Узбекистан от 13 октября 2020 года №ПП-4860 «О мерах по дальнейшему совершенствованию системы образования детей с особыми образовательными потребностями». Положение о порядке организации инклюзивного образования в учреждениях общего среднего образования. Инклюзивные образовательные подходы в начальном образовании.</w:t>
      </w:r>
    </w:p>
    <w:p w14:paraId="16B86BBB" w14:textId="2ADED2F1" w:rsidR="00F204DB" w:rsidRPr="009C1B19" w:rsidRDefault="00F204DB" w:rsidP="009C1B19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C1B19">
        <w:rPr>
          <w:rFonts w:ascii="Times New Roman" w:hAnsi="Times New Roman"/>
          <w:b/>
          <w:color w:val="000000"/>
          <w:sz w:val="28"/>
          <w:szCs w:val="28"/>
          <w:lang w:eastAsia="ru-RU"/>
        </w:rPr>
        <w:t>Нормативно-правовые документы.</w:t>
      </w:r>
    </w:p>
    <w:p w14:paraId="245C678B" w14:textId="77777777" w:rsidR="00FC2693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Данные нормативно-правовые документы являются основой внедрения инклюзивного образования в Республике Узбекистан. Включая; Реализация программы «Образование для всех», правовая основа права на образование в Узбекистане:</w:t>
      </w:r>
    </w:p>
    <w:p w14:paraId="1AE0ED86" w14:textId="72D30464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• Конституция Республики Узбекистан (1992 г.; Статья 41)</w:t>
      </w:r>
    </w:p>
    <w:p w14:paraId="545D94BE" w14:textId="2AEA1457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• Закон «О социальной защите инвалидов в Республике Узбекистан» (статьи 19, 27)</w:t>
      </w:r>
    </w:p>
    <w:p w14:paraId="5CFCD83B" w14:textId="711B2019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• Закон «Об образовании» (2020, 20, статьи 55)</w:t>
      </w:r>
    </w:p>
    <w:p w14:paraId="7FE5F7FA" w14:textId="38AB5EC3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• Закон «О гарантиях прав ребенка» (2008; равные возможности и особые гарантии в сфере образования, статьи 28, 29)</w:t>
      </w:r>
    </w:p>
    <w:p w14:paraId="772D53F5" w14:textId="215F2619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• Государственная программа «Год социальной защиты» (статья 4.2), Государственная программа «Год молодежи».</w:t>
      </w:r>
    </w:p>
    <w:p w14:paraId="50B02582" w14:textId="5A455CF4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• Государственная программа «Здоровое поколение» (2000)</w:t>
      </w:r>
    </w:p>
    <w:p w14:paraId="417ABDD3" w14:textId="320BEE9C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• Государственная программа «Год социальной защиты» (2007)</w:t>
      </w:r>
    </w:p>
    <w:p w14:paraId="257CE94A" w14:textId="37B5E052" w:rsidR="00F204DB" w:rsidRDefault="0015756C" w:rsidP="001521E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9C1B19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F204DB" w:rsidRPr="001521E2">
        <w:rPr>
          <w:rFonts w:ascii="Times New Roman" w:hAnsi="Times New Roman"/>
          <w:color w:val="000000"/>
          <w:sz w:val="28"/>
          <w:szCs w:val="28"/>
          <w:lang w:eastAsia="ru-RU"/>
        </w:rPr>
        <w:t>В целях обеспечения устойчивости инклюзивного образования в новую редакцию Закона «Об образовании» включена статья, регламентирующая организацию инклюзивных групп и классов в общеобразовательных школах и дошкольных учреждениях в целях интеграции детей с ограниченными возможностями в общеобразовательный процесс.</w:t>
      </w:r>
    </w:p>
    <w:p w14:paraId="5385BF12" w14:textId="77777777" w:rsidR="009C1B19" w:rsidRPr="001521E2" w:rsidRDefault="009C1B19" w:rsidP="001521E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8D3C77D" w14:textId="4D0006C1" w:rsidR="00F204DB" w:rsidRPr="009C1B19" w:rsidRDefault="00F204DB" w:rsidP="009C1B19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C1B19">
        <w:rPr>
          <w:rFonts w:ascii="Times New Roman" w:hAnsi="Times New Roman"/>
          <w:b/>
          <w:color w:val="000000"/>
          <w:sz w:val="28"/>
          <w:szCs w:val="28"/>
          <w:lang w:eastAsia="ru-RU"/>
        </w:rPr>
        <w:t>Анализ нормативных правовых документов в сфере образования</w:t>
      </w:r>
    </w:p>
    <w:p w14:paraId="2F6C18D7" w14:textId="77777777" w:rsidR="009C1B19" w:rsidRDefault="00F204DB" w:rsidP="009C1B19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9C1B19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Конституция Республики Узбекистан</w:t>
      </w:r>
      <w:r w:rsidR="009C1B19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2BA7589E" w14:textId="6101CB5E" w:rsidR="009C1B19" w:rsidRPr="009C1B19" w:rsidRDefault="00F204DB" w:rsidP="009C1B19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9C1B19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Закон «Об образовании».</w:t>
      </w:r>
      <w:r w:rsidR="009C1B19" w:rsidRPr="009C1B19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9C1B19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Постановление Президента Республики Узбекистан № ПП-4860</w:t>
      </w:r>
      <w:r w:rsidR="009C1B19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039F2177" w14:textId="3F3D3F04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9C1B19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41</w:t>
      </w:r>
      <w:r w:rsidRPr="001521E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Конституции Республики Узбекистан (1992 г.) гласит:</w:t>
      </w:r>
    </w:p>
    <w:p w14:paraId="06F90BD9" w14:textId="77777777" w:rsidR="0003008C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-Каждый человек имеет право на образование.</w:t>
      </w:r>
    </w:p>
    <w:p w14:paraId="52C22DAB" w14:textId="1912F2CB" w:rsidR="00F204DB" w:rsidRPr="001521E2" w:rsidRDefault="00F204DB" w:rsidP="009C1B19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21E2">
        <w:rPr>
          <w:rFonts w:ascii="Times New Roman" w:hAnsi="Times New Roman"/>
          <w:color w:val="000000"/>
          <w:sz w:val="28"/>
          <w:szCs w:val="28"/>
          <w:lang w:eastAsia="ru-RU"/>
        </w:rPr>
        <w:t>-Бесплатное общее образование гарантируется государством.</w:t>
      </w:r>
    </w:p>
    <w:p w14:paraId="68299085" w14:textId="17FEAEB4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«Школьные дела находятся под контролем государства», </w:t>
      </w:r>
      <w:r w:rsidR="009C1B19">
        <w:rPr>
          <w:rFonts w:ascii="Times New Roman" w:hAnsi="Times New Roman"/>
          <w:sz w:val="28"/>
          <w:szCs w:val="28"/>
        </w:rPr>
        <w:t>-</w:t>
      </w:r>
      <w:r w:rsidRPr="001521E2">
        <w:rPr>
          <w:rFonts w:ascii="Times New Roman" w:hAnsi="Times New Roman"/>
          <w:sz w:val="28"/>
          <w:szCs w:val="28"/>
        </w:rPr>
        <w:t xml:space="preserve"> говорится в нем. </w:t>
      </w:r>
    </w:p>
    <w:p w14:paraId="1D9A3C20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B19">
        <w:rPr>
          <w:rFonts w:ascii="Times New Roman" w:hAnsi="Times New Roman"/>
          <w:b/>
          <w:bCs/>
          <w:sz w:val="28"/>
          <w:szCs w:val="28"/>
        </w:rPr>
        <w:t>Статья 20</w:t>
      </w:r>
      <w:r w:rsidRPr="001521E2">
        <w:rPr>
          <w:rFonts w:ascii="Times New Roman" w:hAnsi="Times New Roman"/>
          <w:sz w:val="28"/>
          <w:szCs w:val="28"/>
        </w:rPr>
        <w:t xml:space="preserve"> Закона «Об образовании» гласит, что в целях поддержки инклюзивного образования:</w:t>
      </w:r>
    </w:p>
    <w:p w14:paraId="41014A20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• Инклюзивное образование направлено на обеспечение равных возможностей для всех учащихся в образовательных учреждениях с учетом разнообразия индивидуальных потребностей и способностей в обучении.</w:t>
      </w:r>
    </w:p>
    <w:p w14:paraId="698597CC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• Инклюзивное образование организуется в образовательных организациях для детей (лиц) с нарушениями физического, психического, сенсорного или духовного развития.</w:t>
      </w:r>
    </w:p>
    <w:p w14:paraId="451D55B6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• Порядок организации инклюзивного образования определяется Кабинетом Министров Республики Узбекистан.</w:t>
      </w:r>
    </w:p>
    <w:p w14:paraId="116DF07A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B19">
        <w:rPr>
          <w:rFonts w:ascii="Times New Roman" w:hAnsi="Times New Roman"/>
          <w:b/>
          <w:bCs/>
          <w:sz w:val="28"/>
          <w:szCs w:val="28"/>
        </w:rPr>
        <w:t>Статья 55</w:t>
      </w:r>
      <w:r w:rsidRPr="001521E2">
        <w:rPr>
          <w:rFonts w:ascii="Times New Roman" w:hAnsi="Times New Roman"/>
          <w:sz w:val="28"/>
          <w:szCs w:val="28"/>
        </w:rPr>
        <w:t xml:space="preserve"> гласит, что в целях обучения и воспитания детей (лиц) с физическими, умственными, сенсорными или духовными недостатками:</w:t>
      </w:r>
    </w:p>
    <w:p w14:paraId="41AF2521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• Государство обеспечивает детям (лицам) с недостатками физического, психического, сенсорного или умственного развития получение бесплатного общего среднего, среднего специального, профессионального и внешкольного образования на инклюзивной основе в государственных специализированных образовательных учреждениях, общих средних, средних специальных, профессиональных образовательных учреждениях.</w:t>
      </w:r>
    </w:p>
    <w:p w14:paraId="77302E4A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• Будут созданы государственные специализированные образовательные учреждения для обучения и воспитания детей с физическими, умственными, сенсорными и духовными недостатками, а также детей, нуждающихся в длительном лечении. Направление и отчисление обучающихся в указанные образовательные учреждения осуществляются с согласия их родителей или иных законных представителей на основании заключения медико-психолого-педагогической комиссии.</w:t>
      </w:r>
    </w:p>
    <w:p w14:paraId="0E6CBBC8" w14:textId="77777777" w:rsidR="00703165" w:rsidRPr="001521E2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• Обучающимся в государственных специализированных учебных заведениях оказывается государственная поддержка.</w:t>
      </w:r>
    </w:p>
    <w:p w14:paraId="7C6C9489" w14:textId="77777777" w:rsidR="00703165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Вопросам организации инклюзивного образования посвящены также некоторые главы Концепции развития системы народного образования Республики Узбекистан до 2030 года. </w:t>
      </w:r>
    </w:p>
    <w:p w14:paraId="74A7649E" w14:textId="77777777" w:rsidR="009C1B19" w:rsidRPr="001521E2" w:rsidRDefault="009C1B19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C8B4467" w14:textId="2080E75D" w:rsidR="00703165" w:rsidRPr="009C1B19" w:rsidRDefault="00703165" w:rsidP="009C1B19">
      <w:pPr>
        <w:spacing w:after="0"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9C1B19">
        <w:rPr>
          <w:rFonts w:ascii="Times New Roman" w:hAnsi="Times New Roman"/>
          <w:b/>
          <w:bCs/>
          <w:sz w:val="28"/>
          <w:szCs w:val="28"/>
        </w:rPr>
        <w:t>Глава 2. Современное состояние и существующие проблемы системы народного образования</w:t>
      </w:r>
    </w:p>
    <w:p w14:paraId="4167A71B" w14:textId="72E24F24" w:rsidR="00FD2FF1" w:rsidRDefault="00703165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В систему государственного образования входят учреждения, ориентированные на детей с различными потребностями, - учреждения с </w:t>
      </w:r>
      <w:r w:rsidRPr="001521E2">
        <w:rPr>
          <w:rFonts w:ascii="Times New Roman" w:hAnsi="Times New Roman"/>
          <w:sz w:val="28"/>
          <w:szCs w:val="28"/>
        </w:rPr>
        <w:lastRenderedPageBreak/>
        <w:t>уровнем образования выше образовательного стандарта (специализированные учреждения) и образовательные учреждения для детей с ограниченными возможностями.</w:t>
      </w:r>
      <w:r w:rsidR="00BE4E97" w:rsidRPr="001521E2">
        <w:rPr>
          <w:rFonts w:ascii="Times New Roman" w:hAnsi="Times New Roman"/>
          <w:sz w:val="28"/>
          <w:szCs w:val="28"/>
          <w:lang w:val="uz-Latn-UZ"/>
        </w:rPr>
        <w:t xml:space="preserve"> </w:t>
      </w:r>
      <w:r w:rsidR="00FD2FF1" w:rsidRPr="001521E2">
        <w:rPr>
          <w:rFonts w:ascii="Times New Roman" w:hAnsi="Times New Roman"/>
          <w:sz w:val="28"/>
          <w:szCs w:val="28"/>
        </w:rPr>
        <w:t xml:space="preserve">Система государственного образования включает 86 специализированных школ и 21 школу-интернат для детей с ограниченными возможностями в физическом и психическом развитии, в которых обучаются 20 610 детей. Кроме того, 13 437 детей с физическими или умственными отклонениями в развитии, которым требуется длительное лечение, получают домашнее образование. Дети, нуждающиеся в специальном образовании и обучении, обучаются в 2 специализированных учебных заведениях. В 19 детских домах и 3 детских городках воспитываются 2577 детей-сирот и детей, оставшихся без попечения родителей. </w:t>
      </w:r>
    </w:p>
    <w:p w14:paraId="4F4ED799" w14:textId="77777777" w:rsidR="00F05F31" w:rsidRPr="001521E2" w:rsidRDefault="00F05F31" w:rsidP="009C1B19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CB1B970" w14:textId="1AF3B0D4" w:rsidR="00FD2FF1" w:rsidRPr="00F05F31" w:rsidRDefault="00FD2FF1" w:rsidP="00F05F31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05F31">
        <w:rPr>
          <w:rFonts w:ascii="Times New Roman" w:hAnsi="Times New Roman"/>
          <w:b/>
          <w:bCs/>
          <w:sz w:val="28"/>
          <w:szCs w:val="28"/>
        </w:rPr>
        <w:t>Глава 3. Основные цели и направления развития системы народного образования</w:t>
      </w:r>
    </w:p>
    <w:p w14:paraId="743A6C4C" w14:textId="27D9FE47" w:rsidR="00FD2FF1" w:rsidRPr="001521E2" w:rsidRDefault="00FD2FF1" w:rsidP="00A87C6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Исходя из долгосрочных целей, развитие системы народного образования будет осуществляться по следующим приоритетным направлениям: </w:t>
      </w:r>
    </w:p>
    <w:p w14:paraId="5B5ACC87" w14:textId="28D69854" w:rsidR="00A87C6B" w:rsidRDefault="00A87C6B" w:rsidP="00A87C6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D2FF1" w:rsidRPr="001521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FD2FF1" w:rsidRPr="001521E2">
        <w:rPr>
          <w:rFonts w:ascii="Times New Roman" w:hAnsi="Times New Roman"/>
          <w:sz w:val="28"/>
          <w:szCs w:val="28"/>
        </w:rPr>
        <w:t xml:space="preserve">овышение качества образовательных услуг, предоставляемых детям с ограниченными возможностями: разработка и утверждение требований к помещениям образовательных организаций, в которых получают образование дети с ограниченными возможностями; </w:t>
      </w:r>
    </w:p>
    <w:p w14:paraId="41B50E28" w14:textId="77777777" w:rsidR="00F31F4D" w:rsidRDefault="00A87C6B" w:rsidP="00A87C6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D2FF1" w:rsidRPr="001521E2">
        <w:rPr>
          <w:rFonts w:ascii="Times New Roman" w:hAnsi="Times New Roman"/>
          <w:sz w:val="28"/>
          <w:szCs w:val="28"/>
        </w:rPr>
        <w:t xml:space="preserve">Реализовать меры, направленные на обеспечение образовательных учреждений, в которых обучаются дети с ограниченными возможностями здоровья, необходимой литературой, методическими пособиями, оборудованием и принадлежностями для обучения различным профессиям; </w:t>
      </w:r>
    </w:p>
    <w:p w14:paraId="06E785F1" w14:textId="77777777" w:rsidR="00BA794D" w:rsidRDefault="00F31F4D" w:rsidP="00A87C6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FD2FF1" w:rsidRPr="001521E2">
        <w:rPr>
          <w:rFonts w:ascii="Times New Roman" w:hAnsi="Times New Roman"/>
          <w:sz w:val="28"/>
          <w:szCs w:val="28"/>
        </w:rPr>
        <w:t xml:space="preserve">оздать систему инклюзивного образования для обучения детей с ограниченными возможностями, обеспечить учреждения среднего профессионального образования специальным оборудованием (подъемными устройствами, пандусами, поручнями и т.п.), а также соответствующими кадрами (педагогами-дефектологами, специалистами по психолого-педагогическому сопровождению детей); </w:t>
      </w:r>
    </w:p>
    <w:p w14:paraId="26AC7F40" w14:textId="77777777" w:rsidR="00BA794D" w:rsidRDefault="00BA794D" w:rsidP="00A87C6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D2FF1" w:rsidRPr="001521E2">
        <w:rPr>
          <w:rFonts w:ascii="Times New Roman" w:hAnsi="Times New Roman"/>
          <w:sz w:val="28"/>
          <w:szCs w:val="28"/>
        </w:rPr>
        <w:t xml:space="preserve">Проведение разъяснительной работы среди населения по вопросам права детей с ограниченными возможностями на образование и сути инклюзивного образования; </w:t>
      </w:r>
    </w:p>
    <w:p w14:paraId="7F7F2831" w14:textId="77777777" w:rsidR="00BA794D" w:rsidRDefault="00BA794D" w:rsidP="00A87C6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D2FF1" w:rsidRPr="001521E2">
        <w:rPr>
          <w:rFonts w:ascii="Times New Roman" w:hAnsi="Times New Roman"/>
          <w:sz w:val="28"/>
          <w:szCs w:val="28"/>
        </w:rPr>
        <w:t xml:space="preserve">Широкое внедрение альтернативных форм воспитания детей, оставшихся без попечения родителей; оптимизация работы специальных школ-интернатов с учетом физических и психических потребностей обучающихся и территориального расположения образовательных учреждений; Поэтапно оснащать школы-интернаты специальным </w:t>
      </w:r>
      <w:r w:rsidR="00FD2FF1" w:rsidRPr="001521E2">
        <w:rPr>
          <w:rFonts w:ascii="Times New Roman" w:hAnsi="Times New Roman"/>
          <w:sz w:val="28"/>
          <w:szCs w:val="28"/>
        </w:rPr>
        <w:lastRenderedPageBreak/>
        <w:t xml:space="preserve">оборудованием для адаптации и интеграции детей с ограниченными возможностями; </w:t>
      </w:r>
    </w:p>
    <w:p w14:paraId="00599686" w14:textId="4B944474" w:rsidR="00FD2FF1" w:rsidRPr="001521E2" w:rsidRDefault="00BA794D" w:rsidP="00A87C6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D2FF1" w:rsidRPr="001521E2">
        <w:rPr>
          <w:rFonts w:ascii="Times New Roman" w:hAnsi="Times New Roman"/>
          <w:sz w:val="28"/>
          <w:szCs w:val="28"/>
        </w:rPr>
        <w:t>Определить меры, направленные на обеспечение права каждого ребенка с ограниченными возможностями на получение инклюзивного образования.</w:t>
      </w:r>
    </w:p>
    <w:p w14:paraId="29472C9E" w14:textId="77777777" w:rsidR="00FD2FF1" w:rsidRPr="001521E2" w:rsidRDefault="00FD2FF1" w:rsidP="00F05F3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В соответствии с Указом Президента Республики Узбекистан от 29 апреля 2019 года № УФ-5712 «Об утверждении Концепции развития системы народного образования Республики Узбекистан до 2030 года» о мерах по дальнейшему совершенствованию системы образования детей с особыми образовательными потребностями, в целях развития инклюзивного образования в Узбекистане, совершенствования системы образования детей с особыми образовательными потребностями, повышения качества предоставляемых им образовательных услуг:</w:t>
      </w:r>
    </w:p>
    <w:p w14:paraId="1CEBD30A" w14:textId="00C3A315" w:rsidR="00D4089A" w:rsidRPr="001521E2" w:rsidRDefault="00D4089A" w:rsidP="00BA794D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Концепция развития инклюзивного образования в системе народного образования на 2020–2025 годы разработана в целях создания системы инклюзивного образования для обучения детей с особыми образовательными потребностями, гарантирования и обеспечения их права на образование</w:t>
      </w:r>
      <w:r w:rsidR="00F33239" w:rsidRPr="001521E2">
        <w:rPr>
          <w:rFonts w:ascii="Times New Roman" w:hAnsi="Times New Roman"/>
          <w:sz w:val="28"/>
          <w:szCs w:val="28"/>
        </w:rPr>
        <w:t>.</w:t>
      </w:r>
      <w:r w:rsidRPr="001521E2">
        <w:rPr>
          <w:rFonts w:ascii="Times New Roman" w:hAnsi="Times New Roman"/>
          <w:sz w:val="28"/>
          <w:szCs w:val="28"/>
        </w:rPr>
        <w:t xml:space="preserve"> </w:t>
      </w:r>
      <w:r w:rsidR="00BA794D" w:rsidRPr="001521E2">
        <w:rPr>
          <w:rFonts w:ascii="Times New Roman" w:hAnsi="Times New Roman"/>
          <w:sz w:val="28"/>
          <w:szCs w:val="28"/>
        </w:rPr>
        <w:t>В 2014</w:t>
      </w:r>
      <w:r w:rsidRPr="001521E2">
        <w:rPr>
          <w:rFonts w:ascii="Times New Roman" w:hAnsi="Times New Roman"/>
          <w:sz w:val="28"/>
          <w:szCs w:val="28"/>
        </w:rPr>
        <w:t xml:space="preserve">-2016 годах совместно с Европейским Союзом был реализован проект «Инклюзивное образование для детей с особыми образовательными потребностями в Узбекистане». </w:t>
      </w:r>
    </w:p>
    <w:p w14:paraId="788E4F87" w14:textId="6C5412BA" w:rsidR="001D449B" w:rsidRPr="001521E2" w:rsidRDefault="00D4089A" w:rsidP="00BA794D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Постановлением Президента Республики Узбекистан от 5 сентября 2018 года №ПП-3931 «О мерах по внедрению новых принципов управления в системе народного образования» определены конкретные задачи по дальнейшему повышению эффективности мер по обеспечению социальных гарантий детей с особыми образовательными потребностями и созданию адаптивной среды, благоприятствующей их образованию (в том числе инклюзивному образованию).</w:t>
      </w:r>
    </w:p>
    <w:p w14:paraId="5BDCBA62" w14:textId="17489D14" w:rsidR="00B627B6" w:rsidRPr="001521E2" w:rsidRDefault="00FD7D8B" w:rsidP="00FD7D8B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D7D8B">
        <w:rPr>
          <w:rFonts w:ascii="Times New Roman" w:hAnsi="Times New Roman"/>
          <w:sz w:val="28"/>
          <w:szCs w:val="28"/>
        </w:rPr>
        <w:t>остановление Кабинета Министров № 638 от 12 октября 2021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7D8B">
        <w:rPr>
          <w:rFonts w:ascii="Times New Roman" w:hAnsi="Times New Roman"/>
          <w:sz w:val="28"/>
          <w:szCs w:val="28"/>
        </w:rPr>
        <w:t>ПРИЛОЖЕНИЕ 1</w:t>
      </w:r>
      <w:r w:rsidR="00B627B6" w:rsidRPr="001521E2">
        <w:rPr>
          <w:rFonts w:ascii="Times New Roman" w:hAnsi="Times New Roman"/>
          <w:bCs/>
          <w:sz w:val="28"/>
          <w:szCs w:val="28"/>
        </w:rPr>
        <w:t>3. Положение о порядке организации инклюзивного образования в учреждениях общего среднего образования.</w:t>
      </w:r>
    </w:p>
    <w:p w14:paraId="657F1672" w14:textId="57BEC435" w:rsidR="00B627B6" w:rsidRPr="001521E2" w:rsidRDefault="00B627B6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Постановление Кабинета Министров № 638 от 12 октября 2021 г.ПРИЛОЖЕНИЕ 1</w:t>
      </w:r>
    </w:p>
    <w:p w14:paraId="578D0348" w14:textId="77777777" w:rsidR="00B627B6" w:rsidRPr="001521E2" w:rsidRDefault="00B627B6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Настоящее Положение устанавливает порядок организации инклюзивного образования детей с нарушениями физического, психического, сенсорного или умственного развития (далее – дети с особыми образовательными потребностями) в общеобразовательных организациях среднего профессионального образования (далее – школы).</w:t>
      </w:r>
    </w:p>
    <w:p w14:paraId="57C3C243" w14:textId="77777777" w:rsidR="00B627B6" w:rsidRPr="001521E2" w:rsidRDefault="00B627B6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В школах могут быть открыты начальные коррекционные классы. Требования настоящего Положения распространяются на государственные </w:t>
      </w:r>
      <w:r w:rsidRPr="001521E2">
        <w:rPr>
          <w:rFonts w:ascii="Times New Roman" w:hAnsi="Times New Roman"/>
          <w:sz w:val="28"/>
          <w:szCs w:val="28"/>
        </w:rPr>
        <w:lastRenderedPageBreak/>
        <w:t>общеобразовательные учреждения. В настоящем Положении используются следующие основные понятия:</w:t>
      </w:r>
    </w:p>
    <w:p w14:paraId="262ABC89" w14:textId="0107F8B4" w:rsidR="00DD1E62" w:rsidRPr="001521E2" w:rsidRDefault="00B627B6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Инклюзивное образование </w:t>
      </w:r>
      <w:r w:rsidR="00FD7D8B">
        <w:rPr>
          <w:rFonts w:ascii="Times New Roman" w:hAnsi="Times New Roman"/>
          <w:sz w:val="28"/>
          <w:szCs w:val="28"/>
        </w:rPr>
        <w:t>-</w:t>
      </w:r>
      <w:r w:rsidRPr="001521E2">
        <w:rPr>
          <w:rFonts w:ascii="Times New Roman" w:hAnsi="Times New Roman"/>
          <w:sz w:val="28"/>
          <w:szCs w:val="28"/>
        </w:rPr>
        <w:t xml:space="preserve"> образование, осуществляемое в образовательных организациях с учетом многообразия индивидуальных образовательных потребностей и индивидуальных возможностей при обеспечении всем обучающимся равных возможностей в получении образования;</w:t>
      </w:r>
      <w:r w:rsidR="002963FD" w:rsidRPr="001521E2">
        <w:rPr>
          <w:rFonts w:ascii="Times New Roman" w:hAnsi="Times New Roman"/>
          <w:sz w:val="28"/>
          <w:szCs w:val="28"/>
        </w:rPr>
        <w:t xml:space="preserve"> </w:t>
      </w:r>
      <w:r w:rsidR="00DD1E62" w:rsidRPr="001521E2">
        <w:rPr>
          <w:rFonts w:ascii="Times New Roman" w:hAnsi="Times New Roman"/>
          <w:sz w:val="28"/>
          <w:szCs w:val="28"/>
        </w:rPr>
        <w:t>класс инклюзивного образования — класс, организованный таким образом, что дети с особыми образовательными потребностями в школе получают равное и совместное образование с другими (здоровыми) детьми;</w:t>
      </w:r>
      <w:r w:rsidR="007D7345" w:rsidRPr="001521E2">
        <w:rPr>
          <w:rFonts w:ascii="Times New Roman" w:hAnsi="Times New Roman"/>
          <w:sz w:val="28"/>
          <w:szCs w:val="28"/>
        </w:rPr>
        <w:t xml:space="preserve"> </w:t>
      </w:r>
      <w:r w:rsidR="00DD1E62" w:rsidRPr="001521E2">
        <w:rPr>
          <w:rFonts w:ascii="Times New Roman" w:hAnsi="Times New Roman"/>
          <w:sz w:val="28"/>
          <w:szCs w:val="28"/>
        </w:rPr>
        <w:t>первичный вспомогательный коррекционный класс — начальный класс, организованный отдельно для детей с особыми образовательными потребностями в школе;</w:t>
      </w:r>
    </w:p>
    <w:p w14:paraId="508F9B40" w14:textId="14541784" w:rsidR="00DD1E62" w:rsidRPr="001521E2" w:rsidRDefault="00DD1E62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Учащиеся </w:t>
      </w:r>
      <w:r w:rsidR="00FD7D8B">
        <w:rPr>
          <w:rFonts w:ascii="Times New Roman" w:hAnsi="Times New Roman"/>
          <w:sz w:val="28"/>
          <w:szCs w:val="28"/>
        </w:rPr>
        <w:t>-</w:t>
      </w:r>
      <w:r w:rsidRPr="001521E2">
        <w:rPr>
          <w:rFonts w:ascii="Times New Roman" w:hAnsi="Times New Roman"/>
          <w:sz w:val="28"/>
          <w:szCs w:val="28"/>
        </w:rPr>
        <w:t xml:space="preserve"> здоровые дети или дети с особыми образовательными потребностями, обучающиеся в инклюзивных и начальных базовых коррекционных классах.</w:t>
      </w:r>
    </w:p>
    <w:p w14:paraId="3043CB08" w14:textId="77777777" w:rsidR="00DD1E62" w:rsidRPr="001521E2" w:rsidRDefault="00DD1E62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В школе учащиеся посещают занятия вместе с другими (здоровыми) детьми и обучаются в рамках образовательных программ, соответствующих учебному плану конкретного класса.</w:t>
      </w:r>
    </w:p>
    <w:p w14:paraId="33D0B126" w14:textId="77777777" w:rsidR="00DD1E62" w:rsidRPr="001521E2" w:rsidRDefault="00DD1E62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Образование обучающихся, не имеющих возможности посещать школу, осуществляется путем индивидуального формирования необходимых знаний, умений, навыков и компетенций в соответствии с учебным планом и образовательными программами по рекомендациям, согласованным с родителями или лицами, их заменяющими, путем дистанционного обучения или на дому.</w:t>
      </w:r>
    </w:p>
    <w:p w14:paraId="6828BDF8" w14:textId="4386EDF7" w:rsidR="00DD1E62" w:rsidRPr="001521E2" w:rsidRDefault="00FD7D8B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Учащиеся</w:t>
      </w:r>
      <w:r w:rsidR="00DD1E62" w:rsidRPr="001521E2">
        <w:rPr>
          <w:rFonts w:ascii="Times New Roman" w:hAnsi="Times New Roman"/>
          <w:sz w:val="28"/>
          <w:szCs w:val="28"/>
        </w:rPr>
        <w:t xml:space="preserve"> имеют возможность участвовать в различных клубах, секциях и внеклассных мероприятиях.</w:t>
      </w:r>
    </w:p>
    <w:p w14:paraId="7E0CB1A6" w14:textId="77777777" w:rsidR="00DD1E62" w:rsidRPr="001521E2" w:rsidRDefault="00DD1E62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Организация инклюзивного образования основана на принципах гуманности, общечеловеческих ценностей, толерантности и открытости.</w:t>
      </w:r>
    </w:p>
    <w:p w14:paraId="51774AE3" w14:textId="6E2DC7EB" w:rsidR="0079345C" w:rsidRPr="001521E2" w:rsidRDefault="00DD1E62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Инклюзивное образование и начальные основные коррекционные занятия в школе организуются с учетом возрастных и индивидуальных особенностей детей, уровня их психического развития, соматического и нервно-психического здоровья</w:t>
      </w:r>
      <w:r w:rsidR="00157BE1" w:rsidRPr="001521E2">
        <w:rPr>
          <w:rFonts w:ascii="Times New Roman" w:hAnsi="Times New Roman"/>
          <w:sz w:val="28"/>
          <w:szCs w:val="28"/>
        </w:rPr>
        <w:t>.</w:t>
      </w:r>
    </w:p>
    <w:p w14:paraId="144D4B7F" w14:textId="5669B0CF" w:rsidR="00FB66AA" w:rsidRPr="001521E2" w:rsidRDefault="00FB66AA" w:rsidP="00FD7D8B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521E2">
        <w:rPr>
          <w:rFonts w:ascii="Times New Roman" w:hAnsi="Times New Roman"/>
          <w:bCs/>
          <w:sz w:val="28"/>
          <w:szCs w:val="28"/>
        </w:rPr>
        <w:t>Инклюзивные образовательные подходы в начальном образовании.</w:t>
      </w:r>
    </w:p>
    <w:p w14:paraId="1D5C4B60" w14:textId="46629526" w:rsidR="00FB66AA" w:rsidRPr="001521E2" w:rsidRDefault="00FB66AA" w:rsidP="00FD7D8B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bCs/>
          <w:sz w:val="28"/>
          <w:szCs w:val="28"/>
        </w:rPr>
        <w:t>Цели и задачи инклюзивного образования.</w:t>
      </w:r>
      <w:r w:rsidRPr="001521E2">
        <w:rPr>
          <w:rFonts w:ascii="Times New Roman" w:hAnsi="Times New Roman"/>
          <w:sz w:val="28"/>
          <w:szCs w:val="28"/>
        </w:rPr>
        <w:t xml:space="preserve"> Целью инклюзивного образования является создание безбарьерной, адаптированной образовательной среды для обучающихся с особыми образовательными потребностями в школе с использованием специальных средств и методов, привлечением специальных педагогов, а также обеспечение качественного общего среднего образования, способствующего их эффективной адаптации в </w:t>
      </w:r>
      <w:r w:rsidRPr="001521E2">
        <w:rPr>
          <w:rFonts w:ascii="Times New Roman" w:hAnsi="Times New Roman"/>
          <w:sz w:val="28"/>
          <w:szCs w:val="28"/>
        </w:rPr>
        <w:lastRenderedPageBreak/>
        <w:t>обществе и полноценной интеграции. Школы оказывают всестороннюю помощь детям с особыми образовательными потребностями и их родителям в получении коррекционно-педагогической помощи и профессиональной ориентации.</w:t>
      </w:r>
    </w:p>
    <w:p w14:paraId="2010C39A" w14:textId="100057D5" w:rsidR="00FB66AA" w:rsidRPr="001521E2" w:rsidRDefault="00FB66AA" w:rsidP="00FD7D8B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521E2">
        <w:rPr>
          <w:rFonts w:ascii="Times New Roman" w:hAnsi="Times New Roman"/>
          <w:bCs/>
          <w:sz w:val="28"/>
          <w:szCs w:val="28"/>
        </w:rPr>
        <w:t>Целями инклюзивного образования являются:</w:t>
      </w:r>
    </w:p>
    <w:p w14:paraId="3E2FF24C" w14:textId="77777777" w:rsidR="00891945" w:rsidRDefault="00891945" w:rsidP="00891945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66AA" w:rsidRPr="001521E2">
        <w:rPr>
          <w:rFonts w:ascii="Times New Roman" w:hAnsi="Times New Roman"/>
          <w:sz w:val="28"/>
          <w:szCs w:val="28"/>
        </w:rPr>
        <w:t>Создание единой, адаптированной социальной среды для учащихся с разными возможностями развития, исключающей любую дискриминацию и обеспечивающей равное отношение ко всем детям;</w:t>
      </w:r>
    </w:p>
    <w:p w14:paraId="683110D4" w14:textId="77777777" w:rsidR="009C546F" w:rsidRDefault="00891945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66AA" w:rsidRPr="001521E2">
        <w:rPr>
          <w:rFonts w:ascii="Times New Roman" w:hAnsi="Times New Roman"/>
          <w:sz w:val="28"/>
          <w:szCs w:val="28"/>
        </w:rPr>
        <w:t>Формирование у общественности и всех участников образовательного процесса толерантного отношения к проблемам обучающихся с особыми образовательными потребностями;</w:t>
      </w:r>
    </w:p>
    <w:p w14:paraId="3C1784C6" w14:textId="77777777" w:rsidR="009C546F" w:rsidRDefault="009C546F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66AA" w:rsidRPr="001521E2">
        <w:rPr>
          <w:rFonts w:ascii="Times New Roman" w:hAnsi="Times New Roman"/>
          <w:sz w:val="28"/>
          <w:szCs w:val="28"/>
        </w:rPr>
        <w:t>Развитие психического и социального потенциала детей с особыми образовательными потребностями, наряду со здоровыми детьми, в образовательном процессе;</w:t>
      </w:r>
    </w:p>
    <w:p w14:paraId="1A9D7A5B" w14:textId="77777777" w:rsidR="009C546F" w:rsidRDefault="009C546F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66AA" w:rsidRPr="001521E2">
        <w:rPr>
          <w:rFonts w:ascii="Times New Roman" w:hAnsi="Times New Roman"/>
          <w:sz w:val="28"/>
          <w:szCs w:val="28"/>
        </w:rPr>
        <w:t>Создание условий для освоения всеми обучающимися программ общего среднего образования в соответствии с государственными образовательными стандартами</w:t>
      </w:r>
      <w:r w:rsidR="00C93D71" w:rsidRPr="001521E2">
        <w:rPr>
          <w:rFonts w:ascii="Times New Roman" w:hAnsi="Times New Roman"/>
          <w:sz w:val="28"/>
          <w:szCs w:val="28"/>
        </w:rPr>
        <w:t>;</w:t>
      </w:r>
    </w:p>
    <w:p w14:paraId="4252D581" w14:textId="77777777" w:rsidR="009C546F" w:rsidRDefault="009C546F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66AA" w:rsidRPr="001521E2">
        <w:rPr>
          <w:rFonts w:ascii="Times New Roman" w:hAnsi="Times New Roman"/>
          <w:sz w:val="28"/>
          <w:szCs w:val="28"/>
        </w:rPr>
        <w:t>Создание условий для всестороннего развития обучающихся, их эмоционально-волевой сферы, активизации познавательной деятельности, формирования социальных навыков и потенциала;</w:t>
      </w:r>
    </w:p>
    <w:p w14:paraId="1BE74AB8" w14:textId="57182E77" w:rsidR="00FB66AA" w:rsidRPr="001521E2" w:rsidRDefault="009C546F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66AA" w:rsidRPr="001521E2">
        <w:rPr>
          <w:rFonts w:ascii="Times New Roman" w:hAnsi="Times New Roman"/>
          <w:sz w:val="28"/>
          <w:szCs w:val="28"/>
        </w:rPr>
        <w:t>Оказание консультативной помощи семьям, воспитывающим детей с особыми образовательными потребностями, повышение осведомленности родителей в области образования детей, использования педагогических технологий, методов и средств обучения, оказание им психолого-педагогической поддержки.</w:t>
      </w:r>
    </w:p>
    <w:p w14:paraId="027E204B" w14:textId="77777777" w:rsidR="00FB66AA" w:rsidRPr="001521E2" w:rsidRDefault="00FB66AA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Инклюзивное образование и начальные основные коррекционные классы в школе организуются в соответствии с потребностями населения региона и предложением родителей или лиц, их заменяющих, в соответствии с приказом Министерства народного образования Республики Каракалпакстан, областных управлений народного образования, Ташкентского городского главного управления народного образования (далее – областное управление народного образования).</w:t>
      </w:r>
    </w:p>
    <w:p w14:paraId="71EB68D8" w14:textId="77777777" w:rsidR="00FB66AA" w:rsidRPr="001521E2" w:rsidRDefault="00FB66AA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Негосударственные образовательные организации также могут организовывать инклюзивное образование и основные коррекционные занятия при наличии всех необходимых условий.</w:t>
      </w:r>
    </w:p>
    <w:p w14:paraId="4D340564" w14:textId="7EE7C1BA" w:rsidR="00FB66AA" w:rsidRPr="001521E2" w:rsidRDefault="00FB66AA" w:rsidP="009C546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Организация инклюзивного образования и основных коррекционных занятий в негосударственных образовательных организациях осуществляется по согласованию с соответствующим территориальным управлением народного образования.</w:t>
      </w:r>
    </w:p>
    <w:p w14:paraId="557D19CD" w14:textId="1BFFF3B5" w:rsidR="00FB66AA" w:rsidRPr="001521E2" w:rsidRDefault="00FB66AA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lastRenderedPageBreak/>
        <w:t>В школах организовано инклюзивное образование и базовые коррекционные классы, где созданы специальные условия для перемещения учащихся и обучения в помещении.</w:t>
      </w:r>
    </w:p>
    <w:p w14:paraId="3B53BC5E" w14:textId="77777777" w:rsidR="00FB66AA" w:rsidRPr="001521E2" w:rsidRDefault="00FB66AA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Методическое обеспечение и координацию деятельности школ с инклюзивным образованием и начальных основных коррекционных классов осуществляют Республиканский центр профессиональной ориентации и психолого-педагогической диагностики Министерства народного образования Республики Узбекистан и областные управления народного образования.</w:t>
      </w:r>
    </w:p>
    <w:p w14:paraId="398D4485" w14:textId="77777777" w:rsidR="004C25A8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Общее количество учащихся в классах инклюзивного образования не должно превышать 30 человек. В указанных классах численность обучающихся с особыми образовательными потребностями, обучающихся по специальным (коррекционным) программам, наряду с обучающимися по программе общего среднего образования не должна превышать 3 человек.</w:t>
      </w:r>
    </w:p>
    <w:p w14:paraId="7B8A6FF0" w14:textId="77777777" w:rsidR="004C25A8" w:rsidRPr="001521E2" w:rsidRDefault="004C25A8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В классы инклюзивного образования и основные коррекционные классы допускаются только учащиеся с одинаковым медицинским диагнозом.</w:t>
      </w:r>
    </w:p>
    <w:p w14:paraId="08F55149" w14:textId="77777777" w:rsidR="004C25A8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Количество классов инклюзивного образования и основных коррекционных классов в школах не может превышать двух в одном параллельном классе.</w:t>
      </w:r>
    </w:p>
    <w:p w14:paraId="463C242D" w14:textId="77777777" w:rsidR="004C25A8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Численность обучающихся в начальных основных коррекционных классах определяется в соответствии с действующими нормативами численности обучающихся в классах государственных специализированных общеобразовательных учреждений (школ, школ-интернатов) для детей (лиц) с особыми образовательными потребностями.</w:t>
      </w:r>
    </w:p>
    <w:p w14:paraId="0C44B734" w14:textId="77777777" w:rsidR="004C25A8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Учебный процесс в классах инклюзивного образования и начальных основных коррекционных классах организуется с учетом индивидуальных особенностей учащихся.</w:t>
      </w:r>
    </w:p>
    <w:p w14:paraId="43350C19" w14:textId="77777777" w:rsidR="004C25A8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Оценка знаний учащихся осуществляется в соответствии с государственными образовательными стандартами с учетом особенностей их инвалидности.</w:t>
      </w:r>
    </w:p>
    <w:p w14:paraId="651DFC7D" w14:textId="77777777" w:rsidR="004C25A8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Образовательный процесс осуществляется с использованием специальных коррекционных методов на основе учебного плана и программы в соответствии с государственными образовательными стандартами.</w:t>
      </w:r>
    </w:p>
    <w:p w14:paraId="4A6C2658" w14:textId="77777777" w:rsidR="004C25A8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Помощь в освоении индивидуальных образовательных программ обучающимся в классах инклюзивного образования и начальных основных коррекционных классах оказывают специальные педагоги и воспитатели (помощники педагогического состава).</w:t>
      </w:r>
    </w:p>
    <w:p w14:paraId="5C269B54" w14:textId="77777777" w:rsidR="00546AA4" w:rsidRPr="001521E2" w:rsidRDefault="004C25A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lastRenderedPageBreak/>
        <w:t>Для каждой школы, где открываются классы инклюзивного образования или начальные базовые коррекционные классы, будут выделены отдельные специальные педагогические единицы.</w:t>
      </w:r>
    </w:p>
    <w:p w14:paraId="584F5F3B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Разработка индивидуальных образовательных программ с учащимися осуществляется педагогами-специалистами на всех уроках, внеклассных занятиях и других мероприятиях в ходе образовательного процесса.</w:t>
      </w:r>
    </w:p>
    <w:p w14:paraId="78054248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В школах, где открыты классы инклюзивного образования и основные начальные коррекционные классы, будут созданы специальные кабинеты поддержки, которые помогут учащимся освоить индивидуальные образовательные программы, выявить факторы, препятствующие их развитию, и оказать им различные формы психологической поддержки.</w:t>
      </w:r>
    </w:p>
    <w:p w14:paraId="7CCCBAEA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Палаты специального ухода оснащены необходимым специальным оборудованием.</w:t>
      </w:r>
    </w:p>
    <w:p w14:paraId="552B9F76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В школах, где внедряются классы инклюзивного образования, к педагогической стажировке на добровольной основе привлекаются волонтеры, имеющие соответствующую квалификацию в качестве преподавателей (помощников педагогического состава), а также студенты старших курсов высших учебных заведений педагогического профиля.</w:t>
      </w:r>
    </w:p>
    <w:p w14:paraId="059166D6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Порядок привлечения учащихся в школы с классами инклюзивного образования определяется Министерством народного образования Республики Узбекистан и Министерством высшего и среднего специального образования.</w:t>
      </w:r>
    </w:p>
    <w:p w14:paraId="3622C19C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В классах инклюзивного образования обучение учащихся ведут учителя или педагоги специального образования, имеющие высшее образование и соответствующую переподготовку.</w:t>
      </w:r>
    </w:p>
    <w:p w14:paraId="6E6A5B68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В начальных основных коррекционных классах обучение учащихся ведут педагоги, имеющие высшее образование по направлению «дефектология», а также учителя начальных классов, прошедшие соответствующую переподготовку по направлению «дефектология» (специальность).</w:t>
      </w:r>
    </w:p>
    <w:p w14:paraId="0141878A" w14:textId="77777777" w:rsidR="000808F8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На основе программы общего среднего образования и программы специального (коррекционного) образования для каждого учащегося разрабатывается годовой план и расписание занятий, которые утверждаются школой.</w:t>
      </w:r>
    </w:p>
    <w:p w14:paraId="6C35D27E" w14:textId="77777777" w:rsidR="00ED03FA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При этом учитываются индивидуальные психофизические особенности студента, его интересы, рекомендации психолого-медико-педагогической комиссии.</w:t>
      </w:r>
    </w:p>
    <w:p w14:paraId="1896B133" w14:textId="77777777" w:rsidR="00ED03FA" w:rsidRPr="001521E2" w:rsidRDefault="000808F8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При разработке методики обучения студентов учитываются:</w:t>
      </w:r>
      <w:r w:rsidR="00ED03FA" w:rsidRPr="001521E2">
        <w:rPr>
          <w:rFonts w:ascii="Times New Roman" w:hAnsi="Times New Roman"/>
          <w:sz w:val="28"/>
          <w:szCs w:val="28"/>
        </w:rPr>
        <w:t xml:space="preserve">        </w:t>
      </w:r>
    </w:p>
    <w:p w14:paraId="59CC85BF" w14:textId="77777777" w:rsidR="00412E7A" w:rsidRDefault="00412E7A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0808F8" w:rsidRPr="001521E2">
        <w:rPr>
          <w:rFonts w:ascii="Times New Roman" w:hAnsi="Times New Roman"/>
          <w:sz w:val="28"/>
          <w:szCs w:val="28"/>
        </w:rPr>
        <w:t>необходимость полного или частичного участия преподавателя в образовательном процессе;</w:t>
      </w:r>
    </w:p>
    <w:p w14:paraId="012C4826" w14:textId="77777777" w:rsidR="00412E7A" w:rsidRDefault="00412E7A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808F8" w:rsidRPr="001521E2">
        <w:rPr>
          <w:rFonts w:ascii="Times New Roman" w:hAnsi="Times New Roman"/>
          <w:sz w:val="28"/>
          <w:szCs w:val="28"/>
        </w:rPr>
        <w:t>организация упрощенного индивидуального графика (объем задач, дополнительный выходной в течение недели и т.д.);</w:t>
      </w:r>
    </w:p>
    <w:p w14:paraId="44B00E83" w14:textId="0209C550" w:rsidR="009C0B6B" w:rsidRPr="001521E2" w:rsidRDefault="00412E7A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808F8" w:rsidRPr="001521E2">
        <w:rPr>
          <w:rFonts w:ascii="Times New Roman" w:hAnsi="Times New Roman"/>
          <w:sz w:val="28"/>
          <w:szCs w:val="28"/>
        </w:rPr>
        <w:t>разработка уроков с учетом индивидуальных особенностей учащихся;</w:t>
      </w:r>
    </w:p>
    <w:p w14:paraId="1374FC66" w14:textId="77777777" w:rsidR="00412E7A" w:rsidRDefault="00EF2B19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организация общеразвивающих и предметных занятий в индивидуальной и групповой форме;</w:t>
      </w:r>
    </w:p>
    <w:p w14:paraId="02EBBC15" w14:textId="05F497EC" w:rsidR="00EF2B19" w:rsidRPr="001521E2" w:rsidRDefault="00412E7A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организация коррекционно-развивающих занятий психологов, дефектологов и других специалистов вне школы и классов.</w:t>
      </w:r>
    </w:p>
    <w:p w14:paraId="289B2DB9" w14:textId="77777777" w:rsidR="00EF2B19" w:rsidRPr="001521E2" w:rsidRDefault="00EF2B19" w:rsidP="00412E7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Методы и средства, используемые в образовательном процессе, направлены на обеспечение всестороннего психического и физического развития детей, воспитание зрелой личности.</w:t>
      </w:r>
    </w:p>
    <w:p w14:paraId="6435DF9C" w14:textId="77777777" w:rsidR="00EF2B19" w:rsidRPr="001521E2" w:rsidRDefault="00EF2B19" w:rsidP="00412E7A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521E2">
        <w:rPr>
          <w:rFonts w:ascii="Times New Roman" w:hAnsi="Times New Roman"/>
          <w:bCs/>
          <w:sz w:val="28"/>
          <w:szCs w:val="28"/>
        </w:rPr>
        <w:t>Мониторинг и управление качеством образования в классах инклюзивного образования и начальных коррекционных классах</w:t>
      </w:r>
    </w:p>
    <w:p w14:paraId="01D04682" w14:textId="77777777" w:rsidR="00EF2B19" w:rsidRPr="001521E2" w:rsidRDefault="00EF2B19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Директор школы и его заместитель по воспитательной работе осуществляют контроль за своевременным проведением занятий и реализацией образовательных программ.</w:t>
      </w:r>
    </w:p>
    <w:p w14:paraId="0908C6B8" w14:textId="77777777" w:rsidR="0047170E" w:rsidRDefault="00EF2B19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Для организации и проведения комплексного обследования обучающихся и деятельности психолого-медико-педагогического совета приказом директора школы создается Совет в следующем составе:</w:t>
      </w:r>
    </w:p>
    <w:p w14:paraId="28BE9AB2" w14:textId="77777777" w:rsidR="0047170E" w:rsidRDefault="0047170E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Заместитель директора по учебной работе (председатель Совета);</w:t>
      </w:r>
    </w:p>
    <w:p w14:paraId="0ACD69B0" w14:textId="77777777" w:rsidR="0047170E" w:rsidRDefault="0047170E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Заместитель директора по духовно-просветительской работе (заместитель председателя Совета);</w:t>
      </w:r>
    </w:p>
    <w:p w14:paraId="337E712A" w14:textId="77777777" w:rsidR="0047170E" w:rsidRDefault="0047170E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учителя классов инклюзивного образования и начальных коррекционных классов;</w:t>
      </w:r>
    </w:p>
    <w:p w14:paraId="740FF21A" w14:textId="77777777" w:rsidR="0047170E" w:rsidRDefault="0047170E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психолог;</w:t>
      </w:r>
    </w:p>
    <w:p w14:paraId="4E2E962F" w14:textId="77777777" w:rsidR="0047170E" w:rsidRDefault="0047170E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специальный педагог;</w:t>
      </w:r>
    </w:p>
    <w:p w14:paraId="7ADCF579" w14:textId="77777777" w:rsidR="0047170E" w:rsidRDefault="0047170E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репетитор;</w:t>
      </w:r>
    </w:p>
    <w:p w14:paraId="43A0EFD4" w14:textId="76D758B5" w:rsidR="00EF2B19" w:rsidRPr="001521E2" w:rsidRDefault="0047170E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2B19" w:rsidRPr="001521E2">
        <w:rPr>
          <w:rFonts w:ascii="Times New Roman" w:hAnsi="Times New Roman"/>
          <w:sz w:val="28"/>
          <w:szCs w:val="28"/>
        </w:rPr>
        <w:t>врач-педиатр, (психоневролог), медсестра.</w:t>
      </w:r>
    </w:p>
    <w:p w14:paraId="101D6E1D" w14:textId="77777777" w:rsidR="00EF2B19" w:rsidRPr="001521E2" w:rsidRDefault="00EF2B19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Родители учащихся или лица, их заменяющие, могут принимать участие в заседаниях совета.</w:t>
      </w:r>
    </w:p>
    <w:p w14:paraId="5415F6B2" w14:textId="77777777" w:rsidR="00EF2B19" w:rsidRPr="001521E2" w:rsidRDefault="00EF2B19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К работе Совета на договорной основе могут привлекаться специалисты, отсутствующие в школе.</w:t>
      </w:r>
    </w:p>
    <w:p w14:paraId="69A5F24A" w14:textId="77777777" w:rsidR="00EF2B19" w:rsidRPr="001521E2" w:rsidRDefault="00EF2B19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Родители учащихся или их представители могут присутствовать на заседаниях Совета.</w:t>
      </w:r>
    </w:p>
    <w:p w14:paraId="1E4CE2BE" w14:textId="77777777" w:rsidR="00EF2B19" w:rsidRPr="001521E2" w:rsidRDefault="00EF2B19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Совет собирается не реже одного раза в квартал учебного года для обсуждения вопросов обучения студентов, реализации учебной программы, здоровья и психологического благополучия.</w:t>
      </w:r>
    </w:p>
    <w:p w14:paraId="0F93FB5F" w14:textId="77777777" w:rsidR="00E82A81" w:rsidRPr="001521E2" w:rsidRDefault="00EF2B19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lastRenderedPageBreak/>
        <w:t>Совет вносит предложение психолого-медико-педагогической комиссии об исключении учащегося из класса инклюзивного образования или класса первичной коррекции с учетом успеваемости учащегося, выполнения им учебной программы, состояния здоровья и психологического состояния.</w:t>
      </w:r>
      <w:r w:rsidR="009D1DEB" w:rsidRPr="001521E2">
        <w:rPr>
          <w:rFonts w:ascii="Times New Roman" w:hAnsi="Times New Roman"/>
          <w:sz w:val="28"/>
          <w:szCs w:val="28"/>
        </w:rPr>
        <w:t xml:space="preserve"> </w:t>
      </w:r>
      <w:r w:rsidR="00E82A81" w:rsidRPr="001521E2">
        <w:rPr>
          <w:rFonts w:ascii="Times New Roman" w:hAnsi="Times New Roman"/>
          <w:sz w:val="28"/>
          <w:szCs w:val="28"/>
        </w:rPr>
        <w:t>В школе созданы условия для занятий, отдыха, физкультурно-оздоровительной и коррекционно-развивающей работы с обучающимися в классах инклюзивного образования и начальных основных коррекционных классах.</w:t>
      </w:r>
    </w:p>
    <w:p w14:paraId="3B1F2B20" w14:textId="77777777" w:rsidR="00E82A81" w:rsidRPr="001521E2" w:rsidRDefault="00E82A81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Комплектование классов инклюзивного образования и начальных основных коррекционных классов осуществляется областными управлениями народного образования по согласованию с Министерством финансов Республики Каракалпакстан и областными финансовыми управлениями до 20 августа каждого года.</w:t>
      </w:r>
    </w:p>
    <w:p w14:paraId="35C64CA2" w14:textId="77777777" w:rsidR="00E82A81" w:rsidRPr="001521E2" w:rsidRDefault="00E82A81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Обеспечение и обучение обучающихся в классах инклюзивного образования и начальных основных коррекционных классах осуществляется на основе государственной поддержки в соответствии с законодательными документами.</w:t>
      </w:r>
    </w:p>
    <w:p w14:paraId="1376ACCF" w14:textId="77777777" w:rsidR="00E82A81" w:rsidRPr="001521E2" w:rsidRDefault="00E82A81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Финансирование классов инклюзивного образования и основных начальных коррекционных классов осуществляется в установленном порядке, согласно зарегистрированной и утвержденной смете расходов, а также за счет благотворительных средств государственных, благотворительных и международных организаций и иных источников, не запрещенных законодательством.</w:t>
      </w:r>
    </w:p>
    <w:p w14:paraId="4AD03F64" w14:textId="77777777" w:rsidR="00E82A81" w:rsidRPr="001521E2" w:rsidRDefault="00E82A81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Размер ежемесячной доплаты педагогам классов инклюзивного образования за особые условия труда устанавливается в размере 10 процентов должностного оклада за одного ребенка с особыми образовательными потребностями в классе, 20 процентов должностного оклада за двух детей, 30 процентов должностного оклада за трех детей, 40 процентов должностного оклада за четырех и более детей в двух инклюзивных классах.</w:t>
      </w:r>
    </w:p>
    <w:p w14:paraId="321CB007" w14:textId="58CF5FF4" w:rsidR="00E82A81" w:rsidRPr="001521E2" w:rsidRDefault="00E82A81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Руководителю класса инклюзивного образования будет выделена полная дополнительная сумма на руководство </w:t>
      </w:r>
      <w:r w:rsidR="0047170E" w:rsidRPr="001521E2">
        <w:rPr>
          <w:rFonts w:ascii="Times New Roman" w:hAnsi="Times New Roman"/>
          <w:sz w:val="28"/>
          <w:szCs w:val="28"/>
        </w:rPr>
        <w:t>классом,</w:t>
      </w:r>
      <w:r w:rsidRPr="001521E2">
        <w:rPr>
          <w:rFonts w:ascii="Times New Roman" w:hAnsi="Times New Roman"/>
          <w:sz w:val="28"/>
          <w:szCs w:val="28"/>
        </w:rPr>
        <w:t xml:space="preserve"> и он будет поощряться из фонда директора.</w:t>
      </w:r>
    </w:p>
    <w:p w14:paraId="1199C813" w14:textId="77777777" w:rsidR="00E82A81" w:rsidRPr="001521E2" w:rsidRDefault="00E82A81" w:rsidP="0047170E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Международное сотрудничество школ в области инклюзивного образования может осуществляться в форме обмена педагогической информацией и опытом с международными и зарубежными организациями, повышения квалификации педагогических кадров, стажировок на основе международных договоров.</w:t>
      </w:r>
    </w:p>
    <w:p w14:paraId="539D37F9" w14:textId="77777777" w:rsidR="00E82A81" w:rsidRPr="001521E2" w:rsidRDefault="00E82A81" w:rsidP="00217834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Директор школы несет персональную ответственность за прием детей в классы инклюзивного образования и начальные основные коррекционные классы в установленном порядке.</w:t>
      </w:r>
    </w:p>
    <w:p w14:paraId="517938B4" w14:textId="77777777" w:rsidR="00E82A81" w:rsidRPr="001521E2" w:rsidRDefault="00E82A81" w:rsidP="00217834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lastRenderedPageBreak/>
        <w:t>Ответственность за жизнь и здоровье учащихся во время проезда в школу и обратно несут их родители или опекуны.</w:t>
      </w:r>
    </w:p>
    <w:p w14:paraId="3D2E8DD4" w14:textId="77777777" w:rsidR="00682B2B" w:rsidRPr="001521E2" w:rsidRDefault="00E82A81" w:rsidP="00217834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Школа несет ответственность за жизнь и здоровье учащихся, находящихся на территории школы.</w:t>
      </w:r>
      <w:r w:rsidR="003876FB" w:rsidRPr="001521E2">
        <w:rPr>
          <w:rFonts w:ascii="Times New Roman" w:hAnsi="Times New Roman"/>
          <w:sz w:val="28"/>
          <w:szCs w:val="28"/>
        </w:rPr>
        <w:t xml:space="preserve"> </w:t>
      </w:r>
      <w:r w:rsidR="00682B2B" w:rsidRPr="001521E2">
        <w:rPr>
          <w:rFonts w:ascii="Times New Roman" w:hAnsi="Times New Roman"/>
          <w:sz w:val="28"/>
          <w:szCs w:val="28"/>
        </w:rPr>
        <w:t>Школы тесно сотрудничают с родителями обучающихся, органами самоуправления граждан, другими организациями образования, а также негосударственными некоммерческими организациями в сфере инклюзивного образования.</w:t>
      </w:r>
    </w:p>
    <w:p w14:paraId="3E03CE1D" w14:textId="77777777" w:rsidR="00682B2B" w:rsidRPr="001521E2" w:rsidRDefault="00682B2B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33070F0B" w14:textId="77777777" w:rsidR="00682B2B" w:rsidRPr="001521E2" w:rsidRDefault="00682B2B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30D8F10A" w14:textId="0BD621B0" w:rsidR="00682B2B" w:rsidRPr="00217834" w:rsidRDefault="00217834" w:rsidP="00217834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217834">
        <w:rPr>
          <w:rFonts w:ascii="Times New Roman" w:hAnsi="Times New Roman"/>
          <w:b/>
          <w:sz w:val="28"/>
          <w:szCs w:val="28"/>
        </w:rPr>
        <w:t>Вопросы для контроля</w:t>
      </w:r>
      <w:r w:rsidR="00682B2B" w:rsidRPr="00217834">
        <w:rPr>
          <w:rFonts w:ascii="Times New Roman" w:hAnsi="Times New Roman"/>
          <w:b/>
          <w:sz w:val="28"/>
          <w:szCs w:val="28"/>
        </w:rPr>
        <w:t>:</w:t>
      </w:r>
    </w:p>
    <w:p w14:paraId="0DA3D085" w14:textId="77777777" w:rsidR="00682B2B" w:rsidRPr="001521E2" w:rsidRDefault="00682B2B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1. Выявить и изучить нормативно-правовые документы, поддерживающие инклюзивное образование и имеющие четко определенные цели.</w:t>
      </w:r>
    </w:p>
    <w:p w14:paraId="60834785" w14:textId="77777777" w:rsidR="00682B2B" w:rsidRPr="001521E2" w:rsidRDefault="00682B2B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>2. Анализ потребностей инклюзивного образования и преимуществ этой формы обучения.</w:t>
      </w:r>
    </w:p>
    <w:p w14:paraId="275BA4EA" w14:textId="77777777" w:rsidR="00682B2B" w:rsidRPr="001521E2" w:rsidRDefault="00682B2B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521E2">
        <w:rPr>
          <w:rFonts w:ascii="Times New Roman" w:hAnsi="Times New Roman"/>
          <w:sz w:val="28"/>
          <w:szCs w:val="28"/>
        </w:rPr>
        <w:t xml:space="preserve">3. Определить цели и задачи инклюзивного образования. </w:t>
      </w:r>
    </w:p>
    <w:p w14:paraId="230B2485" w14:textId="2C2FEFCB" w:rsidR="00DE0B5D" w:rsidRPr="001521E2" w:rsidRDefault="00682B2B" w:rsidP="001521E2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uz-Latn-UZ"/>
        </w:rPr>
      </w:pPr>
      <w:r w:rsidRPr="001521E2">
        <w:rPr>
          <w:rFonts w:ascii="Times New Roman" w:hAnsi="Times New Roman"/>
          <w:sz w:val="28"/>
          <w:szCs w:val="28"/>
        </w:rPr>
        <w:t xml:space="preserve">4. Поддерживать инклюзивное образование и организовывать развитие сотрудничества между </w:t>
      </w:r>
      <w:r w:rsidR="003A7470">
        <w:rPr>
          <w:rFonts w:ascii="Times New Roman" w:hAnsi="Times New Roman"/>
          <w:sz w:val="28"/>
          <w:szCs w:val="28"/>
        </w:rPr>
        <w:t>учащимися</w:t>
      </w:r>
      <w:r w:rsidRPr="001521E2">
        <w:rPr>
          <w:rFonts w:ascii="Times New Roman" w:hAnsi="Times New Roman"/>
          <w:sz w:val="28"/>
          <w:szCs w:val="28"/>
        </w:rPr>
        <w:t>.</w:t>
      </w:r>
    </w:p>
    <w:sectPr w:rsidR="00DE0B5D" w:rsidRPr="001521E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0A2DC3"/>
    <w:multiLevelType w:val="hybridMultilevel"/>
    <w:tmpl w:val="F8767EDA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4014E"/>
    <w:multiLevelType w:val="hybridMultilevel"/>
    <w:tmpl w:val="175229E8"/>
    <w:lvl w:ilvl="0" w:tplc="BDC4A3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297909"/>
    <w:multiLevelType w:val="hybridMultilevel"/>
    <w:tmpl w:val="7F8A64C6"/>
    <w:lvl w:ilvl="0" w:tplc="FFFFFFF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1C1DCC"/>
    <w:multiLevelType w:val="hybridMultilevel"/>
    <w:tmpl w:val="BB7870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E756F"/>
    <w:multiLevelType w:val="hybridMultilevel"/>
    <w:tmpl w:val="F3189B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D3EB3"/>
    <w:multiLevelType w:val="hybridMultilevel"/>
    <w:tmpl w:val="FF88D21C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14060">
    <w:abstractNumId w:val="4"/>
  </w:num>
  <w:num w:numId="2" w16cid:durableId="1670521967">
    <w:abstractNumId w:val="3"/>
  </w:num>
  <w:num w:numId="3" w16cid:durableId="480587169">
    <w:abstractNumId w:val="2"/>
  </w:num>
  <w:num w:numId="4" w16cid:durableId="1280797545">
    <w:abstractNumId w:val="0"/>
  </w:num>
  <w:num w:numId="5" w16cid:durableId="232275571">
    <w:abstractNumId w:val="5"/>
  </w:num>
  <w:num w:numId="6" w16cid:durableId="555045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C0"/>
    <w:rsid w:val="0003008C"/>
    <w:rsid w:val="000808F8"/>
    <w:rsid w:val="000C0E3B"/>
    <w:rsid w:val="000F5C33"/>
    <w:rsid w:val="0014679D"/>
    <w:rsid w:val="001521E2"/>
    <w:rsid w:val="0015756C"/>
    <w:rsid w:val="00157BE1"/>
    <w:rsid w:val="0017406D"/>
    <w:rsid w:val="001D449B"/>
    <w:rsid w:val="002024DC"/>
    <w:rsid w:val="00217834"/>
    <w:rsid w:val="002272D0"/>
    <w:rsid w:val="00271F4D"/>
    <w:rsid w:val="002963FD"/>
    <w:rsid w:val="002B2B36"/>
    <w:rsid w:val="00302FDA"/>
    <w:rsid w:val="00314345"/>
    <w:rsid w:val="00356206"/>
    <w:rsid w:val="003876FB"/>
    <w:rsid w:val="003A7470"/>
    <w:rsid w:val="003B6B6A"/>
    <w:rsid w:val="003E1CC7"/>
    <w:rsid w:val="00412E7A"/>
    <w:rsid w:val="00417413"/>
    <w:rsid w:val="00424BE6"/>
    <w:rsid w:val="00450547"/>
    <w:rsid w:val="00460C0A"/>
    <w:rsid w:val="0047170E"/>
    <w:rsid w:val="00487301"/>
    <w:rsid w:val="004C25A8"/>
    <w:rsid w:val="0052672C"/>
    <w:rsid w:val="00533CB3"/>
    <w:rsid w:val="00546AA4"/>
    <w:rsid w:val="00592BE5"/>
    <w:rsid w:val="005C64AF"/>
    <w:rsid w:val="00641E60"/>
    <w:rsid w:val="00682B2B"/>
    <w:rsid w:val="006C0B77"/>
    <w:rsid w:val="00700FF1"/>
    <w:rsid w:val="00703165"/>
    <w:rsid w:val="00750C4B"/>
    <w:rsid w:val="007646F3"/>
    <w:rsid w:val="00785016"/>
    <w:rsid w:val="0079345C"/>
    <w:rsid w:val="007A5BAD"/>
    <w:rsid w:val="007A7C67"/>
    <w:rsid w:val="007B0257"/>
    <w:rsid w:val="007C3AA7"/>
    <w:rsid w:val="007D7345"/>
    <w:rsid w:val="008242FF"/>
    <w:rsid w:val="0084733C"/>
    <w:rsid w:val="00870751"/>
    <w:rsid w:val="00891945"/>
    <w:rsid w:val="0089746E"/>
    <w:rsid w:val="008A65C0"/>
    <w:rsid w:val="00912755"/>
    <w:rsid w:val="00922C48"/>
    <w:rsid w:val="00977199"/>
    <w:rsid w:val="009C0B6B"/>
    <w:rsid w:val="009C1B19"/>
    <w:rsid w:val="009C546F"/>
    <w:rsid w:val="009D1DEB"/>
    <w:rsid w:val="00A332EA"/>
    <w:rsid w:val="00A355EA"/>
    <w:rsid w:val="00A47BB6"/>
    <w:rsid w:val="00A87C6B"/>
    <w:rsid w:val="00A9481C"/>
    <w:rsid w:val="00AE26A6"/>
    <w:rsid w:val="00AF1F0E"/>
    <w:rsid w:val="00B13A7E"/>
    <w:rsid w:val="00B22F60"/>
    <w:rsid w:val="00B61798"/>
    <w:rsid w:val="00B627B6"/>
    <w:rsid w:val="00B915B7"/>
    <w:rsid w:val="00BA794D"/>
    <w:rsid w:val="00BE4E97"/>
    <w:rsid w:val="00C51B7F"/>
    <w:rsid w:val="00C85F52"/>
    <w:rsid w:val="00C93D71"/>
    <w:rsid w:val="00CA6621"/>
    <w:rsid w:val="00CC0BA0"/>
    <w:rsid w:val="00CC668A"/>
    <w:rsid w:val="00D3375C"/>
    <w:rsid w:val="00D4089A"/>
    <w:rsid w:val="00D77330"/>
    <w:rsid w:val="00DB0347"/>
    <w:rsid w:val="00DC094B"/>
    <w:rsid w:val="00DD1E62"/>
    <w:rsid w:val="00DE0B5D"/>
    <w:rsid w:val="00E17EBD"/>
    <w:rsid w:val="00E54108"/>
    <w:rsid w:val="00E6608F"/>
    <w:rsid w:val="00E82A81"/>
    <w:rsid w:val="00E94E2A"/>
    <w:rsid w:val="00EA59DF"/>
    <w:rsid w:val="00EB7DDA"/>
    <w:rsid w:val="00EC686F"/>
    <w:rsid w:val="00ED03FA"/>
    <w:rsid w:val="00ED18CB"/>
    <w:rsid w:val="00EE4070"/>
    <w:rsid w:val="00EF2B19"/>
    <w:rsid w:val="00F05F31"/>
    <w:rsid w:val="00F12C76"/>
    <w:rsid w:val="00F15BAA"/>
    <w:rsid w:val="00F204DB"/>
    <w:rsid w:val="00F31F4D"/>
    <w:rsid w:val="00F33239"/>
    <w:rsid w:val="00F35CD8"/>
    <w:rsid w:val="00FA6C62"/>
    <w:rsid w:val="00FB66AA"/>
    <w:rsid w:val="00FC2693"/>
    <w:rsid w:val="00FD2FF1"/>
    <w:rsid w:val="00FD7D8B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D737F"/>
  <w15:chartTrackingRefBased/>
  <w15:docId w15:val="{C465C71F-5A87-4D99-9599-2CFAA932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B6A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99"/>
    <w:qFormat/>
    <w:rsid w:val="003B6B6A"/>
    <w:pPr>
      <w:ind w:left="720"/>
      <w:contextualSpacing/>
    </w:p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99"/>
    <w:qFormat/>
    <w:locked/>
    <w:rsid w:val="003B6B6A"/>
    <w:rPr>
      <w:rFonts w:ascii="Calibri" w:eastAsia="Calibri" w:hAnsi="Calibri" w:cs="Times New Roman"/>
      <w:kern w:val="0"/>
      <w14:ligatures w14:val="none"/>
    </w:rPr>
  </w:style>
  <w:style w:type="character" w:styleId="a5">
    <w:name w:val="Hyperlink"/>
    <w:basedOn w:val="a0"/>
    <w:uiPriority w:val="99"/>
    <w:unhideWhenUsed/>
    <w:rsid w:val="001D449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D4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171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87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63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3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49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28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8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57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41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21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6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05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413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43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85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4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51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1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3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7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23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25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0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50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7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80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6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37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208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4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12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6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75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6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18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32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00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73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9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19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3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67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4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22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4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52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8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7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0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4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3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0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8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28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82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31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9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20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3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302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60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86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95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5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49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31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1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61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29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8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4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40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7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3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50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20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14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2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4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07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7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011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9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51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1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91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8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2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2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22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73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69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8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3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71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8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46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0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47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8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4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5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65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0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6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4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7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7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90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7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1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7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69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816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0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5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75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43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7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63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5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409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7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4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2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24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77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59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77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8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31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5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52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19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29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80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31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67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99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3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07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379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0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5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32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8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84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28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0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0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4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44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9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46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23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61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35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572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3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53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54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83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18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6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3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72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1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4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89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75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5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14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651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907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5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500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77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9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26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5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67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27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6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9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3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4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3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5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64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5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39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0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59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9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3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5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28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5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0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18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10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88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21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41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6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0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50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48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60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6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9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8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4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2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212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6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6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44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2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4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4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3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8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68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0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41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3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2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2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4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05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23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3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986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9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14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5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18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2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6234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2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377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5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4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58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6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8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6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6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51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0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8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7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38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453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15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2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5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3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5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4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3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45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30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855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88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8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3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20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414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9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15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74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7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0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31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6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74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8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2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9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9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3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4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0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65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32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41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3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5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6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84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2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4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11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8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94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7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980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8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10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00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2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8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6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2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07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8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95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98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03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28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5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9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4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6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8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0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21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9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90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1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001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62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6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52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65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9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9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37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0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41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2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81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07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0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8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49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7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7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5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9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189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58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7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9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2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17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95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5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2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2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22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1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9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8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0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38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1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77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8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80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810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4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75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2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20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02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614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9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82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4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884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45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74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09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37578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7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4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157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1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9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96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ECECEC"/>
                            <w:left w:val="single" w:sz="6" w:space="13" w:color="ECECEC"/>
                            <w:bottom w:val="single" w:sz="6" w:space="4" w:color="ECECEC"/>
                            <w:right w:val="single" w:sz="6" w:space="13" w:color="ECECEC"/>
                          </w:divBdr>
                        </w:div>
                      </w:divsChild>
                    </w:div>
                  </w:divsChild>
                </w:div>
                <w:div w:id="53026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13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1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5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92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5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1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6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73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06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30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55666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688832">
                                              <w:marLeft w:val="0"/>
                                              <w:marRight w:val="0"/>
                                              <w:marTop w:val="24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6579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24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8962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015298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98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056726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603010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5910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8046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2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53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087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25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21873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10852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71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51066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95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98990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76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98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14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797223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71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8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79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39438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010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89999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976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39244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271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16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7594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81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155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957090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92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04048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424941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12453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26425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097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243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8467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67000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05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52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43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05094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4996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2912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72490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32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89510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63891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2546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88117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851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3129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042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10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92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53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15397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638941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236596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4940111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25346">
                                              <w:marLeft w:val="0"/>
                                              <w:marRight w:val="1182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363970">
                                              <w:marLeft w:val="0"/>
                                              <w:marRight w:val="1182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301550">
                                              <w:marLeft w:val="0"/>
                                              <w:marRight w:val="1182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8500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3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9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4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ECECEC"/>
                            <w:left w:val="single" w:sz="6" w:space="13" w:color="ECECEC"/>
                            <w:bottom w:val="single" w:sz="6" w:space="4" w:color="ECECEC"/>
                            <w:right w:val="single" w:sz="6" w:space="13" w:color="ECECEC"/>
                          </w:divBdr>
                        </w:div>
                      </w:divsChild>
                    </w:div>
                  </w:divsChild>
                </w:div>
                <w:div w:id="14650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4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30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15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96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9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1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2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66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06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95266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4780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8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78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89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3367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964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441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4770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7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32362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54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25222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5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66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33553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789563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8043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396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8214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59874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14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27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63886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2778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212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02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1004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36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29629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791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74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28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1123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36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91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35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52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423194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5829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44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7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0111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60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19998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27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6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54673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303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635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134571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603493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99642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48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9204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65823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82631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73047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05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8591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669623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55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69281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54543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596166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894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72580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298855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49646">
                                              <w:marLeft w:val="0"/>
                                              <w:marRight w:val="1182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019672">
                                              <w:marLeft w:val="0"/>
                                              <w:marRight w:val="1182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421173">
                                              <w:marLeft w:val="0"/>
                                              <w:marRight w:val="1182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1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776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671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693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806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18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90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1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5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33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8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42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9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85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77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3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0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7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0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5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4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9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72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94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87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6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51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1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24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13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9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6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4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8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4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38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84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9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3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69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2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54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676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0050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8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29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92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2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89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45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26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04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0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4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03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38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78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52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84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1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62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6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2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2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41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4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82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6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8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8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8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07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4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2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3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7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77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4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11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7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10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80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7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3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58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2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43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4003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43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1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2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1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94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8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9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8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6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01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527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9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4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41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687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32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5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7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76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8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0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38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37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3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0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9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2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6145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28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53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392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08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81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25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1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7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8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04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3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0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81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22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76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30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1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91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10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81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50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79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9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09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2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5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1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86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11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01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99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59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77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80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1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9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59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69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8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8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6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19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3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6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49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94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31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1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57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379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08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799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2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93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7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2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63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57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51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1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7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9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65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3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6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76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10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5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18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7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4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46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96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66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0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89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40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48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12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6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1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64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05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35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6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86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63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1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0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70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8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31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0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0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2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6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77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6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1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71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6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48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59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2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0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47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89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26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8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40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1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0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4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91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27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40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8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58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3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9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20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0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0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78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81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8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05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814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2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12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4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30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25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73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03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13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9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3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2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4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68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5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12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3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63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56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1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798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95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208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56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63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9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6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6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4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01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57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57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2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80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71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05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35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4232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67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1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2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37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77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8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1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76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61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53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2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6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6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1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92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85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2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7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8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5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9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6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61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12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01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38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37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6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8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64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533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0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6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3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9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61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47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0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26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43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8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9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2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2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9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5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52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82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78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0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6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01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70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34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66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4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08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83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19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70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0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2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4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83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97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1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29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599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4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6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9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112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56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45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89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72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95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9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30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312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0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5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4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4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47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8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521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8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65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3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8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79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1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7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84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36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7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2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4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23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1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70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85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04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66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3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87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1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4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4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3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2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57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0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2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2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8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92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29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99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60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39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87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8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95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59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7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0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38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03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24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2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5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891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99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6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405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28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56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7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3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6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0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8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57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01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2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7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994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992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1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78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5998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8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61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79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36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3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08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9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7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85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77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3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86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2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07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04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5125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81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6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2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8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99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91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43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7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0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51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3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0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80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417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5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4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72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4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8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1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82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77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3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439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3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0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1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8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89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340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01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25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9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08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1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74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39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81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3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4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3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8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91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2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76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00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42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1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9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7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90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3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56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61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19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035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2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21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67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69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73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4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12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6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4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4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69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401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52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94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6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32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25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2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44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1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79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70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2940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15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53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6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12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7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63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0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4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2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4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8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0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0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47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19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70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34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02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11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71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0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69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39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8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7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69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5791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82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44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0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4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2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38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8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4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42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027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7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14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208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79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4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51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58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806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5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065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6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6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96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59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0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3332</Words>
  <Characters>18996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</cp:lastModifiedBy>
  <cp:revision>61</cp:revision>
  <dcterms:created xsi:type="dcterms:W3CDTF">2025-03-23T01:26:00Z</dcterms:created>
  <dcterms:modified xsi:type="dcterms:W3CDTF">2025-03-24T19:22:00Z</dcterms:modified>
</cp:coreProperties>
</file>