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8BC15" w14:textId="77777777" w:rsidR="000A5FB8" w:rsidRPr="00D3762E" w:rsidRDefault="000A5FB8" w:rsidP="00D3762E">
      <w:pPr>
        <w:spacing w:after="0" w:line="276" w:lineRule="auto"/>
        <w:jc w:val="center"/>
        <w:rPr>
          <w:rFonts w:cs="Times New Roman"/>
          <w:b/>
          <w:bCs/>
          <w:szCs w:val="28"/>
        </w:rPr>
      </w:pPr>
      <w:r w:rsidRPr="00D3762E">
        <w:rPr>
          <w:rStyle w:val="y2iqfc"/>
          <w:rFonts w:cs="Times New Roman"/>
          <w:b/>
          <w:bCs/>
          <w:color w:val="1F1F1F"/>
          <w:szCs w:val="28"/>
        </w:rPr>
        <w:t>Использование интерактивных методов в обучении абстрактных учащихся анализу произведения искусства.</w:t>
      </w:r>
    </w:p>
    <w:p w14:paraId="47F8D440" w14:textId="1386BE6D" w:rsidR="005936F5" w:rsidRPr="00D3762E" w:rsidRDefault="000A5FB8" w:rsidP="00D3762E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Сегодня вопрос активного участия студентов и предоставления им практических знаний в системе образования приобретает актуальное значение. В частности, большую роль при анализе произведений искусства играют интерактивные методы. Анализ художественного произведения служит не только лингвистике, но и пониманию эстетических и культурных ценностей, выражению чувств, расширению мировоззрения. В этом процессе студенты должны стать активными участниками, выражающими свои мысли и мнения, а не просто пассивными получателями.</w:t>
      </w:r>
    </w:p>
    <w:p w14:paraId="77EA3BA9" w14:textId="77777777" w:rsidR="000A5FB8" w:rsidRPr="00D3762E" w:rsidRDefault="000A5FB8" w:rsidP="00D3762E">
      <w:pPr>
        <w:spacing w:after="0" w:line="276" w:lineRule="auto"/>
        <w:ind w:firstLine="708"/>
        <w:jc w:val="both"/>
        <w:rPr>
          <w:rFonts w:cs="Times New Roman"/>
          <w:b/>
          <w:bCs/>
          <w:szCs w:val="28"/>
        </w:rPr>
      </w:pPr>
      <w:r w:rsidRPr="00D3762E">
        <w:rPr>
          <w:rStyle w:val="y2iqfc"/>
          <w:rFonts w:cs="Times New Roman"/>
          <w:b/>
          <w:bCs/>
          <w:color w:val="1F1F1F"/>
          <w:szCs w:val="28"/>
        </w:rPr>
        <w:t>Интерактивные методы – эффективный инструмент анализа художественного произведения.</w:t>
      </w:r>
    </w:p>
    <w:p w14:paraId="47866B3B" w14:textId="77777777" w:rsidR="00554D9E" w:rsidRPr="00D3762E" w:rsidRDefault="00554D9E" w:rsidP="00D3762E">
      <w:pPr>
        <w:spacing w:after="0" w:line="276" w:lineRule="auto"/>
        <w:ind w:firstLine="708"/>
        <w:jc w:val="both"/>
        <w:rPr>
          <w:rStyle w:val="y2iqfc"/>
          <w:rFonts w:cs="Times New Roman"/>
          <w:color w:val="1F1F1F"/>
          <w:szCs w:val="28"/>
        </w:rPr>
      </w:pPr>
      <w:r w:rsidRPr="00D3762E">
        <w:rPr>
          <w:rStyle w:val="y2iqfc"/>
          <w:rFonts w:cs="Times New Roman"/>
          <w:b/>
          <w:bCs/>
          <w:color w:val="1F1F1F"/>
          <w:szCs w:val="28"/>
        </w:rPr>
        <w:t xml:space="preserve">Интерактивные методы </w:t>
      </w:r>
      <w:r w:rsidR="005936F5" w:rsidRPr="00D3762E">
        <w:rPr>
          <w:rFonts w:cs="Times New Roman"/>
          <w:szCs w:val="28"/>
        </w:rPr>
        <w:t xml:space="preserve">- </w:t>
      </w:r>
      <w:r w:rsidRPr="00D3762E">
        <w:rPr>
          <w:rStyle w:val="y2iqfc"/>
          <w:rFonts w:cs="Times New Roman"/>
          <w:color w:val="1F1F1F"/>
          <w:szCs w:val="28"/>
        </w:rPr>
        <w:t>он включает методы, сочетающие физическую и умственную деятельность при свободном самовыражении учащихся, групповом обсуждении и решении проблем. Эти методы особенно эффективны для поощрения пассивных читателей к более глубокому анализу произведения искусства. К интерактивным методам относятся следующие методы:</w:t>
      </w:r>
    </w:p>
    <w:p w14:paraId="614BAC84" w14:textId="48668FCC" w:rsidR="00554D9E" w:rsidRPr="00D3762E" w:rsidRDefault="00332777" w:rsidP="00D3762E">
      <w:pPr>
        <w:spacing w:after="0" w:line="276" w:lineRule="auto"/>
        <w:ind w:firstLine="708"/>
        <w:jc w:val="both"/>
        <w:rPr>
          <w:rStyle w:val="y2iqfc"/>
          <w:rFonts w:cs="Times New Roman"/>
          <w:color w:val="1F1F1F"/>
          <w:szCs w:val="28"/>
        </w:rPr>
      </w:pPr>
      <w:r w:rsidRPr="00D3762E">
        <w:rPr>
          <w:rFonts w:cs="Times New Roman"/>
          <w:b/>
          <w:szCs w:val="28"/>
        </w:rPr>
        <w:t xml:space="preserve"> </w:t>
      </w:r>
      <w:r w:rsidRPr="00D3762E">
        <w:rPr>
          <w:rStyle w:val="ad"/>
          <w:rFonts w:cs="Times New Roman"/>
          <w:bCs w:val="0"/>
          <w:szCs w:val="28"/>
        </w:rPr>
        <w:t>"</w:t>
      </w:r>
      <w:r w:rsidRPr="00D3762E">
        <w:rPr>
          <w:rStyle w:val="ad"/>
          <w:rFonts w:cs="Times New Roman"/>
          <w:bCs w:val="0"/>
          <w:szCs w:val="28"/>
          <w:lang w:val="en-US"/>
        </w:rPr>
        <w:t>Brainstorming</w:t>
      </w:r>
      <w:r w:rsidRPr="00D3762E">
        <w:rPr>
          <w:rStyle w:val="ad"/>
          <w:rFonts w:cs="Times New Roman"/>
          <w:bCs w:val="0"/>
          <w:szCs w:val="28"/>
        </w:rPr>
        <w:t>" (</w:t>
      </w:r>
      <w:r w:rsidR="00554D9E" w:rsidRPr="00D3762E">
        <w:rPr>
          <w:rStyle w:val="ad"/>
          <w:rFonts w:cs="Times New Roman"/>
          <w:bCs w:val="0"/>
          <w:szCs w:val="28"/>
        </w:rPr>
        <w:t>Комплекс идей</w:t>
      </w:r>
      <w:r w:rsidRPr="00D3762E">
        <w:rPr>
          <w:rStyle w:val="ad"/>
          <w:rFonts w:cs="Times New Roman"/>
          <w:bCs w:val="0"/>
          <w:szCs w:val="28"/>
        </w:rPr>
        <w:t xml:space="preserve">) </w:t>
      </w:r>
      <w:r w:rsidR="00554D9E" w:rsidRPr="00D3762E">
        <w:rPr>
          <w:rStyle w:val="ad"/>
          <w:rFonts w:cs="Times New Roman"/>
          <w:bCs w:val="0"/>
          <w:szCs w:val="28"/>
        </w:rPr>
        <w:t>метод</w:t>
      </w:r>
      <w:r w:rsidRPr="00D3762E">
        <w:rPr>
          <w:rStyle w:val="ad"/>
          <w:rFonts w:cs="Times New Roman"/>
          <w:bCs w:val="0"/>
          <w:szCs w:val="28"/>
        </w:rPr>
        <w:t>:</w:t>
      </w:r>
      <w:r w:rsidR="00D3762E">
        <w:rPr>
          <w:rStyle w:val="ad"/>
          <w:rFonts w:cs="Times New Roman"/>
          <w:bCs w:val="0"/>
          <w:szCs w:val="28"/>
        </w:rPr>
        <w:t xml:space="preserve"> </w:t>
      </w:r>
      <w:r w:rsidR="00554D9E" w:rsidRPr="00D3762E">
        <w:rPr>
          <w:rStyle w:val="y2iqfc"/>
          <w:rFonts w:cs="Times New Roman"/>
          <w:color w:val="1F1F1F"/>
          <w:szCs w:val="28"/>
        </w:rPr>
        <w:t>Используя метод мозгового штурма при анализе художественного произведения, учащиеся задумываются над основной идеей, важными событиями и персонажами произведения. Учитель просит учащихся рассказать все идеи, связанные с произведением. Этот метод особенно полезен для свободно обучающихся, поскольку они закрепляют свои знания, делясь новыми идеями.</w:t>
      </w:r>
    </w:p>
    <w:p w14:paraId="1EF52B89" w14:textId="2D797BDF" w:rsidR="00011388" w:rsidRPr="00D3762E" w:rsidRDefault="00332777" w:rsidP="00D3762E">
      <w:pPr>
        <w:spacing w:after="0" w:line="276" w:lineRule="auto"/>
        <w:jc w:val="both"/>
        <w:rPr>
          <w:rFonts w:cs="Times New Roman"/>
          <w:szCs w:val="28"/>
        </w:rPr>
      </w:pPr>
      <w:r w:rsidRPr="00D3762E">
        <w:rPr>
          <w:rFonts w:cs="Times New Roman"/>
          <w:szCs w:val="28"/>
        </w:rPr>
        <w:t xml:space="preserve"> </w:t>
      </w:r>
      <w:r w:rsidR="00D3762E">
        <w:rPr>
          <w:rFonts w:cs="Times New Roman"/>
          <w:szCs w:val="28"/>
        </w:rPr>
        <w:tab/>
      </w:r>
      <w:r w:rsidRPr="00D3762E">
        <w:rPr>
          <w:rStyle w:val="ad"/>
          <w:rFonts w:cs="Times New Roman"/>
          <w:bCs w:val="0"/>
          <w:szCs w:val="28"/>
        </w:rPr>
        <w:t>"</w:t>
      </w:r>
      <w:r w:rsidRPr="00D3762E">
        <w:rPr>
          <w:rStyle w:val="ad"/>
          <w:rFonts w:cs="Times New Roman"/>
          <w:bCs w:val="0"/>
          <w:szCs w:val="28"/>
          <w:lang w:val="en-US"/>
        </w:rPr>
        <w:t>Fishbowl</w:t>
      </w:r>
      <w:r w:rsidRPr="00D3762E">
        <w:rPr>
          <w:rStyle w:val="ad"/>
          <w:rFonts w:cs="Times New Roman"/>
          <w:bCs w:val="0"/>
          <w:szCs w:val="28"/>
        </w:rPr>
        <w:t>" (</w:t>
      </w:r>
      <w:r w:rsidR="00011388" w:rsidRPr="00D3762E">
        <w:rPr>
          <w:rStyle w:val="ad"/>
          <w:rFonts w:cs="Times New Roman"/>
          <w:bCs w:val="0"/>
          <w:szCs w:val="28"/>
        </w:rPr>
        <w:t>Рыбный мяч</w:t>
      </w:r>
      <w:r w:rsidRPr="00D3762E">
        <w:rPr>
          <w:rStyle w:val="ad"/>
          <w:rFonts w:cs="Times New Roman"/>
          <w:bCs w:val="0"/>
          <w:szCs w:val="28"/>
        </w:rPr>
        <w:t xml:space="preserve">) </w:t>
      </w:r>
      <w:r w:rsidR="00011388" w:rsidRPr="00D3762E">
        <w:rPr>
          <w:rStyle w:val="ad"/>
          <w:rFonts w:cs="Times New Roman"/>
          <w:bCs w:val="0"/>
          <w:szCs w:val="28"/>
        </w:rPr>
        <w:t>метод</w:t>
      </w:r>
      <w:r w:rsidRPr="00D3762E">
        <w:rPr>
          <w:rStyle w:val="ad"/>
          <w:rFonts w:cs="Times New Roman"/>
          <w:bCs w:val="0"/>
          <w:szCs w:val="28"/>
        </w:rPr>
        <w:t>:</w:t>
      </w:r>
      <w:r w:rsidR="00D3762E">
        <w:rPr>
          <w:rStyle w:val="ad"/>
          <w:rFonts w:cs="Times New Roman"/>
          <w:bCs w:val="0"/>
          <w:szCs w:val="28"/>
        </w:rPr>
        <w:t xml:space="preserve"> </w:t>
      </w:r>
      <w:r w:rsidR="00011388" w:rsidRPr="00D3762E">
        <w:rPr>
          <w:rStyle w:val="y2iqfc"/>
          <w:rFonts w:cs="Times New Roman"/>
          <w:color w:val="1F1F1F"/>
          <w:szCs w:val="28"/>
        </w:rPr>
        <w:t>Учащиеся делятся на группы и обсуждают работу. Внутри группы активны лишь несколько учеников, остальные внимательно слушают, а затем высказывают свое мнение. Этот метод побуждает пассивных учащихся к активному участию, открытому выражению своих идей и развитию навыков командного мышления.</w:t>
      </w:r>
    </w:p>
    <w:p w14:paraId="0D1D0D48" w14:textId="01EBA7E1" w:rsidR="00011388" w:rsidRPr="00D3762E" w:rsidRDefault="00332777" w:rsidP="00D3762E">
      <w:pPr>
        <w:spacing w:after="0" w:line="276" w:lineRule="auto"/>
        <w:ind w:firstLine="708"/>
        <w:jc w:val="both"/>
        <w:rPr>
          <w:rFonts w:cs="Times New Roman"/>
          <w:color w:val="1F1F1F"/>
          <w:szCs w:val="28"/>
        </w:rPr>
      </w:pPr>
      <w:r w:rsidRPr="00D3762E">
        <w:rPr>
          <w:rFonts w:cs="Times New Roman"/>
          <w:szCs w:val="28"/>
        </w:rPr>
        <w:t xml:space="preserve"> </w:t>
      </w:r>
      <w:r w:rsidRPr="00D3762E">
        <w:rPr>
          <w:rStyle w:val="ad"/>
          <w:rFonts w:cs="Times New Roman"/>
          <w:bCs w:val="0"/>
          <w:szCs w:val="28"/>
        </w:rPr>
        <w:t>"</w:t>
      </w:r>
      <w:r w:rsidRPr="00D3762E">
        <w:rPr>
          <w:rStyle w:val="ad"/>
          <w:rFonts w:cs="Times New Roman"/>
          <w:bCs w:val="0"/>
          <w:szCs w:val="28"/>
          <w:lang w:val="en-US"/>
        </w:rPr>
        <w:t>Role</w:t>
      </w:r>
      <w:r w:rsidRPr="00D3762E">
        <w:rPr>
          <w:rStyle w:val="ad"/>
          <w:rFonts w:cs="Times New Roman"/>
          <w:bCs w:val="0"/>
          <w:szCs w:val="28"/>
        </w:rPr>
        <w:t>-</w:t>
      </w:r>
      <w:r w:rsidRPr="00D3762E">
        <w:rPr>
          <w:rStyle w:val="ad"/>
          <w:rFonts w:cs="Times New Roman"/>
          <w:bCs w:val="0"/>
          <w:szCs w:val="28"/>
          <w:lang w:val="en-US"/>
        </w:rPr>
        <w:t>playing</w:t>
      </w:r>
      <w:r w:rsidRPr="00D3762E">
        <w:rPr>
          <w:rStyle w:val="ad"/>
          <w:rFonts w:cs="Times New Roman"/>
          <w:bCs w:val="0"/>
          <w:szCs w:val="28"/>
        </w:rPr>
        <w:t>" (</w:t>
      </w:r>
      <w:r w:rsidR="00011388" w:rsidRPr="00D3762E">
        <w:rPr>
          <w:rStyle w:val="ad"/>
          <w:rFonts w:cs="Times New Roman"/>
          <w:bCs w:val="0"/>
          <w:szCs w:val="28"/>
        </w:rPr>
        <w:t>Ролевые игры</w:t>
      </w:r>
      <w:r w:rsidRPr="00D3762E">
        <w:rPr>
          <w:rStyle w:val="ad"/>
          <w:rFonts w:cs="Times New Roman"/>
          <w:bCs w:val="0"/>
          <w:szCs w:val="28"/>
        </w:rPr>
        <w:t xml:space="preserve">) </w:t>
      </w:r>
      <w:r w:rsidR="00011388" w:rsidRPr="00D3762E">
        <w:rPr>
          <w:rStyle w:val="ad"/>
          <w:rFonts w:cs="Times New Roman"/>
          <w:bCs w:val="0"/>
          <w:szCs w:val="28"/>
        </w:rPr>
        <w:t>метод</w:t>
      </w:r>
      <w:r w:rsidRPr="00D3762E">
        <w:rPr>
          <w:rStyle w:val="ad"/>
          <w:rFonts w:cs="Times New Roman"/>
          <w:bCs w:val="0"/>
          <w:szCs w:val="28"/>
        </w:rPr>
        <w:t>:</w:t>
      </w:r>
      <w:r w:rsidR="00D3762E">
        <w:rPr>
          <w:rStyle w:val="ad"/>
          <w:rFonts w:cs="Times New Roman"/>
          <w:bCs w:val="0"/>
          <w:szCs w:val="28"/>
        </w:rPr>
        <w:t xml:space="preserve"> </w:t>
      </w:r>
      <w:r w:rsidR="00011388" w:rsidRPr="00D3762E">
        <w:rPr>
          <w:rStyle w:val="y2iqfc"/>
          <w:rFonts w:cs="Times New Roman"/>
          <w:color w:val="1F1F1F"/>
          <w:szCs w:val="28"/>
        </w:rPr>
        <w:t>При анализе художественного произведения учащимся предлагаются роли персонажей произведения. Они выступают в роли этих персонажей, выражают свои мысли, выражают свою точку зрения. С помощью этого метода учащиеся получат более глубокое понимание произведения и его содержания, представляя себя в роли персонажа.</w:t>
      </w:r>
    </w:p>
    <w:p w14:paraId="0C370D25" w14:textId="75F99892" w:rsidR="00554D9E" w:rsidRPr="00D3762E" w:rsidRDefault="00332777" w:rsidP="00D3762E">
      <w:pPr>
        <w:spacing w:after="0" w:line="276" w:lineRule="auto"/>
        <w:ind w:firstLine="708"/>
        <w:jc w:val="both"/>
        <w:rPr>
          <w:rFonts w:cs="Times New Roman"/>
          <w:color w:val="1F1F1F"/>
          <w:szCs w:val="28"/>
        </w:rPr>
      </w:pPr>
      <w:r w:rsidRPr="00D3762E">
        <w:rPr>
          <w:rFonts w:cs="Times New Roman"/>
          <w:szCs w:val="28"/>
        </w:rPr>
        <w:t xml:space="preserve"> </w:t>
      </w:r>
      <w:r w:rsidRPr="00D3762E">
        <w:rPr>
          <w:rStyle w:val="ad"/>
          <w:rFonts w:cs="Times New Roman"/>
          <w:bCs w:val="0"/>
          <w:szCs w:val="28"/>
        </w:rPr>
        <w:t>"</w:t>
      </w:r>
      <w:r w:rsidRPr="00D3762E">
        <w:rPr>
          <w:rStyle w:val="ad"/>
          <w:rFonts w:cs="Times New Roman"/>
          <w:bCs w:val="0"/>
          <w:szCs w:val="28"/>
          <w:lang w:val="en-US"/>
        </w:rPr>
        <w:t>Debate</w:t>
      </w:r>
      <w:r w:rsidRPr="00D3762E">
        <w:rPr>
          <w:rStyle w:val="ad"/>
          <w:rFonts w:cs="Times New Roman"/>
          <w:bCs w:val="0"/>
          <w:szCs w:val="28"/>
        </w:rPr>
        <w:t>" (</w:t>
      </w:r>
      <w:r w:rsidR="008B07A8" w:rsidRPr="00D3762E">
        <w:rPr>
          <w:rStyle w:val="ad"/>
          <w:rFonts w:cs="Times New Roman"/>
          <w:bCs w:val="0"/>
          <w:szCs w:val="28"/>
        </w:rPr>
        <w:t>Дебаты</w:t>
      </w:r>
      <w:r w:rsidRPr="00D3762E">
        <w:rPr>
          <w:rStyle w:val="ad"/>
          <w:rFonts w:cs="Times New Roman"/>
          <w:bCs w:val="0"/>
          <w:szCs w:val="28"/>
        </w:rPr>
        <w:t xml:space="preserve">) </w:t>
      </w:r>
      <w:r w:rsidR="008B07A8" w:rsidRPr="00D3762E">
        <w:rPr>
          <w:rStyle w:val="ad"/>
          <w:rFonts w:cs="Times New Roman"/>
          <w:bCs w:val="0"/>
          <w:szCs w:val="28"/>
        </w:rPr>
        <w:t>метод</w:t>
      </w:r>
      <w:r w:rsidRPr="00D3762E">
        <w:rPr>
          <w:rStyle w:val="ad"/>
          <w:rFonts w:cs="Times New Roman"/>
          <w:bCs w:val="0"/>
          <w:szCs w:val="28"/>
        </w:rPr>
        <w:t>:</w:t>
      </w:r>
      <w:r w:rsidR="00D3762E">
        <w:rPr>
          <w:rStyle w:val="ad"/>
          <w:rFonts w:cs="Times New Roman"/>
          <w:bCs w:val="0"/>
          <w:szCs w:val="28"/>
        </w:rPr>
        <w:t xml:space="preserve"> </w:t>
      </w:r>
      <w:r w:rsidR="00011388" w:rsidRPr="00D3762E">
        <w:rPr>
          <w:rStyle w:val="y2iqfc"/>
          <w:rFonts w:cs="Times New Roman"/>
          <w:color w:val="1F1F1F"/>
          <w:szCs w:val="28"/>
        </w:rPr>
        <w:t>Студентам предъявляются две противоположные точки зрения на произведение, и они аргументируют свою точку зрения. Этот метод помогает учащимся научиться думать и анализировать, логично и аргументировано выражать свои мысли.</w:t>
      </w:r>
    </w:p>
    <w:p w14:paraId="7676F54B" w14:textId="72CB2C18" w:rsidR="00011388" w:rsidRPr="00D3762E" w:rsidRDefault="00332777" w:rsidP="00D3762E">
      <w:pPr>
        <w:spacing w:after="0" w:line="276" w:lineRule="auto"/>
        <w:ind w:firstLine="708"/>
        <w:jc w:val="both"/>
        <w:rPr>
          <w:rFonts w:cs="Times New Roman"/>
          <w:b/>
          <w:szCs w:val="28"/>
        </w:rPr>
      </w:pPr>
      <w:r w:rsidRPr="00D3762E">
        <w:rPr>
          <w:rStyle w:val="ad"/>
          <w:rFonts w:cs="Times New Roman"/>
          <w:bCs w:val="0"/>
          <w:szCs w:val="28"/>
        </w:rPr>
        <w:lastRenderedPageBreak/>
        <w:t>"</w:t>
      </w:r>
      <w:r w:rsidRPr="00D3762E">
        <w:rPr>
          <w:rStyle w:val="ad"/>
          <w:rFonts w:cs="Times New Roman"/>
          <w:bCs w:val="0"/>
          <w:szCs w:val="28"/>
          <w:lang w:val="en-US"/>
        </w:rPr>
        <w:t>Mind</w:t>
      </w:r>
      <w:r w:rsidRPr="00D3762E">
        <w:rPr>
          <w:rStyle w:val="ad"/>
          <w:rFonts w:cs="Times New Roman"/>
          <w:bCs w:val="0"/>
          <w:szCs w:val="28"/>
        </w:rPr>
        <w:t xml:space="preserve"> </w:t>
      </w:r>
      <w:r w:rsidRPr="00D3762E">
        <w:rPr>
          <w:rStyle w:val="ad"/>
          <w:rFonts w:cs="Times New Roman"/>
          <w:bCs w:val="0"/>
          <w:szCs w:val="28"/>
          <w:lang w:val="en-US"/>
        </w:rPr>
        <w:t>mapping</w:t>
      </w:r>
      <w:r w:rsidRPr="00D3762E">
        <w:rPr>
          <w:rStyle w:val="ad"/>
          <w:rFonts w:cs="Times New Roman"/>
          <w:bCs w:val="0"/>
          <w:szCs w:val="28"/>
        </w:rPr>
        <w:t>" (</w:t>
      </w:r>
      <w:r w:rsidR="008B07A8" w:rsidRPr="00D3762E">
        <w:rPr>
          <w:rStyle w:val="ad"/>
          <w:rFonts w:cs="Times New Roman"/>
          <w:bCs w:val="0"/>
          <w:szCs w:val="28"/>
        </w:rPr>
        <w:t>Карта разума</w:t>
      </w:r>
      <w:r w:rsidRPr="00D3762E">
        <w:rPr>
          <w:rStyle w:val="ad"/>
          <w:rFonts w:cs="Times New Roman"/>
          <w:bCs w:val="0"/>
          <w:szCs w:val="28"/>
        </w:rPr>
        <w:t xml:space="preserve">) </w:t>
      </w:r>
      <w:r w:rsidR="008B07A8" w:rsidRPr="00D3762E">
        <w:rPr>
          <w:rStyle w:val="ad"/>
          <w:rFonts w:cs="Times New Roman"/>
          <w:bCs w:val="0"/>
          <w:szCs w:val="28"/>
        </w:rPr>
        <w:t>метод</w:t>
      </w:r>
      <w:r w:rsidRPr="00D3762E">
        <w:rPr>
          <w:rStyle w:val="ad"/>
          <w:rFonts w:cs="Times New Roman"/>
          <w:bCs w:val="0"/>
          <w:szCs w:val="28"/>
        </w:rPr>
        <w:t>:</w:t>
      </w:r>
      <w:r w:rsidR="00D3762E">
        <w:rPr>
          <w:rStyle w:val="ad"/>
          <w:rFonts w:cs="Times New Roman"/>
          <w:bCs w:val="0"/>
          <w:szCs w:val="28"/>
        </w:rPr>
        <w:t xml:space="preserve"> </w:t>
      </w:r>
      <w:r w:rsidR="00011388" w:rsidRPr="00D3762E">
        <w:rPr>
          <w:rStyle w:val="y2iqfc"/>
          <w:rFonts w:cs="Times New Roman"/>
          <w:color w:val="1F1F1F"/>
          <w:szCs w:val="28"/>
        </w:rPr>
        <w:t>При анализе художественного произведения учащиеся визуально отображают мысли и идеи, связанные с произведением. Каждый элемент (персонажи, события, концепции) описан во взаимосвязанной форме. Этот метод помогает учащимся лучше понять содержание работы и помогает связать элементы работы друг с другом.</w:t>
      </w:r>
    </w:p>
    <w:p w14:paraId="036476AA" w14:textId="20E9C009" w:rsidR="00011388" w:rsidRPr="00D3762E" w:rsidRDefault="00332777" w:rsidP="00D3762E">
      <w:pPr>
        <w:spacing w:after="0" w:line="276" w:lineRule="auto"/>
        <w:jc w:val="both"/>
        <w:rPr>
          <w:rFonts w:cs="Times New Roman"/>
          <w:color w:val="1F1F1F"/>
          <w:szCs w:val="28"/>
        </w:rPr>
      </w:pPr>
      <w:r w:rsidRPr="00D3762E">
        <w:rPr>
          <w:rFonts w:cs="Times New Roman"/>
          <w:szCs w:val="28"/>
        </w:rPr>
        <w:t xml:space="preserve"> </w:t>
      </w:r>
      <w:r w:rsidR="00D3762E">
        <w:rPr>
          <w:rFonts w:cs="Times New Roman"/>
          <w:szCs w:val="28"/>
        </w:rPr>
        <w:tab/>
      </w:r>
      <w:r w:rsidRPr="00D3762E">
        <w:rPr>
          <w:rStyle w:val="ad"/>
          <w:rFonts w:cs="Times New Roman"/>
          <w:szCs w:val="28"/>
        </w:rPr>
        <w:t>"</w:t>
      </w:r>
      <w:r w:rsidRPr="00D3762E">
        <w:rPr>
          <w:rStyle w:val="ad"/>
          <w:rFonts w:cs="Times New Roman"/>
          <w:szCs w:val="28"/>
          <w:lang w:val="en-US"/>
        </w:rPr>
        <w:t>Think</w:t>
      </w:r>
      <w:r w:rsidRPr="00D3762E">
        <w:rPr>
          <w:rStyle w:val="ad"/>
          <w:rFonts w:cs="Times New Roman"/>
          <w:szCs w:val="28"/>
        </w:rPr>
        <w:t>-</w:t>
      </w:r>
      <w:r w:rsidRPr="00D3762E">
        <w:rPr>
          <w:rStyle w:val="ad"/>
          <w:rFonts w:cs="Times New Roman"/>
          <w:szCs w:val="28"/>
          <w:lang w:val="en-US"/>
        </w:rPr>
        <w:t>Pair</w:t>
      </w:r>
      <w:r w:rsidRPr="00D3762E">
        <w:rPr>
          <w:rStyle w:val="ad"/>
          <w:rFonts w:cs="Times New Roman"/>
          <w:szCs w:val="28"/>
        </w:rPr>
        <w:t>-</w:t>
      </w:r>
      <w:r w:rsidRPr="00D3762E">
        <w:rPr>
          <w:rStyle w:val="ad"/>
          <w:rFonts w:cs="Times New Roman"/>
          <w:szCs w:val="28"/>
          <w:lang w:val="en-US"/>
        </w:rPr>
        <w:t>Share</w:t>
      </w:r>
      <w:r w:rsidRPr="00D3762E">
        <w:rPr>
          <w:rStyle w:val="ad"/>
          <w:rFonts w:cs="Times New Roman"/>
          <w:szCs w:val="28"/>
        </w:rPr>
        <w:t>" (</w:t>
      </w:r>
      <w:r w:rsidRPr="00D3762E">
        <w:rPr>
          <w:rStyle w:val="ad"/>
          <w:rFonts w:cs="Times New Roman"/>
          <w:szCs w:val="28"/>
          <w:lang w:val="en-US"/>
        </w:rPr>
        <w:t>O</w:t>
      </w:r>
      <w:r w:rsidRPr="00D3762E">
        <w:rPr>
          <w:rStyle w:val="ad"/>
          <w:rFonts w:cs="Times New Roman"/>
          <w:szCs w:val="28"/>
        </w:rPr>
        <w:t>'</w:t>
      </w:r>
      <w:proofErr w:type="spellStart"/>
      <w:r w:rsidRPr="00D3762E">
        <w:rPr>
          <w:rStyle w:val="ad"/>
          <w:rFonts w:cs="Times New Roman"/>
          <w:szCs w:val="28"/>
          <w:lang w:val="en-US"/>
        </w:rPr>
        <w:t>ylash</w:t>
      </w:r>
      <w:proofErr w:type="spellEnd"/>
      <w:r w:rsidRPr="00D3762E">
        <w:rPr>
          <w:rStyle w:val="ad"/>
          <w:rFonts w:cs="Times New Roman"/>
          <w:szCs w:val="28"/>
        </w:rPr>
        <w:t xml:space="preserve"> </w:t>
      </w:r>
      <w:r w:rsidR="00D3762E" w:rsidRPr="00D3762E">
        <w:rPr>
          <w:rStyle w:val="ad"/>
          <w:rFonts w:cs="Times New Roman"/>
          <w:szCs w:val="28"/>
        </w:rPr>
        <w:t>-</w:t>
      </w:r>
      <w:r w:rsidRPr="00D3762E">
        <w:rPr>
          <w:rStyle w:val="ad"/>
          <w:rFonts w:cs="Times New Roman"/>
          <w:szCs w:val="28"/>
        </w:rPr>
        <w:t xml:space="preserve"> </w:t>
      </w:r>
      <w:proofErr w:type="spellStart"/>
      <w:r w:rsidRPr="00D3762E">
        <w:rPr>
          <w:rStyle w:val="ad"/>
          <w:rFonts w:cs="Times New Roman"/>
          <w:szCs w:val="28"/>
          <w:lang w:val="en-US"/>
        </w:rPr>
        <w:t>juftlikda</w:t>
      </w:r>
      <w:proofErr w:type="spellEnd"/>
      <w:r w:rsidRPr="00D3762E">
        <w:rPr>
          <w:rStyle w:val="ad"/>
          <w:rFonts w:cs="Times New Roman"/>
          <w:szCs w:val="28"/>
        </w:rPr>
        <w:t xml:space="preserve"> </w:t>
      </w:r>
      <w:proofErr w:type="spellStart"/>
      <w:r w:rsidRPr="00D3762E">
        <w:rPr>
          <w:rStyle w:val="ad"/>
          <w:rFonts w:cs="Times New Roman"/>
          <w:szCs w:val="28"/>
          <w:lang w:val="en-US"/>
        </w:rPr>
        <w:t>ishlash</w:t>
      </w:r>
      <w:proofErr w:type="spellEnd"/>
      <w:r w:rsidRPr="00D3762E">
        <w:rPr>
          <w:rStyle w:val="ad"/>
          <w:rFonts w:cs="Times New Roman"/>
          <w:szCs w:val="28"/>
        </w:rPr>
        <w:t xml:space="preserve"> </w:t>
      </w:r>
      <w:r w:rsidR="00D3762E" w:rsidRPr="00D3762E">
        <w:rPr>
          <w:rStyle w:val="ad"/>
          <w:rFonts w:cs="Times New Roman"/>
          <w:szCs w:val="28"/>
        </w:rPr>
        <w:t>-</w:t>
      </w:r>
      <w:r w:rsidRPr="00D3762E">
        <w:rPr>
          <w:rStyle w:val="ad"/>
          <w:rFonts w:cs="Times New Roman"/>
          <w:szCs w:val="28"/>
        </w:rPr>
        <w:t xml:space="preserve"> </w:t>
      </w:r>
      <w:proofErr w:type="spellStart"/>
      <w:r w:rsidRPr="00D3762E">
        <w:rPr>
          <w:rStyle w:val="ad"/>
          <w:rFonts w:cs="Times New Roman"/>
          <w:szCs w:val="28"/>
          <w:lang w:val="en-US"/>
        </w:rPr>
        <w:t>baham</w:t>
      </w:r>
      <w:proofErr w:type="spellEnd"/>
      <w:r w:rsidRPr="00D3762E">
        <w:rPr>
          <w:rStyle w:val="ad"/>
          <w:rFonts w:cs="Times New Roman"/>
          <w:b w:val="0"/>
          <w:bCs w:val="0"/>
          <w:szCs w:val="28"/>
        </w:rPr>
        <w:t xml:space="preserve"> </w:t>
      </w:r>
      <w:r w:rsidRPr="00D3762E">
        <w:rPr>
          <w:rStyle w:val="ad"/>
          <w:rFonts w:cs="Times New Roman"/>
          <w:szCs w:val="28"/>
          <w:lang w:val="en-US"/>
        </w:rPr>
        <w:t>ko</w:t>
      </w:r>
      <w:r w:rsidRPr="00D3762E">
        <w:rPr>
          <w:rStyle w:val="ad"/>
          <w:rFonts w:cs="Times New Roman"/>
          <w:szCs w:val="28"/>
        </w:rPr>
        <w:t>'</w:t>
      </w:r>
      <w:proofErr w:type="spellStart"/>
      <w:r w:rsidRPr="00D3762E">
        <w:rPr>
          <w:rStyle w:val="ad"/>
          <w:rFonts w:cs="Times New Roman"/>
          <w:szCs w:val="28"/>
          <w:lang w:val="en-US"/>
        </w:rPr>
        <w:t>rish</w:t>
      </w:r>
      <w:proofErr w:type="spellEnd"/>
      <w:r w:rsidRPr="00D3762E">
        <w:rPr>
          <w:rStyle w:val="ad"/>
          <w:rFonts w:cs="Times New Roman"/>
          <w:szCs w:val="28"/>
        </w:rPr>
        <w:t xml:space="preserve">) </w:t>
      </w:r>
      <w:proofErr w:type="spellStart"/>
      <w:r w:rsidRPr="00D3762E">
        <w:rPr>
          <w:rStyle w:val="ad"/>
          <w:rFonts w:cs="Times New Roman"/>
          <w:szCs w:val="28"/>
          <w:lang w:val="en-US"/>
        </w:rPr>
        <w:t>usuli</w:t>
      </w:r>
      <w:proofErr w:type="spellEnd"/>
      <w:r w:rsidRPr="00D3762E">
        <w:rPr>
          <w:rStyle w:val="ad"/>
          <w:rFonts w:cs="Times New Roman"/>
          <w:szCs w:val="28"/>
        </w:rPr>
        <w:t>:</w:t>
      </w:r>
      <w:r w:rsidR="00D3762E">
        <w:rPr>
          <w:rStyle w:val="ad"/>
          <w:rFonts w:cs="Times New Roman"/>
          <w:szCs w:val="28"/>
        </w:rPr>
        <w:t xml:space="preserve"> </w:t>
      </w:r>
      <w:r w:rsidR="00011388" w:rsidRPr="00D3762E">
        <w:rPr>
          <w:rStyle w:val="y2iqfc"/>
          <w:rFonts w:cs="Times New Roman"/>
          <w:color w:val="1F1F1F"/>
          <w:szCs w:val="28"/>
        </w:rPr>
        <w:t>В этом методе учащиеся сначала самостоятельно думают о произведении искусства, затем делятся своими идеями в парах и, наконец, делятся этими идеями с группой. Этот метод помогает учащимся прислушиваться к точкам зрения других людей и формировать собственное мнение (слайд 2).</w:t>
      </w:r>
    </w:p>
    <w:p w14:paraId="5D724B38" w14:textId="6FC2131F" w:rsidR="005936F5" w:rsidRPr="00D3762E" w:rsidRDefault="005936F5" w:rsidP="00D3762E">
      <w:pPr>
        <w:spacing w:after="0" w:line="276" w:lineRule="auto"/>
        <w:jc w:val="both"/>
        <w:rPr>
          <w:rFonts w:cs="Times New Roman"/>
          <w:i/>
          <w:szCs w:val="28"/>
        </w:rPr>
      </w:pPr>
    </w:p>
    <w:p w14:paraId="75BE776A" w14:textId="77777777" w:rsidR="00A6694A" w:rsidRPr="00D3762E" w:rsidRDefault="00A6694A" w:rsidP="00D3762E">
      <w:pPr>
        <w:spacing w:after="0" w:line="276" w:lineRule="auto"/>
        <w:jc w:val="center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Преимущества интерактивных методов при анализе художественного произведения</w:t>
      </w:r>
    </w:p>
    <w:p w14:paraId="26F8153F" w14:textId="7B3692DE" w:rsidR="00A6694A" w:rsidRPr="00D3762E" w:rsidRDefault="00A6694A" w:rsidP="00D3762E">
      <w:pPr>
        <w:numPr>
          <w:ilvl w:val="0"/>
          <w:numId w:val="3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 xml:space="preserve">Активное участие: </w:t>
      </w:r>
      <w:r w:rsidR="00D3762E">
        <w:rPr>
          <w:rFonts w:cs="Times New Roman"/>
          <w:szCs w:val="28"/>
          <w:lang w:eastAsia="ru-RU"/>
        </w:rPr>
        <w:t>Учащиеся</w:t>
      </w:r>
      <w:r w:rsidRPr="00D3762E">
        <w:rPr>
          <w:rFonts w:cs="Times New Roman"/>
          <w:szCs w:val="28"/>
          <w:lang w:eastAsia="ru-RU"/>
        </w:rPr>
        <w:t xml:space="preserve"> не пассивные, а активные участники анализа произведения искусства. Это дает студентам хорошую возможность высказать свое мнение о работе, привести аргументы и развить собственные взгляды.</w:t>
      </w:r>
    </w:p>
    <w:p w14:paraId="1653CF8E" w14:textId="2C4E008B" w:rsidR="00A6694A" w:rsidRPr="00D3762E" w:rsidRDefault="00A6694A" w:rsidP="00D3762E">
      <w:pPr>
        <w:numPr>
          <w:ilvl w:val="0"/>
          <w:numId w:val="3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Социальное и эмоциональное развитие: интерактивные методы помогают учащимся развивать социальные навыки. Работа в группе, обмен идеями с другими и понимание друг друга также важны для эмоционального развития.</w:t>
      </w:r>
    </w:p>
    <w:p w14:paraId="284E40DF" w14:textId="47778FEA" w:rsidR="00A6694A" w:rsidRPr="00D3762E" w:rsidRDefault="00A6694A" w:rsidP="00D3762E">
      <w:pPr>
        <w:numPr>
          <w:ilvl w:val="0"/>
          <w:numId w:val="3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Развитие критического мышления: учащиеся учатся аргументировать свою точку зрения, уважать различные точки зрения и всесторонне анализировать. Это развивает критическое мышление.</w:t>
      </w:r>
    </w:p>
    <w:p w14:paraId="5D1B6D06" w14:textId="50D8DF6B" w:rsidR="00A6694A" w:rsidRPr="00D3762E" w:rsidRDefault="00A6694A" w:rsidP="00D3762E">
      <w:pPr>
        <w:numPr>
          <w:ilvl w:val="0"/>
          <w:numId w:val="3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Творческий подход: с помощью интерактивных методов учащиеся участвуют в создании собственных мыслей и разработке новых идей, что повышает креативность.</w:t>
      </w:r>
    </w:p>
    <w:p w14:paraId="003259FF" w14:textId="2AFFFCCA" w:rsidR="00A6694A" w:rsidRPr="00D3762E" w:rsidRDefault="00A6694A" w:rsidP="00D3762E">
      <w:pPr>
        <w:numPr>
          <w:ilvl w:val="0"/>
          <w:numId w:val="3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Активное участие учащихся. Эти методы вовлекают учащихся в более интерактивный процесс, а не просто в слушание урока.</w:t>
      </w:r>
    </w:p>
    <w:p w14:paraId="26B344CF" w14:textId="3991A0F5" w:rsidR="00A6694A" w:rsidRPr="00D3762E" w:rsidRDefault="00A6694A" w:rsidP="00D3762E">
      <w:pPr>
        <w:numPr>
          <w:ilvl w:val="0"/>
          <w:numId w:val="3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Эффективность получения новых знаний: принуждение учащихся к получению знаний другими методами, кроме простого чтения при анализе работы, позволяет им все более эффективно запоминать информацию.</w:t>
      </w:r>
    </w:p>
    <w:p w14:paraId="46638361" w14:textId="22D8AD19" w:rsidR="00A6694A" w:rsidRPr="00D3762E" w:rsidRDefault="00A6694A" w:rsidP="00D3762E">
      <w:pPr>
        <w:numPr>
          <w:ilvl w:val="0"/>
          <w:numId w:val="3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Обмен идеями и свободное выражение идей: при анализе произведений искусства учащимся предоставляется возможность выразить свои идеи и выслушать точки зрения других учащихся. Этот процесс развивает критическое мышление учащихся (слайд 3).</w:t>
      </w:r>
    </w:p>
    <w:p w14:paraId="6EB506AB" w14:textId="77777777" w:rsidR="00A6694A" w:rsidRPr="00D3762E" w:rsidRDefault="00A6694A" w:rsidP="00D3762E">
      <w:pPr>
        <w:spacing w:after="0" w:line="276" w:lineRule="auto"/>
        <w:jc w:val="both"/>
        <w:rPr>
          <w:rFonts w:cs="Times New Roman"/>
          <w:b/>
          <w:bCs/>
          <w:szCs w:val="28"/>
          <w:lang w:eastAsia="ru-RU"/>
        </w:rPr>
      </w:pPr>
    </w:p>
    <w:p w14:paraId="4819D266" w14:textId="151829AD" w:rsidR="00A6694A" w:rsidRPr="00D3762E" w:rsidRDefault="00A6694A" w:rsidP="00F95BFB">
      <w:pPr>
        <w:spacing w:after="0" w:line="276" w:lineRule="auto"/>
        <w:jc w:val="center"/>
        <w:rPr>
          <w:rFonts w:cs="Times New Roman"/>
          <w:b/>
          <w:bCs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 xml:space="preserve">Как преподавать интерактивные методы </w:t>
      </w:r>
      <w:r w:rsidR="00F95BFB">
        <w:rPr>
          <w:rFonts w:cs="Times New Roman"/>
          <w:b/>
          <w:bCs/>
          <w:szCs w:val="28"/>
          <w:lang w:eastAsia="ru-RU"/>
        </w:rPr>
        <w:t>учащимся</w:t>
      </w:r>
      <w:r w:rsidRPr="00D3762E">
        <w:rPr>
          <w:rFonts w:cs="Times New Roman"/>
          <w:b/>
          <w:bCs/>
          <w:szCs w:val="28"/>
          <w:lang w:eastAsia="ru-RU"/>
        </w:rPr>
        <w:t>?</w:t>
      </w:r>
    </w:p>
    <w:p w14:paraId="21A9737D" w14:textId="2FB5C3E6" w:rsidR="00A6694A" w:rsidRPr="00D3762E" w:rsidRDefault="00A6694A" w:rsidP="00D3762E">
      <w:pPr>
        <w:numPr>
          <w:ilvl w:val="0"/>
          <w:numId w:val="4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Начните с чтения художественного произведения:</w:t>
      </w:r>
      <w:r w:rsidRPr="00D3762E">
        <w:rPr>
          <w:rFonts w:cs="Times New Roman"/>
          <w:szCs w:val="28"/>
          <w:lang w:eastAsia="ru-RU"/>
        </w:rPr>
        <w:t xml:space="preserve"> предложите учащимся сначала прочитать произведение целиком, чтобы получить общее </w:t>
      </w:r>
      <w:r w:rsidRPr="00D3762E">
        <w:rPr>
          <w:rFonts w:cs="Times New Roman"/>
          <w:szCs w:val="28"/>
          <w:lang w:eastAsia="ru-RU"/>
        </w:rPr>
        <w:lastRenderedPageBreak/>
        <w:t>представление о произведении. Затем задайте вопросы или задания о произведении, которые побудят их проанализировать его.</w:t>
      </w:r>
    </w:p>
    <w:p w14:paraId="7CC0537B" w14:textId="1E22CAAC" w:rsidR="00A6694A" w:rsidRPr="00D3762E" w:rsidRDefault="00A6694A" w:rsidP="00D3762E">
      <w:pPr>
        <w:numPr>
          <w:ilvl w:val="0"/>
          <w:numId w:val="4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Вопросы и размышления</w:t>
      </w:r>
      <w:r w:rsidRPr="00D3762E">
        <w:rPr>
          <w:rFonts w:cs="Times New Roman"/>
          <w:szCs w:val="28"/>
          <w:lang w:eastAsia="ru-RU"/>
        </w:rPr>
        <w:t>: Задавайте вопросы или темы о пьесе, например: «Какова основная идея пьесы?», «Как вы оцениваете решения персонажей?», «Какие социальные или культурные темы поднимает пьеса?» Эти вопросы помогут учащимся сформировать свои мысли.</w:t>
      </w:r>
    </w:p>
    <w:p w14:paraId="794F840D" w14:textId="37C5EDB8" w:rsidR="00A6694A" w:rsidRPr="00D3762E" w:rsidRDefault="00A6694A" w:rsidP="00D3762E">
      <w:pPr>
        <w:numPr>
          <w:ilvl w:val="0"/>
          <w:numId w:val="4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Работа в небольших группах</w:t>
      </w:r>
      <w:r w:rsidRPr="00D3762E">
        <w:rPr>
          <w:rFonts w:cs="Times New Roman"/>
          <w:szCs w:val="28"/>
          <w:lang w:eastAsia="ru-RU"/>
        </w:rPr>
        <w:t>. Преимущество работы с группами состоит в том, что каждая группа может выразить свое мнение и углубить анализ.</w:t>
      </w:r>
    </w:p>
    <w:p w14:paraId="7A89D5FD" w14:textId="3F3D7F64" w:rsidR="00A6694A" w:rsidRPr="00D3762E" w:rsidRDefault="00A6694A" w:rsidP="00D3762E">
      <w:pPr>
        <w:numPr>
          <w:ilvl w:val="0"/>
          <w:numId w:val="4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Анализ с использованием визуальных изображений.</w:t>
      </w:r>
      <w:r w:rsidRPr="00D3762E">
        <w:rPr>
          <w:rFonts w:cs="Times New Roman"/>
          <w:szCs w:val="28"/>
          <w:lang w:eastAsia="ru-RU"/>
        </w:rPr>
        <w:t xml:space="preserve"> Также важно использовать визуальные материалы (изображения, диаграммы, карты) о произведении искусства. Такой визуальный подход расширяет воображение читателей и обостряет их понимание произведения искусства.</w:t>
      </w:r>
    </w:p>
    <w:p w14:paraId="485954BD" w14:textId="77777777" w:rsidR="00A6694A" w:rsidRPr="00D3762E" w:rsidRDefault="00A6694A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</w:p>
    <w:p w14:paraId="623B611B" w14:textId="69C86862" w:rsidR="00A6694A" w:rsidRPr="00D3762E" w:rsidRDefault="00A6694A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Использование интерактивных методов в обучении пассивных учащихся анализу художественного произведения является эффективным подходом, направленным на активное вовлечение учащихся в учебную деятельность, формирование их мыслей и чувств в образовательном процессе. Интерактивные методы помогают развивать индивидуальную и коллективную деятельность учащихся, мышление, формировать более глубокое понимание и интуицию художественного произведения (Слайд 4).</w:t>
      </w:r>
    </w:p>
    <w:p w14:paraId="2C9002FF" w14:textId="77777777" w:rsidR="001567FF" w:rsidRPr="00D3762E" w:rsidRDefault="001567FF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</w:p>
    <w:p w14:paraId="02587D33" w14:textId="78B756F6" w:rsidR="00A6694A" w:rsidRPr="00D3762E" w:rsidRDefault="00A6694A" w:rsidP="00485028">
      <w:pPr>
        <w:spacing w:after="0" w:line="276" w:lineRule="auto"/>
        <w:jc w:val="center"/>
        <w:rPr>
          <w:rFonts w:cs="Times New Roman"/>
          <w:b/>
          <w:bCs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Интерактивные методы обучения повышают активность учащихся. Эти методы:</w:t>
      </w:r>
    </w:p>
    <w:p w14:paraId="17C7AEA6" w14:textId="77777777" w:rsidR="00A6694A" w:rsidRPr="00D3762E" w:rsidRDefault="00A6694A" w:rsidP="00485028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• Вовлекайте учащихся в обсуждение и анализ.</w:t>
      </w:r>
    </w:p>
    <w:p w14:paraId="6283D4B8" w14:textId="77777777" w:rsidR="00A6694A" w:rsidRPr="00D3762E" w:rsidRDefault="00A6694A" w:rsidP="00485028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• Задавайте друг другу вопросы, обсуждайте проблемы и делитесь идеями.</w:t>
      </w:r>
    </w:p>
    <w:p w14:paraId="76849372" w14:textId="77777777" w:rsidR="00A6694A" w:rsidRPr="00D3762E" w:rsidRDefault="00A6694A" w:rsidP="00485028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• Выявление и развитие мнений и взглядов учащихся на работу.</w:t>
      </w:r>
    </w:p>
    <w:p w14:paraId="73435240" w14:textId="77777777" w:rsidR="001567FF" w:rsidRPr="00D3762E" w:rsidRDefault="00A6694A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 xml:space="preserve"> </w:t>
      </w:r>
    </w:p>
    <w:p w14:paraId="57197F3D" w14:textId="632A9281" w:rsidR="00A6694A" w:rsidRPr="00D3762E" w:rsidRDefault="00A6694A" w:rsidP="00485028">
      <w:pPr>
        <w:spacing w:after="0" w:line="276" w:lineRule="auto"/>
        <w:jc w:val="center"/>
        <w:rPr>
          <w:rFonts w:cs="Times New Roman"/>
          <w:b/>
          <w:bCs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Роль учителя в процессе анализа:</w:t>
      </w:r>
    </w:p>
    <w:p w14:paraId="083326B3" w14:textId="77777777" w:rsidR="00A6694A" w:rsidRPr="00D3762E" w:rsidRDefault="00A6694A" w:rsidP="00485028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• Гид и консультант: Учитель помогает учащимся полностью понять работу. Он задает вопросы и помогает учащимся анализировать.</w:t>
      </w:r>
    </w:p>
    <w:p w14:paraId="09ABB51C" w14:textId="55B73AFA" w:rsidR="001567FF" w:rsidRPr="00D3762E" w:rsidRDefault="00A6694A" w:rsidP="00485028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• Задавать вопросы: Учитель задает важные вопросы при анализе, побуждая учащихся глубже задуматься о работе. Например, «Кто главные персонажи пьесы?», «Как можно проанализировать их решения?» и т. д. (Слайд 5)</w:t>
      </w:r>
    </w:p>
    <w:p w14:paraId="715E729E" w14:textId="77777777" w:rsidR="001567FF" w:rsidRPr="00D3762E" w:rsidRDefault="001567FF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</w:p>
    <w:p w14:paraId="29A63B19" w14:textId="7E888948" w:rsidR="00846C7C" w:rsidRPr="00D3762E" w:rsidRDefault="001567FF" w:rsidP="00485028">
      <w:pPr>
        <w:pStyle w:val="3"/>
        <w:spacing w:before="0" w:after="0" w:line="276" w:lineRule="auto"/>
        <w:jc w:val="center"/>
        <w:rPr>
          <w:rFonts w:ascii="Times New Roman" w:hAnsi="Times New Roman" w:cs="Times New Roman"/>
          <w:color w:val="auto"/>
        </w:rPr>
      </w:pPr>
      <w:r w:rsidRPr="00D3762E">
        <w:rPr>
          <w:rStyle w:val="ad"/>
          <w:rFonts w:ascii="Times New Roman" w:hAnsi="Times New Roman" w:cs="Times New Roman"/>
          <w:color w:val="auto"/>
        </w:rPr>
        <w:lastRenderedPageBreak/>
        <w:t>Рекомендации для занятых учеников:</w:t>
      </w:r>
    </w:p>
    <w:p w14:paraId="54FEC5D4" w14:textId="77777777" w:rsidR="001567FF" w:rsidRPr="00D3762E" w:rsidRDefault="001567FF" w:rsidP="00D3762E">
      <w:pPr>
        <w:numPr>
          <w:ilvl w:val="0"/>
          <w:numId w:val="5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Частое использование интерактивных методов:</w:t>
      </w:r>
      <w:r w:rsidRPr="00D3762E">
        <w:rPr>
          <w:rFonts w:cs="Times New Roman"/>
          <w:szCs w:val="28"/>
          <w:lang w:eastAsia="ru-RU"/>
        </w:rPr>
        <w:t xml:space="preserve"> Чтобы побудить учащихся к активности, необходимо выбирать методы, соответствующие их возрасту и интересам.</w:t>
      </w:r>
    </w:p>
    <w:p w14:paraId="4CF84296" w14:textId="40CAA09E" w:rsidR="001567FF" w:rsidRPr="00D3762E" w:rsidRDefault="001567FF" w:rsidP="00D3762E">
      <w:pPr>
        <w:numPr>
          <w:ilvl w:val="0"/>
          <w:numId w:val="5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Обеспечение отсутствия страха перед ошибками:</w:t>
      </w:r>
      <w:r w:rsidRPr="00D3762E">
        <w:rPr>
          <w:rFonts w:cs="Times New Roman"/>
          <w:szCs w:val="28"/>
          <w:lang w:eastAsia="ru-RU"/>
        </w:rPr>
        <w:t xml:space="preserve"> Свободным учащимся необходимо допускать ошибки и учиться работать с ними при самовыражении.</w:t>
      </w:r>
    </w:p>
    <w:p w14:paraId="6B1F55E6" w14:textId="3880B793" w:rsidR="001567FF" w:rsidRPr="00D3762E" w:rsidRDefault="001567FF" w:rsidP="00D3762E">
      <w:pPr>
        <w:numPr>
          <w:ilvl w:val="0"/>
          <w:numId w:val="5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Практические упражнения:</w:t>
      </w:r>
      <w:r w:rsidRPr="00D3762E">
        <w:rPr>
          <w:rFonts w:cs="Times New Roman"/>
          <w:szCs w:val="28"/>
          <w:lang w:eastAsia="ru-RU"/>
        </w:rPr>
        <w:t xml:space="preserve"> важно применять на практике интерактивные методы, то есть научить учащихся выражать свои мысли и работать в группах в дополнение к чтению художественных произведений.</w:t>
      </w:r>
    </w:p>
    <w:p w14:paraId="3273E2EA" w14:textId="77777777" w:rsidR="001567FF" w:rsidRPr="00D3762E" w:rsidRDefault="001567FF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</w:p>
    <w:p w14:paraId="6393C1AD" w14:textId="528E26D0" w:rsidR="001567FF" w:rsidRPr="00D3762E" w:rsidRDefault="001567FF" w:rsidP="00485028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Интерактивные методы делают процесс обучения более эффективным и интересным при обучении свободомыслящих учащихся анализу произведений искусства. Эти методы помогают развивать у учащихся способность анализировать, делиться идеями и творчески мыслить (слайд 6).</w:t>
      </w:r>
    </w:p>
    <w:p w14:paraId="6F9E8C05" w14:textId="3D434D78" w:rsidR="007D5852" w:rsidRPr="00D3762E" w:rsidRDefault="007D5852" w:rsidP="002A0871">
      <w:pPr>
        <w:spacing w:after="0" w:line="276" w:lineRule="auto"/>
        <w:ind w:firstLine="708"/>
        <w:jc w:val="both"/>
        <w:rPr>
          <w:rFonts w:cs="Times New Roman"/>
          <w:szCs w:val="28"/>
        </w:rPr>
      </w:pPr>
      <w:r w:rsidRPr="00D3762E">
        <w:rPr>
          <w:rStyle w:val="ad"/>
          <w:rFonts w:eastAsiaTheme="majorEastAsia" w:cs="Times New Roman"/>
          <w:szCs w:val="28"/>
        </w:rPr>
        <w:t>"</w:t>
      </w:r>
      <w:r w:rsidRPr="00D3762E">
        <w:rPr>
          <w:rStyle w:val="ad"/>
          <w:rFonts w:eastAsiaTheme="majorEastAsia" w:cs="Times New Roman"/>
          <w:szCs w:val="28"/>
          <w:lang w:val="en-US"/>
        </w:rPr>
        <w:t>Brainstorming</w:t>
      </w:r>
      <w:r w:rsidRPr="00D3762E">
        <w:rPr>
          <w:rStyle w:val="ad"/>
          <w:rFonts w:eastAsiaTheme="majorEastAsia" w:cs="Times New Roman"/>
          <w:szCs w:val="28"/>
        </w:rPr>
        <w:t>" (</w:t>
      </w:r>
      <w:r w:rsidR="001567FF" w:rsidRPr="00D3762E">
        <w:rPr>
          <w:rStyle w:val="ad"/>
          <w:rFonts w:eastAsiaTheme="majorEastAsia" w:cs="Times New Roman"/>
          <w:szCs w:val="28"/>
        </w:rPr>
        <w:t>комплекс идей</w:t>
      </w:r>
      <w:r w:rsidRPr="00D3762E">
        <w:rPr>
          <w:rStyle w:val="ad"/>
          <w:rFonts w:eastAsiaTheme="majorEastAsia" w:cs="Times New Roman"/>
          <w:szCs w:val="28"/>
        </w:rPr>
        <w:t xml:space="preserve">) </w:t>
      </w:r>
      <w:r w:rsidR="001567FF" w:rsidRPr="00D3762E">
        <w:rPr>
          <w:rStyle w:val="ad"/>
          <w:rFonts w:eastAsiaTheme="majorEastAsia" w:cs="Times New Roman"/>
          <w:szCs w:val="28"/>
        </w:rPr>
        <w:t>метод</w:t>
      </w:r>
      <w:r w:rsidRPr="00D3762E">
        <w:rPr>
          <w:rFonts w:cs="Times New Roman"/>
          <w:szCs w:val="28"/>
        </w:rPr>
        <w:t xml:space="preserve"> </w:t>
      </w:r>
      <w:r w:rsidR="002A0871">
        <w:rPr>
          <w:rFonts w:cs="Times New Roman"/>
          <w:szCs w:val="28"/>
        </w:rPr>
        <w:t>-</w:t>
      </w:r>
      <w:r w:rsidRPr="00D3762E">
        <w:rPr>
          <w:rFonts w:cs="Times New Roman"/>
          <w:szCs w:val="28"/>
        </w:rPr>
        <w:t xml:space="preserve"> </w:t>
      </w:r>
      <w:r w:rsidR="001567FF" w:rsidRPr="00D3762E">
        <w:rPr>
          <w:rFonts w:cs="Times New Roman"/>
          <w:szCs w:val="28"/>
        </w:rPr>
        <w:t>это один из интерактивных методов, помогающих студентам развивать творческое мышление и аналитические способности. В этом методе учащиеся свободно представляют идеи, которые влияют друг на друга, что помогает углубить понимание произведений искусства и генерировать новые идеи.</w:t>
      </w:r>
    </w:p>
    <w:p w14:paraId="306EA144" w14:textId="0AEED921" w:rsidR="007D5852" w:rsidRPr="00D3762E" w:rsidRDefault="007D5852" w:rsidP="002A0871">
      <w:pPr>
        <w:pStyle w:val="3"/>
        <w:spacing w:before="0" w:after="0" w:line="276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D3762E">
        <w:rPr>
          <w:rStyle w:val="ad"/>
          <w:rFonts w:ascii="Times New Roman" w:hAnsi="Times New Roman" w:cs="Times New Roman"/>
          <w:color w:val="auto"/>
        </w:rPr>
        <w:t>"</w:t>
      </w:r>
      <w:r w:rsidRPr="00D3762E">
        <w:rPr>
          <w:rStyle w:val="ad"/>
          <w:rFonts w:ascii="Times New Roman" w:hAnsi="Times New Roman" w:cs="Times New Roman"/>
          <w:color w:val="auto"/>
          <w:lang w:val="en-US"/>
        </w:rPr>
        <w:t>Brainstorming</w:t>
      </w:r>
      <w:r w:rsidRPr="00D3762E">
        <w:rPr>
          <w:rStyle w:val="ad"/>
          <w:rFonts w:ascii="Times New Roman" w:hAnsi="Times New Roman" w:cs="Times New Roman"/>
          <w:color w:val="auto"/>
        </w:rPr>
        <w:t xml:space="preserve">" </w:t>
      </w:r>
      <w:r w:rsidR="006D7358" w:rsidRPr="00D3762E">
        <w:rPr>
          <w:rStyle w:val="ad"/>
          <w:rFonts w:ascii="Times New Roman" w:hAnsi="Times New Roman" w:cs="Times New Roman"/>
          <w:color w:val="auto"/>
        </w:rPr>
        <w:t>цель метода</w:t>
      </w:r>
      <w:r w:rsidRPr="00D3762E">
        <w:rPr>
          <w:rStyle w:val="ad"/>
          <w:rFonts w:ascii="Times New Roman" w:hAnsi="Times New Roman" w:cs="Times New Roman"/>
          <w:color w:val="auto"/>
        </w:rPr>
        <w:t>:</w:t>
      </w:r>
    </w:p>
    <w:p w14:paraId="657F6ED3" w14:textId="77777777" w:rsidR="006D7358" w:rsidRPr="00D3762E" w:rsidRDefault="006D7358" w:rsidP="002A0871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Используя метод «мозгового штурма» при анализе художественного произведения для свободного усвоения учащимися, можно достичь следующих целей:</w:t>
      </w:r>
    </w:p>
    <w:p w14:paraId="64CB90F5" w14:textId="2C01E33A" w:rsidR="006D7358" w:rsidRPr="00D3762E" w:rsidRDefault="006D7358" w:rsidP="00D3762E">
      <w:pPr>
        <w:numPr>
          <w:ilvl w:val="2"/>
          <w:numId w:val="9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Помочь учащимся свободно выражать свои мысли.</w:t>
      </w:r>
    </w:p>
    <w:p w14:paraId="7084EDF4" w14:textId="3B882212" w:rsidR="006D7358" w:rsidRPr="00D3762E" w:rsidRDefault="006D7358" w:rsidP="00D3762E">
      <w:pPr>
        <w:numPr>
          <w:ilvl w:val="2"/>
          <w:numId w:val="9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Поощрять развитие новых, оригинальных идей в анализе произведений искусства.</w:t>
      </w:r>
    </w:p>
    <w:p w14:paraId="36A99982" w14:textId="708FE939" w:rsidR="006D7358" w:rsidRPr="00D3762E" w:rsidRDefault="006D7358" w:rsidP="00D3762E">
      <w:pPr>
        <w:numPr>
          <w:ilvl w:val="2"/>
          <w:numId w:val="9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Поощряйте учащихся думать о работе с более широкой точки зрения.</w:t>
      </w:r>
    </w:p>
    <w:p w14:paraId="2372F169" w14:textId="5BF323FF" w:rsidR="006D7358" w:rsidRPr="00D3762E" w:rsidRDefault="006D7358" w:rsidP="00D3762E">
      <w:pPr>
        <w:numPr>
          <w:ilvl w:val="2"/>
          <w:numId w:val="9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Дайте учащимся возможность поделиться своими идеями с другими и выслушать идеи других учащихся.</w:t>
      </w:r>
    </w:p>
    <w:p w14:paraId="40102287" w14:textId="1A97EC29" w:rsidR="007D5852" w:rsidRPr="00D3762E" w:rsidRDefault="007D5852" w:rsidP="002A0871">
      <w:pPr>
        <w:pStyle w:val="3"/>
        <w:spacing w:before="0" w:after="0" w:line="276" w:lineRule="auto"/>
        <w:ind w:firstLine="708"/>
        <w:rPr>
          <w:rFonts w:ascii="Times New Roman" w:hAnsi="Times New Roman" w:cs="Times New Roman"/>
          <w:color w:val="auto"/>
        </w:rPr>
      </w:pPr>
      <w:r w:rsidRPr="00D3762E">
        <w:rPr>
          <w:rStyle w:val="ad"/>
          <w:rFonts w:ascii="Times New Roman" w:hAnsi="Times New Roman" w:cs="Times New Roman"/>
          <w:bCs w:val="0"/>
          <w:color w:val="auto"/>
        </w:rPr>
        <w:t>"</w:t>
      </w:r>
      <w:r w:rsidRPr="00D3762E">
        <w:rPr>
          <w:rStyle w:val="ad"/>
          <w:rFonts w:ascii="Times New Roman" w:hAnsi="Times New Roman" w:cs="Times New Roman"/>
          <w:bCs w:val="0"/>
          <w:color w:val="auto"/>
          <w:lang w:val="en-US"/>
        </w:rPr>
        <w:t>Brainstorming</w:t>
      </w:r>
      <w:r w:rsidRPr="00D3762E">
        <w:rPr>
          <w:rStyle w:val="ad"/>
          <w:rFonts w:ascii="Times New Roman" w:hAnsi="Times New Roman" w:cs="Times New Roman"/>
          <w:bCs w:val="0"/>
          <w:color w:val="auto"/>
        </w:rPr>
        <w:t xml:space="preserve">" </w:t>
      </w:r>
      <w:r w:rsidR="00B10DF1" w:rsidRPr="00D3762E">
        <w:rPr>
          <w:rStyle w:val="ad"/>
          <w:rFonts w:ascii="Times New Roman" w:hAnsi="Times New Roman" w:cs="Times New Roman"/>
          <w:bCs w:val="0"/>
          <w:color w:val="auto"/>
        </w:rPr>
        <w:t>использование при анализе</w:t>
      </w:r>
      <w:r w:rsidRPr="00D3762E">
        <w:rPr>
          <w:rStyle w:val="ad"/>
          <w:rFonts w:ascii="Times New Roman" w:hAnsi="Times New Roman" w:cs="Times New Roman"/>
          <w:bCs w:val="0"/>
          <w:color w:val="auto"/>
        </w:rPr>
        <w:t>:</w:t>
      </w:r>
    </w:p>
    <w:p w14:paraId="2604CC92" w14:textId="77777777" w:rsidR="00B10DF1" w:rsidRPr="00D3762E" w:rsidRDefault="00B10DF1" w:rsidP="002A0871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1. Прежде чем читать произведение:</w:t>
      </w:r>
    </w:p>
    <w:p w14:paraId="2128B217" w14:textId="77777777" w:rsidR="00B10DF1" w:rsidRPr="00D3762E" w:rsidRDefault="00B10DF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Мозговой штурм можно использовать для создания общего представления о работе. Учитель предлагает учащимся подумать над следующими вопросами:</w:t>
      </w:r>
    </w:p>
    <w:p w14:paraId="3144E6E9" w14:textId="77777777" w:rsidR="00B10DF1" w:rsidRPr="00D3762E" w:rsidRDefault="00B10DF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• Что вы знаете об этой работе?</w:t>
      </w:r>
    </w:p>
    <w:p w14:paraId="3B5B4838" w14:textId="77777777" w:rsidR="00B10DF1" w:rsidRPr="00D3762E" w:rsidRDefault="00B10DF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• Какие предположения вы делаете относительно темы или идеи произведения?</w:t>
      </w:r>
    </w:p>
    <w:p w14:paraId="37EE6270" w14:textId="77777777" w:rsidR="00B10DF1" w:rsidRPr="00D3762E" w:rsidRDefault="00B10DF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• Какие персонажи могут быть в произведении, каковы их характеристики?</w:t>
      </w:r>
    </w:p>
    <w:p w14:paraId="2292CC36" w14:textId="77777777" w:rsidR="00B10DF1" w:rsidRPr="00D3762E" w:rsidRDefault="00B10DF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</w:p>
    <w:p w14:paraId="4F433136" w14:textId="3D5936A9" w:rsidR="00B10DF1" w:rsidRPr="00D3762E" w:rsidRDefault="00B10DF1" w:rsidP="002A0871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2. При анализе работы:</w:t>
      </w:r>
    </w:p>
    <w:p w14:paraId="5FC3CC3E" w14:textId="77777777" w:rsidR="00B10DF1" w:rsidRPr="00D3762E" w:rsidRDefault="00B10DF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lastRenderedPageBreak/>
        <w:t>Собрав первые мысли о произведении, учащиеся могут провести мозговой штурм по следующим направлениям для более глубокого анализа произведения:</w:t>
      </w:r>
    </w:p>
    <w:p w14:paraId="757F4860" w14:textId="0ABBB052" w:rsidR="00B10DF1" w:rsidRPr="00D3762E" w:rsidRDefault="00B10DF1" w:rsidP="00D3762E">
      <w:pPr>
        <w:numPr>
          <w:ilvl w:val="3"/>
          <w:numId w:val="11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Действующие лица: Кто главные герои пьесы? Каков их характер? Почему они важны в развитии пьесы?</w:t>
      </w:r>
    </w:p>
    <w:p w14:paraId="2F08939F" w14:textId="44B5C578" w:rsidR="00B10DF1" w:rsidRPr="00D3762E" w:rsidRDefault="00B10DF1" w:rsidP="00D3762E">
      <w:pPr>
        <w:numPr>
          <w:ilvl w:val="3"/>
          <w:numId w:val="11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События и события: Какие важные события происходят в пьесе? Какие результаты они дают?</w:t>
      </w:r>
    </w:p>
    <w:p w14:paraId="77140144" w14:textId="0C655DE5" w:rsidR="00B10DF1" w:rsidRPr="00D3762E" w:rsidRDefault="00B10DF1" w:rsidP="00D3762E">
      <w:pPr>
        <w:numPr>
          <w:ilvl w:val="3"/>
          <w:numId w:val="11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Тема и идея: Какую основную идею или проблему поднимает пьеса? Как эта идея влияет на читателя?</w:t>
      </w:r>
    </w:p>
    <w:p w14:paraId="55818AFB" w14:textId="27CFD0BE" w:rsidR="00B10DF1" w:rsidRPr="00D3762E" w:rsidRDefault="00B10DF1" w:rsidP="00D3762E">
      <w:pPr>
        <w:numPr>
          <w:ilvl w:val="3"/>
          <w:numId w:val="11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Эмоции: Какие эмоции вызывает произведение у читателя? Эмоционально, какую реакцию чувствует читатель?</w:t>
      </w:r>
    </w:p>
    <w:p w14:paraId="50C0FD97" w14:textId="77777777" w:rsidR="00B10DF1" w:rsidRPr="00D3762E" w:rsidRDefault="00B10DF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</w:p>
    <w:p w14:paraId="65BDB3FF" w14:textId="6F7E0634" w:rsidR="00B10DF1" w:rsidRPr="00D3762E" w:rsidRDefault="00B10DF1" w:rsidP="002A0871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3. После анализа:</w:t>
      </w:r>
    </w:p>
    <w:p w14:paraId="39AF1E4C" w14:textId="77777777" w:rsidR="00B10DF1" w:rsidRPr="00D3762E" w:rsidRDefault="00B10DF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После анализа работы учащиеся могут провести мозговой штурм, чтобы закрепить свои идеи и разработать новые идеи для изменений. На этом этапе вы можете рассмотреть:</w:t>
      </w:r>
    </w:p>
    <w:p w14:paraId="0E2A093A" w14:textId="77777777" w:rsidR="00B10DF1" w:rsidRPr="00D3762E" w:rsidRDefault="00B10DF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• Общие мысли о произведении: Какие общие выводы делают читатели о произведении?</w:t>
      </w:r>
    </w:p>
    <w:p w14:paraId="7DB0B1B6" w14:textId="77777777" w:rsidR="00B10DF1" w:rsidRPr="00D3762E" w:rsidRDefault="00B10DF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• Альтернативный финал: Что бы изменилось, если бы финал был другим?</w:t>
      </w:r>
    </w:p>
    <w:p w14:paraId="7E9E836E" w14:textId="77777777" w:rsidR="00B10DF1" w:rsidRPr="00D3762E" w:rsidRDefault="00B10DF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• Актуальность работы на сегодняшний день: Какова актуальность этой работы сегодня? (Слайд 7-8-9)</w:t>
      </w:r>
    </w:p>
    <w:p w14:paraId="73768B5F" w14:textId="77777777" w:rsidR="002A0871" w:rsidRDefault="002A0871" w:rsidP="00D3762E">
      <w:pPr>
        <w:pStyle w:val="3"/>
        <w:spacing w:before="0" w:after="0" w:line="276" w:lineRule="auto"/>
        <w:rPr>
          <w:rStyle w:val="ad"/>
          <w:rFonts w:ascii="Times New Roman" w:hAnsi="Times New Roman" w:cs="Times New Roman"/>
          <w:bCs w:val="0"/>
          <w:color w:val="auto"/>
        </w:rPr>
      </w:pPr>
    </w:p>
    <w:p w14:paraId="0FC96A16" w14:textId="4FD32D1D" w:rsidR="007D5852" w:rsidRPr="00D3762E" w:rsidRDefault="00471211" w:rsidP="002A0871">
      <w:pPr>
        <w:pStyle w:val="3"/>
        <w:spacing w:before="0" w:after="0" w:line="276" w:lineRule="auto"/>
        <w:ind w:firstLine="708"/>
        <w:rPr>
          <w:rFonts w:ascii="Times New Roman" w:hAnsi="Times New Roman" w:cs="Times New Roman"/>
          <w:color w:val="auto"/>
        </w:rPr>
      </w:pPr>
      <w:r w:rsidRPr="00D3762E">
        <w:rPr>
          <w:rStyle w:val="ad"/>
          <w:rFonts w:ascii="Times New Roman" w:hAnsi="Times New Roman" w:cs="Times New Roman"/>
          <w:bCs w:val="0"/>
          <w:color w:val="auto"/>
        </w:rPr>
        <w:t xml:space="preserve">Организация процесса </w:t>
      </w:r>
      <w:r w:rsidR="007D5852" w:rsidRPr="00D3762E">
        <w:rPr>
          <w:rStyle w:val="ad"/>
          <w:rFonts w:ascii="Times New Roman" w:hAnsi="Times New Roman" w:cs="Times New Roman"/>
          <w:bCs w:val="0"/>
          <w:color w:val="auto"/>
          <w:lang w:val="en-US"/>
        </w:rPr>
        <w:t>Brainstorming</w:t>
      </w:r>
      <w:r w:rsidR="007D5852" w:rsidRPr="00D3762E">
        <w:rPr>
          <w:rStyle w:val="ad"/>
          <w:rFonts w:ascii="Times New Roman" w:hAnsi="Times New Roman" w:cs="Times New Roman"/>
          <w:bCs w:val="0"/>
          <w:color w:val="auto"/>
        </w:rPr>
        <w:t>:</w:t>
      </w:r>
    </w:p>
    <w:p w14:paraId="090FE902" w14:textId="77777777" w:rsidR="00A9021F" w:rsidRPr="00D3762E" w:rsidRDefault="00A9021F" w:rsidP="002A0871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1. Представление вопросов и темы в начале:</w:t>
      </w:r>
    </w:p>
    <w:p w14:paraId="426AB7B6" w14:textId="77777777" w:rsidR="00A9021F" w:rsidRPr="00D3762E" w:rsidRDefault="00A9021F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Учитель задает вопросы или темы для анализа работы. Студентам предлагается ответить на эти вопросы или высказать свое мнение. Эти вопросы должны быть связаны с работой и позволять учащимся свободно мыслить.</w:t>
      </w:r>
    </w:p>
    <w:p w14:paraId="13168D9F" w14:textId="77777777" w:rsidR="00A9021F" w:rsidRPr="00D3762E" w:rsidRDefault="00A9021F" w:rsidP="002A0871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2. Сбор свободных мыслей:</w:t>
      </w:r>
    </w:p>
    <w:p w14:paraId="6343D1B2" w14:textId="77777777" w:rsidR="00A9021F" w:rsidRPr="00D3762E" w:rsidRDefault="00A9021F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Студенты должны свободно отвечать на вопросы или размышлять о работе. На этом этапе не допускается отклонение или ограничение мнения. Каждому предоставляется возможность свободно выражать свое мнение.</w:t>
      </w:r>
    </w:p>
    <w:p w14:paraId="3BD077B3" w14:textId="77777777" w:rsidR="00A9021F" w:rsidRPr="00D3762E" w:rsidRDefault="00A9021F" w:rsidP="002A0871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3. Организация мыслей:</w:t>
      </w:r>
    </w:p>
    <w:p w14:paraId="478CE64B" w14:textId="77777777" w:rsidR="00A9021F" w:rsidRPr="00D3762E" w:rsidRDefault="00A9021F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Идеи, собранные в процессе мозгового штурма, систематизируются преподавателем и в группе делаются общие выводы. На этом этапе идеи учащихся систематически излагаются и выявляются связи между ними.</w:t>
      </w:r>
    </w:p>
    <w:p w14:paraId="036BA40A" w14:textId="77777777" w:rsidR="00A9021F" w:rsidRPr="00D3762E" w:rsidRDefault="00A9021F" w:rsidP="002A0871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4. Обсуждение и анализ:</w:t>
      </w:r>
    </w:p>
    <w:p w14:paraId="5380D079" w14:textId="738E0390" w:rsidR="00A9021F" w:rsidRPr="00D3762E" w:rsidRDefault="00A9021F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 xml:space="preserve">Как только идеи будут собраны, они будут обсуждены. Учащиеся сравнивают свои идеи с идеями других учащихся и анализируют различные точки зрения. </w:t>
      </w:r>
      <w:r w:rsidRPr="00D3762E">
        <w:rPr>
          <w:rFonts w:cs="Times New Roman"/>
          <w:szCs w:val="28"/>
          <w:lang w:eastAsia="ru-RU"/>
        </w:rPr>
        <w:lastRenderedPageBreak/>
        <w:t>Этот процесс побуждает студентов мыслить критически и помогает им глубже понять произведение искусства.</w:t>
      </w:r>
    </w:p>
    <w:p w14:paraId="2A2B914B" w14:textId="77777777" w:rsidR="00B10DF1" w:rsidRPr="00D3762E" w:rsidRDefault="00B10DF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</w:p>
    <w:p w14:paraId="204D1861" w14:textId="07E02777" w:rsidR="007D5852" w:rsidRPr="00D3762E" w:rsidRDefault="00B10DF1" w:rsidP="002A0871">
      <w:pPr>
        <w:pStyle w:val="3"/>
        <w:spacing w:before="0" w:after="0" w:line="276" w:lineRule="auto"/>
        <w:jc w:val="center"/>
        <w:rPr>
          <w:rFonts w:ascii="Times New Roman" w:hAnsi="Times New Roman" w:cs="Times New Roman"/>
          <w:color w:val="auto"/>
        </w:rPr>
      </w:pPr>
      <w:r w:rsidRPr="00D3762E">
        <w:rPr>
          <w:rStyle w:val="ad"/>
          <w:rFonts w:ascii="Times New Roman" w:hAnsi="Times New Roman" w:cs="Times New Roman"/>
          <w:bCs w:val="0"/>
          <w:color w:val="auto"/>
        </w:rPr>
        <w:t>Как помогает метод</w:t>
      </w:r>
      <w:r w:rsidR="007D5852" w:rsidRPr="00D3762E">
        <w:rPr>
          <w:rStyle w:val="ad"/>
          <w:rFonts w:ascii="Times New Roman" w:hAnsi="Times New Roman" w:cs="Times New Roman"/>
          <w:bCs w:val="0"/>
          <w:color w:val="auto"/>
        </w:rPr>
        <w:t>?</w:t>
      </w:r>
    </w:p>
    <w:p w14:paraId="2332071A" w14:textId="77777777" w:rsidR="00471211" w:rsidRPr="00D3762E" w:rsidRDefault="00471211" w:rsidP="002A0871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 xml:space="preserve">1. </w:t>
      </w:r>
      <w:r w:rsidRPr="00D3762E">
        <w:rPr>
          <w:rFonts w:cs="Times New Roman"/>
          <w:b/>
          <w:bCs/>
          <w:szCs w:val="28"/>
          <w:lang w:eastAsia="ru-RU"/>
        </w:rPr>
        <w:t>Способность выражать мысли.</w:t>
      </w:r>
      <w:r w:rsidRPr="00D3762E">
        <w:rPr>
          <w:rFonts w:cs="Times New Roman"/>
          <w:szCs w:val="28"/>
          <w:lang w:eastAsia="ru-RU"/>
        </w:rPr>
        <w:t xml:space="preserve"> Плохие ученики часто не решаются выражать свои мысли. А метод мозгового штурма позволяет им свободно выражать свои идеи, что повышает их уверенность в выражении своих идей.</w:t>
      </w:r>
    </w:p>
    <w:p w14:paraId="51474304" w14:textId="77777777" w:rsidR="00471211" w:rsidRPr="00D3762E" w:rsidRDefault="00471211" w:rsidP="002A0871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 xml:space="preserve">2. </w:t>
      </w:r>
      <w:r w:rsidRPr="00D3762E">
        <w:rPr>
          <w:rFonts w:cs="Times New Roman"/>
          <w:b/>
          <w:bCs/>
          <w:szCs w:val="28"/>
          <w:lang w:eastAsia="ru-RU"/>
        </w:rPr>
        <w:t>Генерация новых идей</w:t>
      </w:r>
      <w:r w:rsidRPr="00D3762E">
        <w:rPr>
          <w:rFonts w:cs="Times New Roman"/>
          <w:szCs w:val="28"/>
          <w:lang w:eastAsia="ru-RU"/>
        </w:rPr>
        <w:t>. Учащиеся развивают новые идеи, слушая идеи друг друга, что помогает им глубже понять произведение искусства.</w:t>
      </w:r>
    </w:p>
    <w:p w14:paraId="35E2D0BD" w14:textId="77777777" w:rsidR="00471211" w:rsidRPr="00D3762E" w:rsidRDefault="00471211" w:rsidP="002A0871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 xml:space="preserve">3. </w:t>
      </w:r>
      <w:r w:rsidRPr="00D3762E">
        <w:rPr>
          <w:rFonts w:cs="Times New Roman"/>
          <w:b/>
          <w:bCs/>
          <w:szCs w:val="28"/>
          <w:lang w:eastAsia="ru-RU"/>
        </w:rPr>
        <w:t>Развитие творческого мышления</w:t>
      </w:r>
      <w:r w:rsidRPr="00D3762E">
        <w:rPr>
          <w:rFonts w:cs="Times New Roman"/>
          <w:szCs w:val="28"/>
          <w:lang w:eastAsia="ru-RU"/>
        </w:rPr>
        <w:t>. Этот метод побуждает свободных учащихся мыслить логически и находить оригинальные и творческие решения.</w:t>
      </w:r>
    </w:p>
    <w:p w14:paraId="596EA5CB" w14:textId="77777777" w:rsidR="00471211" w:rsidRPr="00D3762E" w:rsidRDefault="00471211" w:rsidP="002A0871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 xml:space="preserve">4. </w:t>
      </w:r>
      <w:r w:rsidRPr="00D3762E">
        <w:rPr>
          <w:rFonts w:cs="Times New Roman"/>
          <w:b/>
          <w:bCs/>
          <w:szCs w:val="28"/>
          <w:lang w:eastAsia="ru-RU"/>
        </w:rPr>
        <w:t>Командное мышление:</w:t>
      </w:r>
      <w:r w:rsidRPr="00D3762E">
        <w:rPr>
          <w:rFonts w:cs="Times New Roman"/>
          <w:szCs w:val="28"/>
          <w:lang w:eastAsia="ru-RU"/>
        </w:rPr>
        <w:t xml:space="preserve"> учащиеся развивают командное мышление и навыки сотрудничества, работая в группах. Это помогает овладеть свободой, особенно при открытом выражении своих мыслей и обсуждении их с другими.</w:t>
      </w:r>
    </w:p>
    <w:p w14:paraId="55B7C29C" w14:textId="77777777" w:rsidR="00471211" w:rsidRPr="00D3762E" w:rsidRDefault="0047121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</w:p>
    <w:p w14:paraId="451F31E1" w14:textId="5F6DDB66" w:rsidR="00471211" w:rsidRPr="00D3762E" w:rsidRDefault="00471211" w:rsidP="002A0871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 xml:space="preserve">Метод «мозгового штурма» </w:t>
      </w:r>
      <w:r w:rsidR="002A0871">
        <w:rPr>
          <w:rFonts w:cs="Times New Roman"/>
          <w:szCs w:val="28"/>
          <w:lang w:eastAsia="ru-RU"/>
        </w:rPr>
        <w:t>-</w:t>
      </w:r>
      <w:r w:rsidRPr="00D3762E">
        <w:rPr>
          <w:rFonts w:cs="Times New Roman"/>
          <w:szCs w:val="28"/>
          <w:lang w:eastAsia="ru-RU"/>
        </w:rPr>
        <w:t xml:space="preserve"> эффективный метод активного привлечения учащихся к анализу художественного произведения. Этот метод развивает творческое мышление учащихся, помогает им создавать новые и оригинальные идеи о работе, укрепляет их аналитические способности путем обмена идеями (слайды 10-11).</w:t>
      </w:r>
    </w:p>
    <w:p w14:paraId="4865258C" w14:textId="5DC099CF" w:rsidR="007B6662" w:rsidRPr="00D3762E" w:rsidRDefault="007B6662" w:rsidP="002A0871">
      <w:pPr>
        <w:spacing w:after="0" w:line="276" w:lineRule="auto"/>
        <w:ind w:firstLine="708"/>
        <w:jc w:val="both"/>
        <w:rPr>
          <w:rFonts w:cs="Times New Roman"/>
          <w:szCs w:val="28"/>
          <w:lang w:val="uz-Cyrl-UZ"/>
        </w:rPr>
      </w:pPr>
      <w:r w:rsidRPr="00D3762E">
        <w:rPr>
          <w:rFonts w:cs="Times New Roman"/>
          <w:b/>
          <w:szCs w:val="28"/>
        </w:rPr>
        <w:t>"</w:t>
      </w:r>
      <w:r w:rsidRPr="00D3762E">
        <w:rPr>
          <w:rFonts w:cs="Times New Roman"/>
          <w:b/>
          <w:szCs w:val="28"/>
          <w:lang w:val="en-US"/>
        </w:rPr>
        <w:t>Fishbowl</w:t>
      </w:r>
      <w:r w:rsidRPr="00D3762E">
        <w:rPr>
          <w:rFonts w:cs="Times New Roman"/>
          <w:b/>
          <w:szCs w:val="28"/>
        </w:rPr>
        <w:t>" (</w:t>
      </w:r>
      <w:r w:rsidR="00911285" w:rsidRPr="00D3762E">
        <w:rPr>
          <w:rFonts w:cs="Times New Roman"/>
          <w:b/>
          <w:szCs w:val="28"/>
        </w:rPr>
        <w:t>Рыбный мяч</w:t>
      </w:r>
      <w:r w:rsidRPr="00D3762E">
        <w:rPr>
          <w:rFonts w:cs="Times New Roman"/>
          <w:b/>
          <w:szCs w:val="28"/>
        </w:rPr>
        <w:t>)</w:t>
      </w:r>
      <w:r w:rsidR="00911285" w:rsidRPr="00D3762E">
        <w:rPr>
          <w:rFonts w:cs="Times New Roman"/>
          <w:szCs w:val="28"/>
        </w:rPr>
        <w:t>:</w:t>
      </w:r>
      <w:r w:rsidRPr="00D3762E">
        <w:rPr>
          <w:rFonts w:cs="Times New Roman"/>
          <w:szCs w:val="28"/>
        </w:rPr>
        <w:t xml:space="preserve"> </w:t>
      </w:r>
      <w:r w:rsidR="008B07A8" w:rsidRPr="00D3762E">
        <w:rPr>
          <w:rStyle w:val="y2iqfc"/>
          <w:rFonts w:cs="Times New Roman"/>
          <w:color w:val="1F1F1F"/>
          <w:szCs w:val="28"/>
        </w:rPr>
        <w:t>Методика представляет собой эффективный и интерактивный подход к анализу произведения искусства, побуждающий студентов к активному участию. Этот метод особенно используется при обучении групповой работе и анализу. Вот несколько советов о том, как применить эту технику для обучения неграмотных учащихся анализу произведения искусства</w:t>
      </w:r>
      <w:r w:rsidR="00911285" w:rsidRPr="00D3762E">
        <w:rPr>
          <w:rFonts w:cs="Times New Roman"/>
          <w:szCs w:val="28"/>
          <w:lang w:val="uz-Cyrl-UZ"/>
        </w:rPr>
        <w:t>.</w:t>
      </w:r>
    </w:p>
    <w:p w14:paraId="06C4C8B9" w14:textId="0EBC8BDC" w:rsidR="008B07A8" w:rsidRPr="00D3762E" w:rsidRDefault="007B6662" w:rsidP="002A0871">
      <w:pPr>
        <w:spacing w:after="0" w:line="276" w:lineRule="auto"/>
        <w:ind w:firstLine="708"/>
        <w:jc w:val="both"/>
        <w:rPr>
          <w:rFonts w:cs="Times New Roman"/>
          <w:color w:val="1F1F1F"/>
          <w:szCs w:val="28"/>
        </w:rPr>
      </w:pPr>
      <w:r w:rsidRPr="00D3762E">
        <w:rPr>
          <w:rFonts w:cs="Times New Roman"/>
          <w:szCs w:val="28"/>
        </w:rPr>
        <w:t xml:space="preserve">1. </w:t>
      </w:r>
      <w:r w:rsidR="008B07A8" w:rsidRPr="00D3762E">
        <w:rPr>
          <w:rStyle w:val="ad"/>
          <w:rFonts w:cs="Times New Roman"/>
          <w:b w:val="0"/>
          <w:bCs w:val="0"/>
          <w:szCs w:val="28"/>
        </w:rPr>
        <w:t>Смысл метода</w:t>
      </w:r>
      <w:r w:rsidRPr="00D3762E">
        <w:rPr>
          <w:rStyle w:val="ad"/>
          <w:rFonts w:cs="Times New Roman"/>
          <w:b w:val="0"/>
          <w:bCs w:val="0"/>
          <w:szCs w:val="28"/>
        </w:rPr>
        <w:t>:</w:t>
      </w:r>
      <w:r w:rsidR="002A0871">
        <w:rPr>
          <w:rStyle w:val="ad"/>
          <w:rFonts w:cs="Times New Roman"/>
          <w:b w:val="0"/>
          <w:bCs w:val="0"/>
          <w:szCs w:val="28"/>
        </w:rPr>
        <w:t xml:space="preserve"> </w:t>
      </w:r>
      <w:r w:rsidR="008B07A8" w:rsidRPr="00D3762E">
        <w:rPr>
          <w:rStyle w:val="y2iqfc"/>
          <w:rFonts w:cs="Times New Roman"/>
          <w:color w:val="1F1F1F"/>
          <w:szCs w:val="28"/>
        </w:rPr>
        <w:t>Метод</w:t>
      </w:r>
      <w:r w:rsidR="008B07A8" w:rsidRPr="00D3762E">
        <w:rPr>
          <w:rStyle w:val="y2iqfc"/>
          <w:rFonts w:eastAsiaTheme="majorEastAsia" w:cs="Times New Roman"/>
          <w:color w:val="1F1F1F"/>
          <w:szCs w:val="28"/>
        </w:rPr>
        <w:t xml:space="preserve"> </w:t>
      </w:r>
      <w:r w:rsidRPr="00D3762E">
        <w:rPr>
          <w:rFonts w:cs="Times New Roman"/>
          <w:szCs w:val="28"/>
          <w:lang w:val="en-US"/>
        </w:rPr>
        <w:t>Fishbowl</w:t>
      </w:r>
      <w:r w:rsidRPr="00D3762E">
        <w:rPr>
          <w:rFonts w:cs="Times New Roman"/>
          <w:szCs w:val="28"/>
        </w:rPr>
        <w:t xml:space="preserve"> </w:t>
      </w:r>
      <w:r w:rsidR="008B07A8" w:rsidRPr="00D3762E">
        <w:rPr>
          <w:rStyle w:val="y2iqfc"/>
          <w:rFonts w:cs="Times New Roman"/>
          <w:color w:val="1F1F1F"/>
          <w:szCs w:val="28"/>
        </w:rPr>
        <w:t>представляет собой групповую деятельность, при которой учащиеся делятся на две группы: первая группа анализирует работу во «внутреннем круге», а вторая группа наблюдает во «внешнем круге». Члены внутреннего круга обсуждают произведение искусства, а члены внешнего круга только наблюдают, не присоединяясь к ним. Затем происходит перемена: ученики внешнего круга переходят во внутренний круг и высказывают свое мнение.</w:t>
      </w:r>
    </w:p>
    <w:p w14:paraId="7AEEB825" w14:textId="3003281C" w:rsidR="00471211" w:rsidRPr="00D3762E" w:rsidRDefault="002A087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</w:rPr>
        <w:tab/>
      </w:r>
      <w:r w:rsidR="007B6662" w:rsidRPr="00D3762E">
        <w:rPr>
          <w:rFonts w:cs="Times New Roman"/>
          <w:szCs w:val="28"/>
        </w:rPr>
        <w:t xml:space="preserve">2. </w:t>
      </w:r>
      <w:r w:rsidR="00471211" w:rsidRPr="00D3762E">
        <w:rPr>
          <w:rStyle w:val="ad"/>
          <w:rFonts w:cs="Times New Roman"/>
          <w:b w:val="0"/>
          <w:bCs w:val="0"/>
          <w:szCs w:val="28"/>
        </w:rPr>
        <w:t>Выбор произведения</w:t>
      </w:r>
      <w:r w:rsidR="007B6662" w:rsidRPr="00D3762E">
        <w:rPr>
          <w:rStyle w:val="ad"/>
          <w:rFonts w:cs="Times New Roman"/>
          <w:b w:val="0"/>
          <w:bCs w:val="0"/>
          <w:szCs w:val="28"/>
        </w:rPr>
        <w:t>:</w:t>
      </w:r>
      <w:r>
        <w:rPr>
          <w:rStyle w:val="ad"/>
          <w:rFonts w:cs="Times New Roman"/>
          <w:b w:val="0"/>
          <w:bCs w:val="0"/>
          <w:szCs w:val="28"/>
        </w:rPr>
        <w:t xml:space="preserve"> </w:t>
      </w:r>
      <w:r w:rsidR="00471211" w:rsidRPr="00D3762E">
        <w:rPr>
          <w:rFonts w:cs="Times New Roman"/>
          <w:szCs w:val="28"/>
          <w:lang w:eastAsia="ru-RU"/>
        </w:rPr>
        <w:t>При выборе художественного произведения необходимо учитывать интересы и уровень мастерства учащихся. Выбор произведений, которые просты для понимания и содержат темы из реальной жизни, привлечет их больше. Например, учащимся можно предложить прочитать короткие рассказы или эссе, близкие к их жизни.</w:t>
      </w:r>
    </w:p>
    <w:p w14:paraId="6B27170B" w14:textId="77777777" w:rsidR="00B10DF1" w:rsidRPr="00D3762E" w:rsidRDefault="00B10DF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</w:p>
    <w:p w14:paraId="35843051" w14:textId="635DF3CB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lastRenderedPageBreak/>
        <w:t>3. Определение ролей учащихся:</w:t>
      </w:r>
      <w:r w:rsidR="00D14275">
        <w:rPr>
          <w:rFonts w:cs="Times New Roman"/>
          <w:szCs w:val="28"/>
          <w:lang w:eastAsia="ru-RU"/>
        </w:rPr>
        <w:t xml:space="preserve"> </w:t>
      </w:r>
      <w:r w:rsidRPr="00D3762E">
        <w:rPr>
          <w:rFonts w:cs="Times New Roman"/>
          <w:szCs w:val="28"/>
          <w:lang w:eastAsia="ru-RU"/>
        </w:rPr>
        <w:t>Метод «Аквариум» требует, чтобы учащиеся были распределены по ролям. Формируются две основные группы:</w:t>
      </w:r>
    </w:p>
    <w:p w14:paraId="2B3E695F" w14:textId="5C43AC6C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Внутренний круг: Эта группа анализирует произведение искусства. Студенты задают вопросы и обмениваются идеями друг с другом.</w:t>
      </w:r>
    </w:p>
    <w:p w14:paraId="145D221A" w14:textId="2B3A97F5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Внешний круг: Эта группа слушает анализ учеников внутреннего круга и высказывает свои наблюдения. Члены внешнего круга только наблюдают и оценивают.</w:t>
      </w:r>
    </w:p>
    <w:p w14:paraId="074E3363" w14:textId="19041176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4. Обучение студентов:</w:t>
      </w:r>
      <w:r w:rsidR="00D14275">
        <w:rPr>
          <w:rFonts w:cs="Times New Roman"/>
          <w:szCs w:val="28"/>
          <w:lang w:eastAsia="ru-RU"/>
        </w:rPr>
        <w:t xml:space="preserve"> </w:t>
      </w:r>
      <w:r w:rsidRPr="00D3762E">
        <w:rPr>
          <w:rFonts w:cs="Times New Roman"/>
          <w:szCs w:val="28"/>
          <w:lang w:eastAsia="ru-RU"/>
        </w:rPr>
        <w:t>Чтобы добиться успеха в методологии «Аквариум», учащимся необходимо дать четкие рекомендации и критерии анализа. Например:</w:t>
      </w:r>
    </w:p>
    <w:p w14:paraId="5E162006" w14:textId="77777777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sym w:font="Symbol" w:char="F0FC"/>
      </w:r>
      <w:r w:rsidRPr="00D3762E">
        <w:rPr>
          <w:rFonts w:cs="Times New Roman"/>
          <w:szCs w:val="28"/>
          <w:lang w:eastAsia="ru-RU"/>
        </w:rPr>
        <w:t xml:space="preserve"> Каков характер главных героев пьесы?</w:t>
      </w:r>
    </w:p>
    <w:p w14:paraId="11D775D3" w14:textId="77777777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sym w:font="Symbol" w:char="F0FC"/>
      </w:r>
      <w:r w:rsidRPr="00D3762E">
        <w:rPr>
          <w:rFonts w:cs="Times New Roman"/>
          <w:szCs w:val="28"/>
          <w:lang w:eastAsia="ru-RU"/>
        </w:rPr>
        <w:t xml:space="preserve"> Какова основная идея или содержание произведения?</w:t>
      </w:r>
    </w:p>
    <w:p w14:paraId="11CFEBDC" w14:textId="77777777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sym w:font="Symbol" w:char="F0FC"/>
      </w:r>
      <w:r w:rsidRPr="00D3762E">
        <w:rPr>
          <w:rFonts w:cs="Times New Roman"/>
          <w:szCs w:val="28"/>
          <w:lang w:eastAsia="ru-RU"/>
        </w:rPr>
        <w:t xml:space="preserve"> Какие темы или проблемы были подняты?</w:t>
      </w:r>
    </w:p>
    <w:p w14:paraId="7097FFFB" w14:textId="77777777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sym w:font="Symbol" w:char="F0FC"/>
      </w:r>
      <w:r w:rsidRPr="00D3762E">
        <w:rPr>
          <w:rFonts w:cs="Times New Roman"/>
          <w:szCs w:val="28"/>
          <w:lang w:eastAsia="ru-RU"/>
        </w:rPr>
        <w:t xml:space="preserve"> Какие литературные средства (метафора, сравнение, образ) использовались при анализе?</w:t>
      </w:r>
    </w:p>
    <w:p w14:paraId="5CC0863B" w14:textId="4E95B04D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5. Поощряйте активное участие:</w:t>
      </w:r>
      <w:r w:rsidR="00D14275">
        <w:rPr>
          <w:rFonts w:cs="Times New Roman"/>
          <w:szCs w:val="28"/>
          <w:lang w:eastAsia="ru-RU"/>
        </w:rPr>
        <w:t xml:space="preserve"> </w:t>
      </w:r>
      <w:r w:rsidRPr="00D3762E">
        <w:rPr>
          <w:rFonts w:cs="Times New Roman"/>
          <w:szCs w:val="28"/>
          <w:lang w:eastAsia="ru-RU"/>
        </w:rPr>
        <w:t>В методе «Аквариум» важно активное участие. Вопросы можно задавать открыто и кратко, чтобы побудить членов внутреннего круга поделиться своими мыслями. Например:</w:t>
      </w:r>
    </w:p>
    <w:p w14:paraId="60EA7347" w14:textId="77777777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o «Как, по вашему мнению, главный герой отреагирует на эту ситуацию?»</w:t>
      </w:r>
    </w:p>
    <w:p w14:paraId="1D554F93" w14:textId="77777777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o «Какая метафора или образ делает работу более понятной?»</w:t>
      </w:r>
    </w:p>
    <w:p w14:paraId="6CDA79A4" w14:textId="77777777" w:rsidR="00B10DF1" w:rsidRPr="00D3762E" w:rsidRDefault="00B10DF1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А членов внешнего круга следует поощрять к конструктивному анализу и обсуждению.</w:t>
      </w:r>
    </w:p>
    <w:p w14:paraId="1181E072" w14:textId="170ED14D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6. Руководства по облегчению анализа:</w:t>
      </w:r>
      <w:r w:rsidR="00D14275">
        <w:rPr>
          <w:rFonts w:cs="Times New Roman"/>
          <w:szCs w:val="28"/>
          <w:lang w:eastAsia="ru-RU"/>
        </w:rPr>
        <w:t xml:space="preserve"> </w:t>
      </w:r>
      <w:r w:rsidRPr="00D3762E">
        <w:rPr>
          <w:rFonts w:cs="Times New Roman"/>
          <w:szCs w:val="28"/>
          <w:lang w:eastAsia="ru-RU"/>
        </w:rPr>
        <w:t>Для облегчения анализа художественного произведения учащимся можно задать следующие вопросы:</w:t>
      </w:r>
    </w:p>
    <w:p w14:paraId="3E8C38B3" w14:textId="77777777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sym w:font="Symbol" w:char="F0A7"/>
      </w:r>
      <w:r w:rsidRPr="00D3762E">
        <w:rPr>
          <w:rFonts w:cs="Times New Roman"/>
          <w:szCs w:val="28"/>
          <w:lang w:eastAsia="ru-RU"/>
        </w:rPr>
        <w:t xml:space="preserve"> Кто главный герой пьесы? Каковы его основные особенности?</w:t>
      </w:r>
    </w:p>
    <w:p w14:paraId="24680937" w14:textId="77777777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sym w:font="Symbol" w:char="F0A7"/>
      </w:r>
      <w:r w:rsidRPr="00D3762E">
        <w:rPr>
          <w:rFonts w:cs="Times New Roman"/>
          <w:szCs w:val="28"/>
          <w:lang w:eastAsia="ru-RU"/>
        </w:rPr>
        <w:t xml:space="preserve"> Какие проблемы поднимает пьеса и как эти проблемы решаются?</w:t>
      </w:r>
    </w:p>
    <w:p w14:paraId="463642D2" w14:textId="282D63D9" w:rsidR="00B10DF1" w:rsidRPr="00D3762E" w:rsidRDefault="00B10DF1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sym w:font="Symbol" w:char="F0A7"/>
      </w:r>
      <w:r w:rsidRPr="00D3762E">
        <w:rPr>
          <w:rFonts w:cs="Times New Roman"/>
          <w:szCs w:val="28"/>
          <w:lang w:eastAsia="ru-RU"/>
        </w:rPr>
        <w:t xml:space="preserve"> Какова структура работы? (Другими словами, какая последовательность событий развивается в пьесе?)</w:t>
      </w:r>
    </w:p>
    <w:p w14:paraId="711D0AEF" w14:textId="6C18B32A" w:rsidR="007B6662" w:rsidRPr="00D14275" w:rsidRDefault="00D14275" w:rsidP="00D14275">
      <w:pPr>
        <w:pStyle w:val="3"/>
        <w:spacing w:before="0" w:after="0" w:line="276" w:lineRule="auto"/>
        <w:ind w:firstLine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7B6662" w:rsidRPr="00D14275">
        <w:rPr>
          <w:rFonts w:ascii="Times New Roman" w:hAnsi="Times New Roman" w:cs="Times New Roman"/>
          <w:color w:val="auto"/>
        </w:rPr>
        <w:t xml:space="preserve">7. </w:t>
      </w:r>
      <w:r w:rsidR="006B7DC9" w:rsidRPr="00D3762E">
        <w:rPr>
          <w:rStyle w:val="ad"/>
          <w:rFonts w:ascii="Times New Roman" w:hAnsi="Times New Roman" w:cs="Times New Roman"/>
          <w:b w:val="0"/>
          <w:bCs w:val="0"/>
          <w:color w:val="auto"/>
        </w:rPr>
        <w:t>Оценивание и обмен опытом</w:t>
      </w:r>
      <w:r w:rsidR="007B6662" w:rsidRPr="00D14275">
        <w:rPr>
          <w:rStyle w:val="ad"/>
          <w:rFonts w:ascii="Times New Roman" w:hAnsi="Times New Roman" w:cs="Times New Roman"/>
          <w:b w:val="0"/>
          <w:bCs w:val="0"/>
          <w:color w:val="auto"/>
        </w:rPr>
        <w:t>:</w:t>
      </w:r>
      <w:r>
        <w:rPr>
          <w:rStyle w:val="ad"/>
          <w:rFonts w:ascii="Times New Roman" w:hAnsi="Times New Roman" w:cs="Times New Roman"/>
          <w:b w:val="0"/>
          <w:bCs w:val="0"/>
          <w:color w:val="auto"/>
        </w:rPr>
        <w:t xml:space="preserve"> </w:t>
      </w:r>
    </w:p>
    <w:p w14:paraId="63A36B7E" w14:textId="1AC7551B" w:rsidR="006B7DC9" w:rsidRPr="00D3762E" w:rsidRDefault="006B7DC9" w:rsidP="00D14275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В конце метода «</w:t>
      </w:r>
      <w:proofErr w:type="spellStart"/>
      <w:r w:rsidRPr="00D3762E">
        <w:rPr>
          <w:rFonts w:cs="Times New Roman"/>
          <w:szCs w:val="28"/>
          <w:lang w:eastAsia="ru-RU"/>
        </w:rPr>
        <w:t>Fishbowl</w:t>
      </w:r>
      <w:proofErr w:type="spellEnd"/>
      <w:r w:rsidRPr="00D3762E">
        <w:rPr>
          <w:rFonts w:cs="Times New Roman"/>
          <w:szCs w:val="28"/>
          <w:lang w:eastAsia="ru-RU"/>
        </w:rPr>
        <w:t xml:space="preserve">» учащимся следует предложить подвести итоги и проанализировать всей группой. Члены внешнего круга оценивают анализ внутреннего круга и высказывают свои наблюдения и </w:t>
      </w:r>
      <w:r w:rsidR="00D14275" w:rsidRPr="00D3762E">
        <w:rPr>
          <w:rFonts w:cs="Times New Roman"/>
          <w:szCs w:val="28"/>
          <w:lang w:eastAsia="ru-RU"/>
        </w:rPr>
        <w:t>мнения. Использование</w:t>
      </w:r>
      <w:r w:rsidRPr="00D3762E">
        <w:rPr>
          <w:rFonts w:cs="Times New Roman"/>
          <w:szCs w:val="28"/>
          <w:lang w:eastAsia="ru-RU"/>
        </w:rPr>
        <w:t xml:space="preserve"> метода аквариума для анализа произведения искусства побуждает учащихся думать, задавать вопросы и делиться идеями с другими. Этот метод также может привлечь пассивных учащихся, поскольку они читают, слушают, задают вопросы и получают ответы в интерактивном режиме.</w:t>
      </w:r>
    </w:p>
    <w:p w14:paraId="0F5FAFAC" w14:textId="77777777" w:rsidR="006B7DC9" w:rsidRPr="00D3762E" w:rsidRDefault="006B7DC9" w:rsidP="00187CCD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lastRenderedPageBreak/>
        <w:t>Чтобы эффективно использовать методику, преподаватель должен облегчать и поощрять процесс анализа, помогая учащимся на каждом этапе (Слайд 12).</w:t>
      </w:r>
    </w:p>
    <w:p w14:paraId="64E3065D" w14:textId="13A94A5A" w:rsidR="006B7DC9" w:rsidRPr="00D3762E" w:rsidRDefault="006B7DC9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Использование метода «</w:t>
      </w:r>
      <w:proofErr w:type="spellStart"/>
      <w:r w:rsidRPr="00D3762E">
        <w:rPr>
          <w:rFonts w:cs="Times New Roman"/>
          <w:szCs w:val="28"/>
          <w:lang w:eastAsia="ru-RU"/>
        </w:rPr>
        <w:t>Role-playing</w:t>
      </w:r>
      <w:proofErr w:type="spellEnd"/>
      <w:r w:rsidRPr="00D3762E">
        <w:rPr>
          <w:rFonts w:cs="Times New Roman"/>
          <w:szCs w:val="28"/>
          <w:lang w:eastAsia="ru-RU"/>
        </w:rPr>
        <w:t>» помогает учащимся развить более глубокое понимание и навыки аналитического мышления при анализе художественного произведения. Особенность этого метода в том, что он требует от учащихся живого выражения своих мыслей, чувств и решений, что обеспечивает более активное участие в анализе работы.</w:t>
      </w:r>
    </w:p>
    <w:p w14:paraId="09D03F31" w14:textId="77777777" w:rsidR="006B7DC9" w:rsidRPr="00D3762E" w:rsidRDefault="005C072F" w:rsidP="00D3762E">
      <w:pPr>
        <w:spacing w:after="0" w:line="276" w:lineRule="auto"/>
        <w:jc w:val="both"/>
        <w:rPr>
          <w:rFonts w:cs="Times New Roman"/>
          <w:szCs w:val="28"/>
        </w:rPr>
      </w:pPr>
      <w:r w:rsidRPr="00D3762E">
        <w:rPr>
          <w:rFonts w:cs="Times New Roman"/>
          <w:szCs w:val="28"/>
        </w:rPr>
        <w:t>"</w:t>
      </w:r>
      <w:r w:rsidRPr="00D3762E">
        <w:rPr>
          <w:rFonts w:cs="Times New Roman"/>
          <w:szCs w:val="28"/>
          <w:lang w:val="en-US"/>
        </w:rPr>
        <w:t>Role</w:t>
      </w:r>
      <w:r w:rsidRPr="00D3762E">
        <w:rPr>
          <w:rFonts w:cs="Times New Roman"/>
          <w:szCs w:val="28"/>
        </w:rPr>
        <w:t>-</w:t>
      </w:r>
      <w:r w:rsidRPr="00D3762E">
        <w:rPr>
          <w:rFonts w:cs="Times New Roman"/>
          <w:szCs w:val="28"/>
          <w:lang w:val="en-US"/>
        </w:rPr>
        <w:t>playing</w:t>
      </w:r>
      <w:r w:rsidRPr="00D3762E">
        <w:rPr>
          <w:rFonts w:cs="Times New Roman"/>
          <w:szCs w:val="28"/>
        </w:rPr>
        <w:t xml:space="preserve">" </w:t>
      </w:r>
      <w:r w:rsidR="006B7DC9" w:rsidRPr="00D3762E">
        <w:rPr>
          <w:rFonts w:cs="Times New Roman"/>
          <w:szCs w:val="28"/>
        </w:rPr>
        <w:t>как использовать метод при анализе художественного произведения:</w:t>
      </w:r>
    </w:p>
    <w:p w14:paraId="61E5CA5B" w14:textId="2A3781FB" w:rsidR="006B7DC9" w:rsidRPr="00D3762E" w:rsidRDefault="006B7DC9" w:rsidP="00187CCD">
      <w:pPr>
        <w:spacing w:after="0" w:line="276" w:lineRule="auto"/>
        <w:ind w:firstLine="708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1. Создание персонажей для анализа произведения:</w:t>
      </w:r>
      <w:r w:rsidR="00187CCD">
        <w:rPr>
          <w:rFonts w:cs="Times New Roman"/>
          <w:kern w:val="0"/>
          <w:szCs w:val="28"/>
          <w:lang w:eastAsia="ru-RU"/>
        </w:rPr>
        <w:t xml:space="preserve"> </w:t>
      </w:r>
      <w:r w:rsidRPr="00D3762E">
        <w:rPr>
          <w:rFonts w:cs="Times New Roman"/>
          <w:kern w:val="0"/>
          <w:szCs w:val="28"/>
          <w:lang w:eastAsia="ru-RU"/>
        </w:rPr>
        <w:t>Предложите студентам выбрать одного или нескольких главных героев художественного произведения. Им предстоит взять на себя роль персонажа по своему выбору и выразить его мысли, чувства, решения и действия.</w:t>
      </w:r>
    </w:p>
    <w:p w14:paraId="4790F1A1" w14:textId="1D85185F" w:rsidR="006B7DC9" w:rsidRPr="00D3762E" w:rsidRDefault="006B7DC9" w:rsidP="00187CCD">
      <w:pPr>
        <w:spacing w:after="0" w:line="276" w:lineRule="auto"/>
        <w:ind w:firstLine="708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Пример: Если учащиеся изучают такое произведение, как «Зеленый фонарь прошлого» (Максим Горький), они могут быть одним из персонажей, например, главным героем или другой второстепенной фигурой, и должны со своей точки зрения проанализировать, какие мысли, чувства и мотивации присутствуют на протяжении всего произведения.</w:t>
      </w:r>
    </w:p>
    <w:p w14:paraId="352ED471" w14:textId="685DC969" w:rsidR="006B7DC9" w:rsidRPr="00D3762E" w:rsidRDefault="005C072F" w:rsidP="00187CCD">
      <w:pPr>
        <w:pStyle w:val="3"/>
        <w:spacing w:before="0" w:after="0" w:line="276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D3762E">
        <w:rPr>
          <w:rFonts w:ascii="Times New Roman" w:hAnsi="Times New Roman" w:cs="Times New Roman"/>
          <w:color w:val="auto"/>
        </w:rPr>
        <w:t xml:space="preserve">2. </w:t>
      </w:r>
      <w:r w:rsidR="006B7DC9" w:rsidRPr="00D3762E">
        <w:rPr>
          <w:rStyle w:val="ad"/>
          <w:rFonts w:ascii="Times New Roman" w:hAnsi="Times New Roman" w:cs="Times New Roman"/>
          <w:b w:val="0"/>
          <w:bCs w:val="0"/>
          <w:color w:val="auto"/>
        </w:rPr>
        <w:t>Диалог и обсуждение</w:t>
      </w:r>
      <w:r w:rsidRPr="00D3762E">
        <w:rPr>
          <w:rFonts w:ascii="Times New Roman" w:hAnsi="Times New Roman" w:cs="Times New Roman"/>
          <w:color w:val="auto"/>
        </w:rPr>
        <w:t>:</w:t>
      </w:r>
    </w:p>
    <w:p w14:paraId="28209D02" w14:textId="77777777" w:rsidR="00221ED2" w:rsidRPr="00D3762E" w:rsidRDefault="006B7DC9" w:rsidP="00187CCD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proofErr w:type="spellStart"/>
      <w:r w:rsidRPr="00D3762E">
        <w:rPr>
          <w:rFonts w:cs="Times New Roman"/>
          <w:szCs w:val="28"/>
          <w:lang w:eastAsia="ru-RU"/>
        </w:rPr>
        <w:t>Привлекать</w:t>
      </w:r>
      <w:proofErr w:type="spellEnd"/>
      <w:r w:rsidRPr="00D3762E">
        <w:rPr>
          <w:rFonts w:cs="Times New Roman"/>
          <w:szCs w:val="28"/>
          <w:lang w:eastAsia="ru-RU"/>
        </w:rPr>
        <w:t xml:space="preserve"> учащихся к организации диалога между персонажами. Этот процесс может быть эффективным в обучении мыслям и решениям персонажей. Этот метод помогает студентам понять взаимоотношения, решения людей и их внутренний мир.</w:t>
      </w:r>
    </w:p>
    <w:p w14:paraId="645F9263" w14:textId="55EC3D65" w:rsidR="006B7DC9" w:rsidRPr="00D3762E" w:rsidRDefault="006B7DC9" w:rsidP="00187CCD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Пример:</w:t>
      </w:r>
      <w:r w:rsidR="00221ED2" w:rsidRPr="00D3762E">
        <w:rPr>
          <w:rFonts w:cs="Times New Roman"/>
          <w:szCs w:val="28"/>
          <w:lang w:eastAsia="ru-RU"/>
        </w:rPr>
        <w:t xml:space="preserve"> </w:t>
      </w:r>
      <w:r w:rsidRPr="00D3762E">
        <w:rPr>
          <w:rFonts w:cs="Times New Roman"/>
          <w:szCs w:val="28"/>
          <w:lang w:eastAsia="ru-RU"/>
        </w:rPr>
        <w:t>Если учащиеся анализируют «Преступление и наказание» Достоевского, они могут разыграть разговор Родиона Раскольникова и Сони. Это помогает понять их мысли, решения и моральные дилеммы.</w:t>
      </w:r>
    </w:p>
    <w:p w14:paraId="3AF29CB8" w14:textId="3C405898" w:rsidR="005C072F" w:rsidRPr="00D3762E" w:rsidRDefault="005C072F" w:rsidP="00187CCD">
      <w:pPr>
        <w:pStyle w:val="4"/>
        <w:spacing w:before="0" w:after="0" w:line="276" w:lineRule="auto"/>
        <w:ind w:firstLine="708"/>
        <w:jc w:val="both"/>
        <w:rPr>
          <w:rFonts w:ascii="Times New Roman" w:hAnsi="Times New Roman" w:cs="Times New Roman"/>
          <w:i w:val="0"/>
          <w:iCs w:val="0"/>
          <w:color w:val="auto"/>
          <w:szCs w:val="28"/>
        </w:rPr>
      </w:pPr>
      <w:r w:rsidRPr="00D3762E">
        <w:rPr>
          <w:rFonts w:ascii="Times New Roman" w:hAnsi="Times New Roman" w:cs="Times New Roman"/>
          <w:i w:val="0"/>
          <w:iCs w:val="0"/>
          <w:color w:val="auto"/>
          <w:szCs w:val="28"/>
        </w:rPr>
        <w:t xml:space="preserve">3. </w:t>
      </w:r>
      <w:r w:rsidR="006B7DC9" w:rsidRPr="00D3762E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</w:rPr>
        <w:t>Создание сцены</w:t>
      </w:r>
      <w:r w:rsidRPr="00D3762E">
        <w:rPr>
          <w:rFonts w:ascii="Times New Roman" w:hAnsi="Times New Roman" w:cs="Times New Roman"/>
          <w:i w:val="0"/>
          <w:iCs w:val="0"/>
          <w:color w:val="auto"/>
          <w:szCs w:val="28"/>
        </w:rPr>
        <w:t>:</w:t>
      </w:r>
    </w:p>
    <w:p w14:paraId="0DCBC746" w14:textId="48DDE62E" w:rsidR="006B7DC9" w:rsidRPr="00D3762E" w:rsidRDefault="006B7DC9" w:rsidP="00187CCD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Очень эффективно может быть воссоздать пьесу или сцену в театральной манере и определить, как действует каждый персонаж и какие эмоции он выражает. Учащиеся проникают во внутренний мир героев и познают пьесу, фактически «играя».</w:t>
      </w:r>
    </w:p>
    <w:p w14:paraId="5DA8765C" w14:textId="7BAF2C59" w:rsidR="006B7DC9" w:rsidRPr="00D3762E" w:rsidRDefault="006B7DC9" w:rsidP="00187CCD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Пример: Студенты, изучающие «Дон Кихота», могут разыграть сцену, отражающую взгляды Дон Кихота на искусство и реальность.</w:t>
      </w:r>
    </w:p>
    <w:p w14:paraId="4F53602C" w14:textId="3B84AF28" w:rsidR="005C072F" w:rsidRPr="00D3762E" w:rsidRDefault="005C072F" w:rsidP="00187CCD">
      <w:pPr>
        <w:pStyle w:val="4"/>
        <w:spacing w:before="0" w:after="0" w:line="276" w:lineRule="auto"/>
        <w:ind w:firstLine="708"/>
        <w:jc w:val="both"/>
        <w:rPr>
          <w:rFonts w:ascii="Times New Roman" w:hAnsi="Times New Roman" w:cs="Times New Roman"/>
          <w:i w:val="0"/>
          <w:iCs w:val="0"/>
          <w:color w:val="auto"/>
          <w:szCs w:val="28"/>
        </w:rPr>
      </w:pPr>
      <w:r w:rsidRPr="00D3762E">
        <w:rPr>
          <w:rFonts w:ascii="Times New Roman" w:hAnsi="Times New Roman" w:cs="Times New Roman"/>
          <w:i w:val="0"/>
          <w:iCs w:val="0"/>
          <w:color w:val="auto"/>
          <w:szCs w:val="28"/>
        </w:rPr>
        <w:t xml:space="preserve">4. </w:t>
      </w:r>
      <w:r w:rsidR="006B7DC9" w:rsidRPr="00D3762E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</w:rPr>
        <w:t xml:space="preserve">Анализ </w:t>
      </w:r>
      <w:proofErr w:type="spellStart"/>
      <w:r w:rsidR="006B7DC9" w:rsidRPr="00D3762E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</w:rPr>
        <w:t>изминений</w:t>
      </w:r>
      <w:proofErr w:type="spellEnd"/>
      <w:r w:rsidRPr="00D3762E">
        <w:rPr>
          <w:rFonts w:ascii="Times New Roman" w:hAnsi="Times New Roman" w:cs="Times New Roman"/>
          <w:i w:val="0"/>
          <w:iCs w:val="0"/>
          <w:color w:val="auto"/>
          <w:szCs w:val="28"/>
        </w:rPr>
        <w:t>:</w:t>
      </w:r>
    </w:p>
    <w:p w14:paraId="40C79ADA" w14:textId="77777777" w:rsidR="006B7DC9" w:rsidRPr="00D3762E" w:rsidRDefault="006B7DC9" w:rsidP="00187CCD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С помощью ролевой игры учащиеся могут увидеть не только действия персонажей, но и то, как они меняются с течением времени. Это помогает читателям следить за внутренними и внешними изменениями, происходящими на протяжении всего произведения.</w:t>
      </w:r>
    </w:p>
    <w:p w14:paraId="448C7FA7" w14:textId="6B652C71" w:rsidR="006B7DC9" w:rsidRPr="00D3762E" w:rsidRDefault="006B7DC9" w:rsidP="00187CCD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lastRenderedPageBreak/>
        <w:t>Пример: Анализ отношений Анны и Вронского в «Анне Карениной» и их трансформации.</w:t>
      </w:r>
    </w:p>
    <w:p w14:paraId="59B80808" w14:textId="2EFB9B3A" w:rsidR="005C072F" w:rsidRPr="00D3762E" w:rsidRDefault="00713DCC" w:rsidP="00187CCD">
      <w:pPr>
        <w:pStyle w:val="4"/>
        <w:spacing w:before="0" w:after="0" w:line="276" w:lineRule="auto"/>
        <w:ind w:firstLine="708"/>
        <w:jc w:val="both"/>
        <w:rPr>
          <w:rFonts w:ascii="Times New Roman" w:hAnsi="Times New Roman" w:cs="Times New Roman"/>
          <w:i w:val="0"/>
          <w:iCs w:val="0"/>
          <w:szCs w:val="28"/>
        </w:rPr>
      </w:pPr>
      <w:r w:rsidRPr="00D3762E">
        <w:rPr>
          <w:rFonts w:ascii="Times New Roman" w:hAnsi="Times New Roman" w:cs="Times New Roman"/>
          <w:i w:val="0"/>
          <w:iCs w:val="0"/>
          <w:szCs w:val="28"/>
        </w:rPr>
        <w:t xml:space="preserve"> </w:t>
      </w:r>
      <w:r w:rsidRPr="00D3762E">
        <w:rPr>
          <w:rFonts w:ascii="Times New Roman" w:hAnsi="Times New Roman" w:cs="Times New Roman"/>
          <w:i w:val="0"/>
          <w:iCs w:val="0"/>
          <w:color w:val="auto"/>
          <w:szCs w:val="28"/>
        </w:rPr>
        <w:t xml:space="preserve">5. </w:t>
      </w:r>
      <w:r w:rsidR="006B7DC9" w:rsidRPr="00D3762E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</w:rPr>
        <w:t>Введение новых взглядов:</w:t>
      </w:r>
    </w:p>
    <w:p w14:paraId="75274475" w14:textId="4F75A837" w:rsidR="006B7DC9" w:rsidRPr="00D3762E" w:rsidRDefault="006B7DC9" w:rsidP="003959B7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Читатели должны позволить своим персонажам представить новые точки зрения на события или ситуации. Оно учит их смотреть на произведение искусства с разных точек зрения.</w:t>
      </w:r>
    </w:p>
    <w:p w14:paraId="7E7A4073" w14:textId="1E20B654" w:rsidR="006B7DC9" w:rsidRPr="00D3762E" w:rsidRDefault="006B7DC9" w:rsidP="003959B7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Пример: когда студенты изучают такое произведение, как «Взгляд» (О. Генри), они могут обсудить различные точки зрения на решения главного героя и финальный поворот.</w:t>
      </w:r>
    </w:p>
    <w:p w14:paraId="33077709" w14:textId="2E6BAD26" w:rsidR="006B7DC9" w:rsidRPr="00D3762E" w:rsidRDefault="006B7DC9" w:rsidP="003959B7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Использование «ролевого» метода анализа художественного произведения не только помогает учащимся глубже понять произведение, но и побуждает их мыслить творчески и аналитически. Этот метод позволяет учащимся лучше понять героев и их внутренний мир, глубже проанализировать взаимоотношения между ними (Слайд 13).</w:t>
      </w:r>
    </w:p>
    <w:p w14:paraId="2AB4614E" w14:textId="587EFDFC" w:rsidR="00221ED2" w:rsidRPr="00D3762E" w:rsidRDefault="005C072F" w:rsidP="003959B7">
      <w:pPr>
        <w:spacing w:after="0" w:line="276" w:lineRule="auto"/>
        <w:ind w:firstLine="708"/>
        <w:jc w:val="both"/>
        <w:rPr>
          <w:rFonts w:cs="Times New Roman"/>
          <w:szCs w:val="28"/>
        </w:rPr>
      </w:pPr>
      <w:r w:rsidRPr="00D3762E">
        <w:rPr>
          <w:rStyle w:val="ad"/>
          <w:rFonts w:eastAsiaTheme="majorEastAsia" w:cs="Times New Roman"/>
          <w:szCs w:val="28"/>
        </w:rPr>
        <w:t>"</w:t>
      </w:r>
      <w:r w:rsidRPr="00D3762E">
        <w:rPr>
          <w:rStyle w:val="ad"/>
          <w:rFonts w:eastAsiaTheme="majorEastAsia" w:cs="Times New Roman"/>
          <w:szCs w:val="28"/>
          <w:lang w:val="en-US"/>
        </w:rPr>
        <w:t>Debate</w:t>
      </w:r>
      <w:r w:rsidRPr="00D3762E">
        <w:rPr>
          <w:rStyle w:val="ad"/>
          <w:rFonts w:eastAsiaTheme="majorEastAsia" w:cs="Times New Roman"/>
          <w:szCs w:val="28"/>
        </w:rPr>
        <w:t>" (</w:t>
      </w:r>
      <w:proofErr w:type="spellStart"/>
      <w:r w:rsidRPr="00D3762E">
        <w:rPr>
          <w:rStyle w:val="ad"/>
          <w:rFonts w:eastAsiaTheme="majorEastAsia" w:cs="Times New Roman"/>
          <w:szCs w:val="28"/>
          <w:lang w:val="en-US"/>
        </w:rPr>
        <w:t>Munozara</w:t>
      </w:r>
      <w:proofErr w:type="spellEnd"/>
      <w:r w:rsidRPr="00D3762E">
        <w:rPr>
          <w:rStyle w:val="ad"/>
          <w:rFonts w:eastAsiaTheme="majorEastAsia" w:cs="Times New Roman"/>
          <w:szCs w:val="28"/>
        </w:rPr>
        <w:t>)</w:t>
      </w:r>
      <w:r w:rsidRPr="00D3762E">
        <w:rPr>
          <w:rFonts w:cs="Times New Roman"/>
          <w:szCs w:val="28"/>
        </w:rPr>
        <w:t xml:space="preserve"> </w:t>
      </w:r>
      <w:r w:rsidR="00221ED2" w:rsidRPr="00D3762E">
        <w:rPr>
          <w:rFonts w:cs="Times New Roman"/>
          <w:szCs w:val="28"/>
        </w:rPr>
        <w:t>Использование этого метода для обучения пассивных учащихся анализу произведения искусства может быть очень эффективным и интересным. В процессе обсуждения студенты учатся ясно и аргументировано выражать свое мнение, уважительно подходить к различным точкам зрения, анализировать вопросы, направленные на более глубокое понимание произведения.</w:t>
      </w:r>
    </w:p>
    <w:p w14:paraId="395AF23C" w14:textId="77777777" w:rsidR="00221ED2" w:rsidRPr="00D3762E" w:rsidRDefault="005C072F" w:rsidP="003959B7">
      <w:pPr>
        <w:spacing w:after="0" w:line="276" w:lineRule="auto"/>
        <w:ind w:firstLine="708"/>
        <w:jc w:val="both"/>
        <w:rPr>
          <w:rFonts w:cs="Times New Roman"/>
          <w:b/>
          <w:bCs/>
          <w:szCs w:val="28"/>
        </w:rPr>
      </w:pPr>
      <w:r w:rsidRPr="00D3762E">
        <w:rPr>
          <w:rStyle w:val="ad"/>
          <w:rFonts w:cs="Times New Roman"/>
          <w:szCs w:val="28"/>
        </w:rPr>
        <w:t>"</w:t>
      </w:r>
      <w:r w:rsidRPr="00D3762E">
        <w:rPr>
          <w:rStyle w:val="ad"/>
          <w:rFonts w:cs="Times New Roman"/>
          <w:szCs w:val="28"/>
          <w:lang w:val="en-US"/>
        </w:rPr>
        <w:t>Debate</w:t>
      </w:r>
      <w:r w:rsidRPr="00D3762E">
        <w:rPr>
          <w:rStyle w:val="ad"/>
          <w:rFonts w:cs="Times New Roman"/>
          <w:szCs w:val="28"/>
        </w:rPr>
        <w:t xml:space="preserve">" </w:t>
      </w:r>
      <w:r w:rsidR="00221ED2" w:rsidRPr="00D3762E">
        <w:rPr>
          <w:rFonts w:cs="Times New Roman"/>
          <w:b/>
          <w:bCs/>
          <w:szCs w:val="28"/>
        </w:rPr>
        <w:t>Как можно использовать методологию при анализе произведения искусства?</w:t>
      </w:r>
    </w:p>
    <w:p w14:paraId="6A7C0AE6" w14:textId="77777777" w:rsidR="00221ED2" w:rsidRPr="003959B7" w:rsidRDefault="00713DCC" w:rsidP="003959B7">
      <w:pPr>
        <w:spacing w:after="0" w:line="276" w:lineRule="auto"/>
        <w:ind w:firstLine="708"/>
        <w:jc w:val="both"/>
        <w:rPr>
          <w:rFonts w:cs="Times New Roman"/>
          <w:b/>
          <w:bCs/>
          <w:szCs w:val="28"/>
        </w:rPr>
      </w:pPr>
      <w:r w:rsidRPr="003959B7">
        <w:rPr>
          <w:rFonts w:cs="Times New Roman"/>
          <w:b/>
          <w:bCs/>
          <w:szCs w:val="28"/>
          <w:lang w:val="en-US"/>
        </w:rPr>
        <w:t>A</w:t>
      </w:r>
      <w:r w:rsidR="005C072F" w:rsidRPr="003959B7">
        <w:rPr>
          <w:rFonts w:cs="Times New Roman"/>
          <w:b/>
          <w:bCs/>
          <w:szCs w:val="28"/>
        </w:rPr>
        <w:t xml:space="preserve">. </w:t>
      </w:r>
      <w:r w:rsidR="00221ED2" w:rsidRPr="003959B7">
        <w:rPr>
          <w:rFonts w:cs="Times New Roman"/>
          <w:b/>
          <w:bCs/>
          <w:szCs w:val="28"/>
        </w:rPr>
        <w:t>Выбор основной идеи или вопроса:</w:t>
      </w:r>
    </w:p>
    <w:p w14:paraId="33BAF664" w14:textId="77777777" w:rsidR="00221ED2" w:rsidRPr="00D3762E" w:rsidRDefault="00221ED2" w:rsidP="00D3762E">
      <w:pPr>
        <w:spacing w:after="0" w:line="276" w:lineRule="auto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Прежде чем учащиеся прочитают художественное произведение, им следует выбрать несколько ключевых вопросов или идей для обсуждения. Эти вопросы могут касаться содержания произведения, его персонажей или важных тем в произведении. Например, вы можете выбрать следующие вопросы:</w:t>
      </w:r>
    </w:p>
    <w:p w14:paraId="268B3631" w14:textId="77777777" w:rsidR="00221ED2" w:rsidRPr="00D3762E" w:rsidRDefault="00221ED2" w:rsidP="003959B7">
      <w:pPr>
        <w:spacing w:after="0" w:line="276" w:lineRule="auto"/>
        <w:ind w:firstLine="708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• «Какие изменения происходят во внутреннем мире героя пьесы?»</w:t>
      </w:r>
    </w:p>
    <w:p w14:paraId="45AAC3CD" w14:textId="77777777" w:rsidR="00221ED2" w:rsidRPr="00D3762E" w:rsidRDefault="00221ED2" w:rsidP="00D3762E">
      <w:pPr>
        <w:spacing w:after="0" w:line="276" w:lineRule="auto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• «Как вы оцениваете моральную дилемму в пьесе?»</w:t>
      </w:r>
    </w:p>
    <w:p w14:paraId="43266CAF" w14:textId="77777777" w:rsidR="00221ED2" w:rsidRPr="00D3762E" w:rsidRDefault="00221ED2" w:rsidP="00D3762E">
      <w:pPr>
        <w:spacing w:after="0" w:line="276" w:lineRule="auto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• «Каковы последствия решений героев в конце пьесы?»</w:t>
      </w:r>
    </w:p>
    <w:p w14:paraId="0F3F92B8" w14:textId="07A21B2A" w:rsidR="005C072F" w:rsidRPr="00D3762E" w:rsidRDefault="00221ED2" w:rsidP="003959B7">
      <w:pPr>
        <w:spacing w:after="0" w:line="276" w:lineRule="auto"/>
        <w:ind w:firstLine="708"/>
        <w:jc w:val="both"/>
        <w:rPr>
          <w:rFonts w:cs="Times New Roman"/>
          <w:szCs w:val="28"/>
        </w:rPr>
      </w:pPr>
      <w:r w:rsidRPr="00D3762E">
        <w:rPr>
          <w:rFonts w:cs="Times New Roman"/>
          <w:kern w:val="0"/>
          <w:szCs w:val="28"/>
          <w:lang w:eastAsia="ru-RU"/>
        </w:rPr>
        <w:t>Учащиеся используют эти вопросы в качестве основы для обсуждения.</w:t>
      </w:r>
    </w:p>
    <w:p w14:paraId="7A7C3BD8" w14:textId="77777777" w:rsidR="00221ED2" w:rsidRPr="003959B7" w:rsidRDefault="00713DCC" w:rsidP="003959B7">
      <w:pPr>
        <w:spacing w:after="0" w:line="276" w:lineRule="auto"/>
        <w:ind w:firstLine="708"/>
        <w:jc w:val="both"/>
        <w:rPr>
          <w:rFonts w:cs="Times New Roman"/>
          <w:b/>
          <w:bCs/>
          <w:szCs w:val="28"/>
        </w:rPr>
      </w:pPr>
      <w:r w:rsidRPr="003959B7">
        <w:rPr>
          <w:rFonts w:cs="Times New Roman"/>
          <w:b/>
          <w:bCs/>
          <w:szCs w:val="28"/>
          <w:lang w:val="en-US"/>
        </w:rPr>
        <w:t>B</w:t>
      </w:r>
      <w:r w:rsidR="005C072F" w:rsidRPr="003959B7">
        <w:rPr>
          <w:rFonts w:cs="Times New Roman"/>
          <w:b/>
          <w:bCs/>
          <w:szCs w:val="28"/>
        </w:rPr>
        <w:t xml:space="preserve">. </w:t>
      </w:r>
      <w:r w:rsidR="00221ED2" w:rsidRPr="003959B7">
        <w:rPr>
          <w:rFonts w:cs="Times New Roman"/>
          <w:b/>
          <w:bCs/>
          <w:szCs w:val="28"/>
        </w:rPr>
        <w:t>Предоставление обратной связи:</w:t>
      </w:r>
    </w:p>
    <w:p w14:paraId="0B10BA31" w14:textId="77777777" w:rsidR="00221ED2" w:rsidRPr="00D3762E" w:rsidRDefault="00221ED2" w:rsidP="003959B7">
      <w:pPr>
        <w:spacing w:after="0" w:line="276" w:lineRule="auto"/>
        <w:ind w:firstLine="708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В дискуссии каждый ученик отстаивает свою точку зрения. Предложение учащимся защищать или оспаривать важные аспекты произведения искусства побуждает их выражать свое мнение ясно и логично.</w:t>
      </w:r>
    </w:p>
    <w:p w14:paraId="1BC3B2DC" w14:textId="77777777" w:rsidR="00221ED2" w:rsidRPr="00D3762E" w:rsidRDefault="00221ED2" w:rsidP="003959B7">
      <w:pPr>
        <w:spacing w:after="0" w:line="276" w:lineRule="auto"/>
        <w:ind w:firstLine="708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Пример:</w:t>
      </w:r>
    </w:p>
    <w:p w14:paraId="3DB15938" w14:textId="77777777" w:rsidR="00221ED2" w:rsidRPr="00D3762E" w:rsidRDefault="00221ED2" w:rsidP="003959B7">
      <w:pPr>
        <w:spacing w:after="0" w:line="276" w:lineRule="auto"/>
        <w:ind w:firstLine="708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 xml:space="preserve">• Если студенты анализируют «Преступление и наказание» Федора Достоевского, их обсуждение может быть основано на защите преступления </w:t>
      </w:r>
      <w:r w:rsidRPr="00D3762E">
        <w:rPr>
          <w:rFonts w:cs="Times New Roman"/>
          <w:kern w:val="0"/>
          <w:szCs w:val="28"/>
          <w:lang w:eastAsia="ru-RU"/>
        </w:rPr>
        <w:lastRenderedPageBreak/>
        <w:t>Раскольникова и доказательстве ошибочности его доводов. Одна группа может защищать нравственные решения Раскольникова, другие пытаются показать трагические последствия его решений.</w:t>
      </w:r>
    </w:p>
    <w:p w14:paraId="12D26C7B" w14:textId="66DA285D" w:rsidR="00221ED2" w:rsidRPr="003959B7" w:rsidRDefault="00AD6CD7" w:rsidP="003959B7">
      <w:pPr>
        <w:spacing w:after="0" w:line="276" w:lineRule="auto"/>
        <w:ind w:firstLine="708"/>
        <w:jc w:val="both"/>
        <w:rPr>
          <w:rFonts w:cs="Times New Roman"/>
          <w:b/>
          <w:bCs/>
          <w:szCs w:val="28"/>
        </w:rPr>
      </w:pPr>
      <w:r w:rsidRPr="003959B7">
        <w:rPr>
          <w:rFonts w:cs="Times New Roman"/>
          <w:b/>
          <w:bCs/>
          <w:szCs w:val="28"/>
          <w:lang w:val="en-US"/>
        </w:rPr>
        <w:t>C</w:t>
      </w:r>
      <w:r w:rsidRPr="003959B7">
        <w:rPr>
          <w:rFonts w:cs="Times New Roman"/>
          <w:b/>
          <w:bCs/>
          <w:szCs w:val="28"/>
        </w:rPr>
        <w:t>.</w:t>
      </w:r>
      <w:r w:rsidR="005C072F" w:rsidRPr="003959B7">
        <w:rPr>
          <w:rFonts w:cs="Times New Roman"/>
          <w:b/>
          <w:bCs/>
          <w:szCs w:val="28"/>
        </w:rPr>
        <w:t xml:space="preserve"> </w:t>
      </w:r>
      <w:r w:rsidR="00221ED2" w:rsidRPr="003959B7">
        <w:rPr>
          <w:rFonts w:cs="Times New Roman"/>
          <w:b/>
          <w:bCs/>
          <w:szCs w:val="28"/>
        </w:rPr>
        <w:t>Подготовка противников:</w:t>
      </w:r>
    </w:p>
    <w:p w14:paraId="2D98565E" w14:textId="77777777" w:rsidR="00221ED2" w:rsidRPr="00D3762E" w:rsidRDefault="00221ED2" w:rsidP="003959B7">
      <w:pPr>
        <w:spacing w:after="0" w:line="276" w:lineRule="auto"/>
        <w:ind w:firstLine="708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Разделите учащихся на две группы и дайте каждой группе противоположные точки зрения. Этот метод позволяет читателям увидеть обе стороны истории и обеспечивает более глубокое понимание различных аспектов произведения. Такой подход позволяет анализировать работу с субъективной и объективной точки зрения.</w:t>
      </w:r>
    </w:p>
    <w:p w14:paraId="48362A04" w14:textId="77777777" w:rsidR="00221ED2" w:rsidRPr="00D3762E" w:rsidRDefault="00221ED2" w:rsidP="003959B7">
      <w:pPr>
        <w:spacing w:after="0" w:line="276" w:lineRule="auto"/>
        <w:ind w:firstLine="708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Пример:</w:t>
      </w:r>
    </w:p>
    <w:p w14:paraId="60F6BB6F" w14:textId="77777777" w:rsidR="00221ED2" w:rsidRPr="00D3762E" w:rsidRDefault="00221ED2" w:rsidP="00D3762E">
      <w:pPr>
        <w:spacing w:after="0" w:line="276" w:lineRule="auto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• Группа А: «Преступление Раскольникова — борьба с социальной несправедливостью людей».</w:t>
      </w:r>
    </w:p>
    <w:p w14:paraId="7481854F" w14:textId="77777777" w:rsidR="00221ED2" w:rsidRPr="00D3762E" w:rsidRDefault="00221ED2" w:rsidP="00D3762E">
      <w:pPr>
        <w:spacing w:after="0" w:line="276" w:lineRule="auto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• Группа Б: «Преступление Раскольникова корыстно и является преступлением против человечества».</w:t>
      </w:r>
    </w:p>
    <w:p w14:paraId="5B41F4B3" w14:textId="60CD2F71" w:rsidR="00221ED2" w:rsidRPr="003959B7" w:rsidRDefault="00AD6CD7" w:rsidP="003959B7">
      <w:pPr>
        <w:spacing w:after="0" w:line="276" w:lineRule="auto"/>
        <w:ind w:firstLine="708"/>
        <w:jc w:val="both"/>
        <w:rPr>
          <w:rFonts w:cs="Times New Roman"/>
          <w:b/>
          <w:bCs/>
          <w:szCs w:val="28"/>
        </w:rPr>
      </w:pPr>
      <w:r w:rsidRPr="003959B7">
        <w:rPr>
          <w:rFonts w:cs="Times New Roman"/>
          <w:b/>
          <w:bCs/>
          <w:szCs w:val="28"/>
          <w:lang w:val="en-US"/>
        </w:rPr>
        <w:t>D</w:t>
      </w:r>
      <w:r w:rsidRPr="003959B7">
        <w:rPr>
          <w:rFonts w:cs="Times New Roman"/>
          <w:b/>
          <w:bCs/>
          <w:szCs w:val="28"/>
        </w:rPr>
        <w:t>.</w:t>
      </w:r>
      <w:r w:rsidR="005C072F" w:rsidRPr="003959B7">
        <w:rPr>
          <w:rFonts w:cs="Times New Roman"/>
          <w:b/>
          <w:bCs/>
          <w:szCs w:val="28"/>
        </w:rPr>
        <w:t xml:space="preserve"> </w:t>
      </w:r>
      <w:r w:rsidR="00221ED2" w:rsidRPr="003959B7">
        <w:rPr>
          <w:rFonts w:cs="Times New Roman"/>
          <w:b/>
          <w:bCs/>
          <w:szCs w:val="28"/>
        </w:rPr>
        <w:t>Защита героев:</w:t>
      </w:r>
    </w:p>
    <w:p w14:paraId="0C5556B7" w14:textId="77777777" w:rsidR="00221ED2" w:rsidRPr="00D3762E" w:rsidRDefault="00221ED2" w:rsidP="003959B7">
      <w:pPr>
        <w:spacing w:after="0" w:line="276" w:lineRule="auto"/>
        <w:ind w:firstLine="708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Просьба к учащимся защищать персонажей или их решения во время обсуждения помогает им понять внутренние мотивы персонажей. Этот метод учит учащихся при анализе произведения ориентироваться не только на внешние события, но и на внутренний мир героев.</w:t>
      </w:r>
    </w:p>
    <w:p w14:paraId="40EC5C3C" w14:textId="23B26199" w:rsidR="00221ED2" w:rsidRPr="00D3762E" w:rsidRDefault="00221ED2" w:rsidP="00D3762E">
      <w:pPr>
        <w:spacing w:after="0" w:line="276" w:lineRule="auto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Пример: защита решений Гамлета или анализ морального кризиса Макбета.</w:t>
      </w:r>
    </w:p>
    <w:p w14:paraId="71568FA3" w14:textId="13BD19B0" w:rsidR="00221ED2" w:rsidRPr="003959B7" w:rsidRDefault="003959B7" w:rsidP="00D3762E">
      <w:pPr>
        <w:spacing w:after="0" w:line="276" w:lineRule="auto"/>
        <w:jc w:val="both"/>
        <w:rPr>
          <w:rFonts w:cs="Times New Roman"/>
          <w:b/>
          <w:bCs/>
          <w:szCs w:val="28"/>
        </w:rPr>
      </w:pPr>
      <w:r>
        <w:rPr>
          <w:rFonts w:cs="Times New Roman"/>
          <w:kern w:val="0"/>
          <w:szCs w:val="28"/>
          <w:lang w:eastAsia="ru-RU"/>
        </w:rPr>
        <w:tab/>
      </w:r>
      <w:r w:rsidR="00AD6CD7" w:rsidRPr="003959B7">
        <w:rPr>
          <w:rFonts w:cs="Times New Roman"/>
          <w:b/>
          <w:bCs/>
          <w:szCs w:val="28"/>
          <w:lang w:val="en-US"/>
        </w:rPr>
        <w:t>E</w:t>
      </w:r>
      <w:r w:rsidR="005C072F" w:rsidRPr="003959B7">
        <w:rPr>
          <w:rFonts w:cs="Times New Roman"/>
          <w:b/>
          <w:bCs/>
          <w:szCs w:val="28"/>
        </w:rPr>
        <w:t xml:space="preserve">. </w:t>
      </w:r>
      <w:r w:rsidR="00221ED2" w:rsidRPr="003959B7">
        <w:rPr>
          <w:rFonts w:cs="Times New Roman"/>
          <w:b/>
          <w:bCs/>
          <w:szCs w:val="28"/>
        </w:rPr>
        <w:t>Разработка концепций и аргументов:</w:t>
      </w:r>
    </w:p>
    <w:p w14:paraId="20D15C4C" w14:textId="77777777" w:rsidR="00221ED2" w:rsidRPr="00D3762E" w:rsidRDefault="00221ED2" w:rsidP="003959B7">
      <w:pPr>
        <w:spacing w:after="0" w:line="276" w:lineRule="auto"/>
        <w:ind w:firstLine="708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В процессе обсуждения учащиеся не ограничиваются выражением простых мнений, но и приводят доказательства, делающие каждый аргумент убедительным и обоснованным. Учащиеся подкрепляют свои аргументы, приводя примеры важных событий, действий персонажей или конкретных выражений в пьесе.</w:t>
      </w:r>
    </w:p>
    <w:p w14:paraId="1ACEA1A9" w14:textId="77777777" w:rsidR="00221ED2" w:rsidRPr="00D3762E" w:rsidRDefault="00221ED2" w:rsidP="003959B7">
      <w:pPr>
        <w:spacing w:after="0" w:line="276" w:lineRule="auto"/>
        <w:ind w:firstLine="708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Пример:</w:t>
      </w:r>
    </w:p>
    <w:p w14:paraId="041C7FE7" w14:textId="77777777" w:rsidR="00221ED2" w:rsidRPr="00D3762E" w:rsidRDefault="00221ED2" w:rsidP="00D3762E">
      <w:pPr>
        <w:spacing w:after="0" w:line="276" w:lineRule="auto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• Аргумент: «Анна Каренина несчастлива, потому что борется со своей любовью».</w:t>
      </w:r>
    </w:p>
    <w:p w14:paraId="54637A89" w14:textId="77777777" w:rsidR="00221ED2" w:rsidRPr="00D3762E" w:rsidRDefault="00221ED2" w:rsidP="00D3762E">
      <w:pPr>
        <w:spacing w:after="0" w:line="276" w:lineRule="auto"/>
        <w:jc w:val="both"/>
        <w:rPr>
          <w:rFonts w:cs="Times New Roman"/>
          <w:kern w:val="0"/>
          <w:szCs w:val="28"/>
          <w:lang w:eastAsia="ru-RU"/>
        </w:rPr>
      </w:pPr>
      <w:r w:rsidRPr="00D3762E">
        <w:rPr>
          <w:rFonts w:cs="Times New Roman"/>
          <w:kern w:val="0"/>
          <w:szCs w:val="28"/>
          <w:lang w:eastAsia="ru-RU"/>
        </w:rPr>
        <w:t>• Доказательства: «Анна из-за своих отношений с Вронским исключена из общества и со временем чувствует себя одинокой».</w:t>
      </w:r>
    </w:p>
    <w:p w14:paraId="7A28E485" w14:textId="0760CDC3" w:rsidR="005C072F" w:rsidRPr="003959B7" w:rsidRDefault="00AD6CD7" w:rsidP="003959B7">
      <w:pPr>
        <w:pStyle w:val="4"/>
        <w:spacing w:before="0" w:after="0" w:line="276" w:lineRule="auto"/>
        <w:ind w:firstLine="708"/>
        <w:rPr>
          <w:rFonts w:ascii="Times New Roman" w:hAnsi="Times New Roman" w:cs="Times New Roman"/>
          <w:i w:val="0"/>
          <w:iCs w:val="0"/>
          <w:color w:val="auto"/>
          <w:szCs w:val="28"/>
        </w:rPr>
      </w:pPr>
      <w:r w:rsidRPr="003959B7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  <w:lang w:val="en-US"/>
        </w:rPr>
        <w:t>F</w:t>
      </w:r>
      <w:r w:rsidRPr="003959B7">
        <w:rPr>
          <w:rFonts w:ascii="Times New Roman" w:hAnsi="Times New Roman" w:cs="Times New Roman"/>
          <w:i w:val="0"/>
          <w:iCs w:val="0"/>
          <w:color w:val="auto"/>
          <w:szCs w:val="28"/>
        </w:rPr>
        <w:t>.</w:t>
      </w:r>
      <w:r w:rsidR="005C072F" w:rsidRPr="003959B7">
        <w:rPr>
          <w:rFonts w:ascii="Times New Roman" w:hAnsi="Times New Roman" w:cs="Times New Roman"/>
          <w:i w:val="0"/>
          <w:iCs w:val="0"/>
          <w:color w:val="auto"/>
          <w:szCs w:val="28"/>
        </w:rPr>
        <w:t xml:space="preserve"> </w:t>
      </w:r>
      <w:r w:rsidR="00221ED2" w:rsidRPr="003959B7">
        <w:rPr>
          <w:rStyle w:val="ad"/>
          <w:rFonts w:ascii="Times New Roman" w:hAnsi="Times New Roman" w:cs="Times New Roman"/>
          <w:i w:val="0"/>
          <w:iCs w:val="0"/>
          <w:color w:val="auto"/>
          <w:szCs w:val="28"/>
        </w:rPr>
        <w:t>Выводы:</w:t>
      </w:r>
    </w:p>
    <w:p w14:paraId="19202030" w14:textId="77777777" w:rsidR="00221ED2" w:rsidRPr="00D3762E" w:rsidRDefault="00221ED2" w:rsidP="003959B7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В конце обсуждения предложите учащимся подвести итоги и обобщить свои точки зрения. Это помогает учащимся закреплять новые концепции и идеи, полученные в результате анализа произведения искусства.</w:t>
      </w:r>
    </w:p>
    <w:p w14:paraId="007FA031" w14:textId="77777777" w:rsidR="00221ED2" w:rsidRPr="00D3762E" w:rsidRDefault="00221ED2" w:rsidP="003959B7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Пример:</w:t>
      </w:r>
    </w:p>
    <w:p w14:paraId="3B31279B" w14:textId="77777777" w:rsidR="00221ED2" w:rsidRPr="00D3762E" w:rsidRDefault="00221ED2" w:rsidP="003959B7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• Вопрос: «Действительно ли смерть Гамлета не бегство, а потеря себя?»</w:t>
      </w:r>
    </w:p>
    <w:p w14:paraId="67C93ACD" w14:textId="77777777" w:rsidR="00221ED2" w:rsidRPr="00D3762E" w:rsidRDefault="00221ED2" w:rsidP="003959B7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• Заключение: Учащиеся высказывают свое мнение, делают новые выводы о художественном произведении. (Слайд 14)</w:t>
      </w:r>
    </w:p>
    <w:p w14:paraId="541BC819" w14:textId="7C7868DE" w:rsidR="005C072F" w:rsidRPr="00D3762E" w:rsidRDefault="00471211" w:rsidP="003959B7">
      <w:pPr>
        <w:pStyle w:val="3"/>
        <w:spacing w:before="0" w:after="0" w:line="276" w:lineRule="auto"/>
        <w:ind w:firstLine="708"/>
        <w:rPr>
          <w:rFonts w:ascii="Times New Roman" w:hAnsi="Times New Roman" w:cs="Times New Roman"/>
          <w:color w:val="auto"/>
        </w:rPr>
      </w:pPr>
      <w:r w:rsidRPr="00D3762E">
        <w:rPr>
          <w:rStyle w:val="ad"/>
          <w:rFonts w:ascii="Times New Roman" w:hAnsi="Times New Roman" w:cs="Times New Roman"/>
          <w:color w:val="auto"/>
        </w:rPr>
        <w:lastRenderedPageBreak/>
        <w:t>Преимущества обсуждения</w:t>
      </w:r>
      <w:r w:rsidR="005C072F" w:rsidRPr="00D3762E">
        <w:rPr>
          <w:rFonts w:ascii="Times New Roman" w:hAnsi="Times New Roman" w:cs="Times New Roman"/>
          <w:color w:val="auto"/>
        </w:rPr>
        <w:t>:</w:t>
      </w:r>
    </w:p>
    <w:p w14:paraId="6319B1E4" w14:textId="77777777" w:rsidR="00471211" w:rsidRPr="00D3762E" w:rsidRDefault="00471211" w:rsidP="00D3762E">
      <w:pPr>
        <w:numPr>
          <w:ilvl w:val="0"/>
          <w:numId w:val="10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Развивает аналитическое мышление:</w:t>
      </w:r>
      <w:r w:rsidRPr="00D3762E">
        <w:rPr>
          <w:rFonts w:cs="Times New Roman"/>
          <w:szCs w:val="28"/>
          <w:lang w:eastAsia="ru-RU"/>
        </w:rPr>
        <w:t xml:space="preserve"> учащиеся получают более широкое понимание работы, изучая различные точки зрения на нее.</w:t>
      </w:r>
    </w:p>
    <w:p w14:paraId="6BCA7375" w14:textId="5D4C8A9C" w:rsidR="00471211" w:rsidRPr="00D3762E" w:rsidRDefault="00471211" w:rsidP="00D3762E">
      <w:pPr>
        <w:numPr>
          <w:ilvl w:val="0"/>
          <w:numId w:val="10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Создает возможность для обмена идеями:</w:t>
      </w:r>
      <w:r w:rsidRPr="00D3762E">
        <w:rPr>
          <w:rFonts w:cs="Times New Roman"/>
          <w:szCs w:val="28"/>
          <w:lang w:eastAsia="ru-RU"/>
        </w:rPr>
        <w:t xml:space="preserve"> учащиеся укрепляют свою точку зрения, слушая идеи друг друга.</w:t>
      </w:r>
    </w:p>
    <w:p w14:paraId="50BC4477" w14:textId="5C6E68F3" w:rsidR="00471211" w:rsidRPr="00D3762E" w:rsidRDefault="00471211" w:rsidP="00D3762E">
      <w:pPr>
        <w:numPr>
          <w:ilvl w:val="0"/>
          <w:numId w:val="10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Улучшает способность выражать свое мнение:</w:t>
      </w:r>
      <w:r w:rsidRPr="00D3762E">
        <w:rPr>
          <w:rFonts w:cs="Times New Roman"/>
          <w:szCs w:val="28"/>
          <w:lang w:eastAsia="ru-RU"/>
        </w:rPr>
        <w:t xml:space="preserve"> учащиеся учатся логично и бегло излагать свои мысли.</w:t>
      </w:r>
    </w:p>
    <w:p w14:paraId="619B77E6" w14:textId="12BD09CC" w:rsidR="00471211" w:rsidRPr="00D3762E" w:rsidRDefault="00471211" w:rsidP="00D3762E">
      <w:pPr>
        <w:numPr>
          <w:ilvl w:val="0"/>
          <w:numId w:val="10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Поощряет анализ человеческих и моральных проблем:</w:t>
      </w:r>
      <w:r w:rsidRPr="00D3762E">
        <w:rPr>
          <w:rFonts w:cs="Times New Roman"/>
          <w:szCs w:val="28"/>
          <w:lang w:eastAsia="ru-RU"/>
        </w:rPr>
        <w:t xml:space="preserve"> посредством обсуждения учащиеся анализируют произведения не только с художественной, но и с моральной точки зрения.</w:t>
      </w:r>
    </w:p>
    <w:p w14:paraId="101508EB" w14:textId="77777777" w:rsidR="00471211" w:rsidRPr="00D3762E" w:rsidRDefault="00471211" w:rsidP="003959B7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Использование метода дебатов для анализа произведения искусства помогает учащимся сосредоточиться на более глубоких деталях произведения, логически отстаивать свое мнение и понимать различные точки зрения. Этот метод повышает активность учащихся к работе и развивает критическое мышление, а не просто чтение и понимание (Слайд 15).</w:t>
      </w:r>
    </w:p>
    <w:p w14:paraId="43F06888" w14:textId="77777777" w:rsidR="00471211" w:rsidRPr="00D3762E" w:rsidRDefault="00E3113B" w:rsidP="003959B7">
      <w:pPr>
        <w:spacing w:after="0" w:line="276" w:lineRule="auto"/>
        <w:ind w:firstLine="708"/>
        <w:jc w:val="both"/>
        <w:rPr>
          <w:rFonts w:cs="Times New Roman"/>
          <w:szCs w:val="28"/>
        </w:rPr>
      </w:pPr>
      <w:r w:rsidRPr="00D3762E">
        <w:rPr>
          <w:rStyle w:val="ad"/>
          <w:rFonts w:eastAsiaTheme="majorEastAsia" w:cs="Times New Roman"/>
          <w:szCs w:val="28"/>
        </w:rPr>
        <w:t xml:space="preserve">“Mind </w:t>
      </w:r>
      <w:proofErr w:type="spellStart"/>
      <w:r w:rsidRPr="00D3762E">
        <w:rPr>
          <w:rStyle w:val="ad"/>
          <w:rFonts w:eastAsiaTheme="majorEastAsia" w:cs="Times New Roman"/>
          <w:szCs w:val="28"/>
        </w:rPr>
        <w:t>Mapping</w:t>
      </w:r>
      <w:proofErr w:type="spellEnd"/>
      <w:r w:rsidRPr="00D3762E">
        <w:rPr>
          <w:rStyle w:val="ad"/>
          <w:rFonts w:eastAsiaTheme="majorEastAsia" w:cs="Times New Roman"/>
          <w:szCs w:val="28"/>
        </w:rPr>
        <w:t>” (</w:t>
      </w:r>
      <w:proofErr w:type="spellStart"/>
      <w:r w:rsidRPr="00D3762E">
        <w:rPr>
          <w:rStyle w:val="ad"/>
          <w:rFonts w:eastAsiaTheme="majorEastAsia" w:cs="Times New Roman"/>
          <w:szCs w:val="28"/>
        </w:rPr>
        <w:t>Aql</w:t>
      </w:r>
      <w:proofErr w:type="spellEnd"/>
      <w:r w:rsidRPr="00D3762E">
        <w:rPr>
          <w:rStyle w:val="ad"/>
          <w:rFonts w:eastAsiaTheme="majorEastAsia" w:cs="Times New Roman"/>
          <w:szCs w:val="28"/>
        </w:rPr>
        <w:t xml:space="preserve"> </w:t>
      </w:r>
      <w:proofErr w:type="spellStart"/>
      <w:r w:rsidRPr="00D3762E">
        <w:rPr>
          <w:rStyle w:val="ad"/>
          <w:rFonts w:eastAsiaTheme="majorEastAsia" w:cs="Times New Roman"/>
          <w:szCs w:val="28"/>
        </w:rPr>
        <w:t>xaritasi</w:t>
      </w:r>
      <w:proofErr w:type="spellEnd"/>
      <w:r w:rsidRPr="00D3762E">
        <w:rPr>
          <w:rStyle w:val="ad"/>
          <w:rFonts w:eastAsiaTheme="majorEastAsia" w:cs="Times New Roman"/>
          <w:szCs w:val="28"/>
        </w:rPr>
        <w:t>)</w:t>
      </w:r>
      <w:r w:rsidRPr="00D3762E">
        <w:rPr>
          <w:rFonts w:cs="Times New Roman"/>
          <w:szCs w:val="28"/>
        </w:rPr>
        <w:t xml:space="preserve"> </w:t>
      </w:r>
      <w:r w:rsidR="00471211" w:rsidRPr="00D3762E">
        <w:rPr>
          <w:rFonts w:cs="Times New Roman"/>
          <w:szCs w:val="28"/>
        </w:rPr>
        <w:t>Использование метода может оказать большую помощь учащимся, свободно анализирующим произведение искусства. Этот метод помогает учащимся укрепить свою память, организовать свои мысли и получить более четкое понимание сложных концепций. Интеллект-карта — это визуальный инструмент, который позволяет учащимся структурированно и связно продемонстрировать свои идеи о произведении.</w:t>
      </w:r>
    </w:p>
    <w:p w14:paraId="176F2CE3" w14:textId="08857C8D" w:rsidR="00E3113B" w:rsidRPr="00D3762E" w:rsidRDefault="006D7358" w:rsidP="003959B7">
      <w:pPr>
        <w:pStyle w:val="3"/>
        <w:spacing w:before="0" w:after="0" w:line="276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D3762E">
        <w:rPr>
          <w:rStyle w:val="ad"/>
          <w:rFonts w:ascii="Times New Roman" w:hAnsi="Times New Roman" w:cs="Times New Roman"/>
          <w:color w:val="auto"/>
          <w:lang w:val="uz-Cyrl-UZ"/>
        </w:rPr>
        <w:t>Как использовать метод</w:t>
      </w:r>
      <w:r w:rsidRPr="00D3762E">
        <w:rPr>
          <w:rStyle w:val="ad"/>
          <w:rFonts w:ascii="Times New Roman" w:hAnsi="Times New Roman" w:cs="Times New Roman"/>
          <w:color w:val="auto"/>
        </w:rPr>
        <w:t xml:space="preserve"> </w:t>
      </w:r>
      <w:r w:rsidR="00E3113B" w:rsidRPr="00D3762E">
        <w:rPr>
          <w:rStyle w:val="ad"/>
          <w:rFonts w:ascii="Times New Roman" w:hAnsi="Times New Roman" w:cs="Times New Roman"/>
          <w:color w:val="auto"/>
        </w:rPr>
        <w:t>“</w:t>
      </w:r>
      <w:r w:rsidR="00E3113B" w:rsidRPr="00D3762E">
        <w:rPr>
          <w:rStyle w:val="ad"/>
          <w:rFonts w:ascii="Times New Roman" w:hAnsi="Times New Roman" w:cs="Times New Roman"/>
          <w:color w:val="auto"/>
          <w:lang w:val="en-US"/>
        </w:rPr>
        <w:t>Mind</w:t>
      </w:r>
      <w:r w:rsidR="00E3113B" w:rsidRPr="00D3762E">
        <w:rPr>
          <w:rStyle w:val="ad"/>
          <w:rFonts w:ascii="Times New Roman" w:hAnsi="Times New Roman" w:cs="Times New Roman"/>
          <w:color w:val="auto"/>
        </w:rPr>
        <w:t xml:space="preserve"> </w:t>
      </w:r>
      <w:r w:rsidR="00E3113B" w:rsidRPr="00D3762E">
        <w:rPr>
          <w:rStyle w:val="ad"/>
          <w:rFonts w:ascii="Times New Roman" w:hAnsi="Times New Roman" w:cs="Times New Roman"/>
          <w:color w:val="auto"/>
          <w:lang w:val="en-US"/>
        </w:rPr>
        <w:t>Mapping</w:t>
      </w:r>
      <w:r w:rsidR="00E3113B" w:rsidRPr="00D3762E">
        <w:rPr>
          <w:rStyle w:val="ad"/>
          <w:rFonts w:ascii="Times New Roman" w:hAnsi="Times New Roman" w:cs="Times New Roman"/>
          <w:color w:val="auto"/>
        </w:rPr>
        <w:t>”?</w:t>
      </w:r>
    </w:p>
    <w:p w14:paraId="1F19C600" w14:textId="7D575210" w:rsidR="00E3113B" w:rsidRPr="003959B7" w:rsidRDefault="00AD6CD7" w:rsidP="003959B7">
      <w:pPr>
        <w:pStyle w:val="4"/>
        <w:spacing w:before="0" w:after="0" w:line="276" w:lineRule="auto"/>
        <w:ind w:firstLine="708"/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</w:pPr>
      <w:r w:rsidRPr="00D3762E">
        <w:rPr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a</w:t>
      </w:r>
      <w:r w:rsidRPr="003959B7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>)</w:t>
      </w:r>
      <w:r w:rsidR="00E3113B" w:rsidRPr="003959B7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 xml:space="preserve">. </w:t>
      </w:r>
      <w:r w:rsidR="006D7358" w:rsidRPr="003959B7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</w:rPr>
        <w:t>Определение работы и её основных аспектов</w:t>
      </w:r>
      <w:r w:rsidR="00E3113B" w:rsidRPr="003959B7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>:</w:t>
      </w:r>
    </w:p>
    <w:p w14:paraId="5B86E5F8" w14:textId="77777777" w:rsidR="00D63424" w:rsidRPr="00D3762E" w:rsidRDefault="00D63424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 xml:space="preserve">Чтобы приступить к составлению интеллект-карт, сначала попросите учащихся прочитать работу и определить ее основные элементы. Пусть они </w:t>
      </w:r>
      <w:proofErr w:type="spellStart"/>
      <w:r w:rsidRPr="00D3762E">
        <w:rPr>
          <w:rFonts w:cs="Times New Roman"/>
          <w:szCs w:val="28"/>
          <w:lang w:eastAsia="ru-RU"/>
        </w:rPr>
        <w:t>различят</w:t>
      </w:r>
      <w:proofErr w:type="spellEnd"/>
      <w:r w:rsidRPr="00D3762E">
        <w:rPr>
          <w:rFonts w:cs="Times New Roman"/>
          <w:szCs w:val="28"/>
          <w:lang w:eastAsia="ru-RU"/>
        </w:rPr>
        <w:t xml:space="preserve"> название произведения, основную тему, персонажей, события и важные события, происходящие в ходе произведения. Эти ключевые элементы можно разместить на карте в качестве центральной точки.</w:t>
      </w:r>
    </w:p>
    <w:p w14:paraId="61315167" w14:textId="0B1A9F47" w:rsidR="00D63424" w:rsidRPr="00D3762E" w:rsidRDefault="00D63424" w:rsidP="003959B7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Пример:</w:t>
      </w:r>
      <w:r w:rsidRPr="00D3762E">
        <w:rPr>
          <w:rFonts w:cs="Times New Roman"/>
          <w:szCs w:val="28"/>
          <w:lang w:eastAsia="ru-RU"/>
        </w:rPr>
        <w:t xml:space="preserve"> если учащиеся читают «Комнаты ужасов» (Эдгар Аллан По), поместите «Комнату ужасов» в центр и создайте вокруг нее:</w:t>
      </w:r>
    </w:p>
    <w:p w14:paraId="3C0CD55A" w14:textId="40C1D85B" w:rsidR="00D63424" w:rsidRPr="00D3762E" w:rsidRDefault="00D63424" w:rsidP="00D3762E">
      <w:pPr>
        <w:numPr>
          <w:ilvl w:val="0"/>
          <w:numId w:val="8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Тема</w:t>
      </w:r>
      <w:r w:rsidRPr="00D3762E">
        <w:rPr>
          <w:rFonts w:cs="Times New Roman"/>
          <w:szCs w:val="28"/>
          <w:lang w:eastAsia="ru-RU"/>
        </w:rPr>
        <w:t xml:space="preserve"> (например, ужасы против реальности)</w:t>
      </w:r>
    </w:p>
    <w:p w14:paraId="5361BDFA" w14:textId="67960382" w:rsidR="00D63424" w:rsidRPr="00D3762E" w:rsidRDefault="00D63424" w:rsidP="00D3762E">
      <w:pPr>
        <w:numPr>
          <w:ilvl w:val="0"/>
          <w:numId w:val="8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Персонажи</w:t>
      </w:r>
      <w:r w:rsidRPr="00D3762E">
        <w:rPr>
          <w:rFonts w:cs="Times New Roman"/>
          <w:szCs w:val="28"/>
          <w:lang w:eastAsia="ru-RU"/>
        </w:rPr>
        <w:t xml:space="preserve"> (например, главный герой рассказа)</w:t>
      </w:r>
    </w:p>
    <w:p w14:paraId="67C20951" w14:textId="01117403" w:rsidR="00D63424" w:rsidRPr="00D3762E" w:rsidRDefault="00D63424" w:rsidP="00D3762E">
      <w:pPr>
        <w:numPr>
          <w:ilvl w:val="0"/>
          <w:numId w:val="8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Важные</w:t>
      </w:r>
      <w:r w:rsidRPr="00D3762E">
        <w:rPr>
          <w:rFonts w:cs="Times New Roman"/>
          <w:szCs w:val="28"/>
          <w:lang w:eastAsia="ru-RU"/>
        </w:rPr>
        <w:t xml:space="preserve"> </w:t>
      </w:r>
      <w:r w:rsidRPr="00D3762E">
        <w:rPr>
          <w:rFonts w:cs="Times New Roman"/>
          <w:b/>
          <w:bCs/>
          <w:szCs w:val="28"/>
          <w:lang w:eastAsia="ru-RU"/>
        </w:rPr>
        <w:t>события</w:t>
      </w:r>
      <w:r w:rsidRPr="00D3762E">
        <w:rPr>
          <w:rFonts w:cs="Times New Roman"/>
          <w:szCs w:val="28"/>
          <w:lang w:eastAsia="ru-RU"/>
        </w:rPr>
        <w:t xml:space="preserve"> (например, ключевые сцены или неожиданные повороты событий)</w:t>
      </w:r>
    </w:p>
    <w:p w14:paraId="19EC5F0A" w14:textId="159C4C24" w:rsidR="00D63424" w:rsidRPr="00D3762E" w:rsidRDefault="00D63424" w:rsidP="00D3762E">
      <w:pPr>
        <w:numPr>
          <w:ilvl w:val="0"/>
          <w:numId w:val="8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Эмоции</w:t>
      </w:r>
      <w:r w:rsidRPr="00D3762E">
        <w:rPr>
          <w:rFonts w:cs="Times New Roman"/>
          <w:szCs w:val="28"/>
          <w:lang w:eastAsia="ru-RU"/>
        </w:rPr>
        <w:t xml:space="preserve"> (например, страх, тревога) и т. д. и можно показать, что они взаимосвязаны.</w:t>
      </w:r>
    </w:p>
    <w:p w14:paraId="78EA62E9" w14:textId="660A8B44" w:rsidR="00E3113B" w:rsidRPr="003959B7" w:rsidRDefault="008E27F5" w:rsidP="003959B7">
      <w:pPr>
        <w:pStyle w:val="4"/>
        <w:spacing w:before="0" w:after="0" w:line="276" w:lineRule="auto"/>
        <w:ind w:firstLine="708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</w:pPr>
      <w:r w:rsidRPr="003959B7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  <w:lang w:val="en-US"/>
        </w:rPr>
        <w:t>b</w:t>
      </w:r>
      <w:r w:rsidRPr="003959B7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>)</w:t>
      </w:r>
      <w:r w:rsidR="00E3113B" w:rsidRPr="003959B7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 xml:space="preserve"> </w:t>
      </w:r>
      <w:r w:rsidR="00D63424" w:rsidRPr="003959B7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</w:rPr>
        <w:t>Анализ персонажей и их взаимоотношение</w:t>
      </w:r>
      <w:r w:rsidR="00E3113B" w:rsidRPr="003959B7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>:</w:t>
      </w:r>
    </w:p>
    <w:p w14:paraId="2450BBA0" w14:textId="77777777" w:rsidR="00D63424" w:rsidRPr="00D3762E" w:rsidRDefault="00D63424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</w:p>
    <w:p w14:paraId="5887DF5E" w14:textId="6FEE4EC4" w:rsidR="00D63424" w:rsidRPr="00D3762E" w:rsidRDefault="00D63424" w:rsidP="003959B7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lastRenderedPageBreak/>
        <w:t>С помощью интеллект-карты учащиеся могут определить героев произведения и показать их взаимоотношения друг с другом. Создав отдельную главу для каждого персонажа, описав его характеристики, решения, эмоции и роли в пьесе, учащиеся получат более глубокое понимание деталей пьесы.</w:t>
      </w:r>
    </w:p>
    <w:p w14:paraId="6F9108DD" w14:textId="77777777" w:rsidR="00D63424" w:rsidRPr="00D3762E" w:rsidRDefault="00D63424" w:rsidP="008B185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Пример: в «Гамлете» учащиеся могут планировать свои действия и мотивацию, создавая отдельные ветви для главных героев, таких как Гамлет, Клавдий и Офелия. Анализируя решения каждого персонажа, можно создавать линии или связи, показывающие их взаимоотношения.</w:t>
      </w:r>
    </w:p>
    <w:p w14:paraId="2B185681" w14:textId="38C54449" w:rsidR="00E3113B" w:rsidRPr="008B1852" w:rsidRDefault="008E27F5" w:rsidP="008B1852">
      <w:pPr>
        <w:pStyle w:val="4"/>
        <w:spacing w:before="0" w:after="0" w:line="276" w:lineRule="auto"/>
        <w:ind w:firstLine="708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</w:pPr>
      <w:r w:rsidRPr="008B1852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  <w:lang w:val="en-US"/>
        </w:rPr>
        <w:t>c</w:t>
      </w:r>
      <w:r w:rsidRPr="008B1852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>)</w:t>
      </w:r>
      <w:r w:rsidR="00D63424" w:rsidRPr="008B1852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 xml:space="preserve"> Определение темы и основных идей произведения</w:t>
      </w:r>
      <w:r w:rsidR="00E3113B" w:rsidRPr="008B1852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>:</w:t>
      </w:r>
    </w:p>
    <w:p w14:paraId="70E3BDB4" w14:textId="7EA977BB" w:rsidR="00D63424" w:rsidRPr="00D3762E" w:rsidRDefault="008B1852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ab/>
      </w:r>
      <w:r w:rsidR="00D63424" w:rsidRPr="00D3762E">
        <w:rPr>
          <w:rFonts w:cs="Times New Roman"/>
          <w:szCs w:val="28"/>
          <w:lang w:eastAsia="ru-RU"/>
        </w:rPr>
        <w:t>Переход от центра интеллект-карты к основным идеям или темам произведения позволяет читателям более глубоко проанализировать произведение. Они могут осветить проблемы, поднятые в пьесе, такие как моральные дилеммы, социальные изменения в обществе, любовь, смерть, страдания.</w:t>
      </w:r>
    </w:p>
    <w:p w14:paraId="6BF1A297" w14:textId="77777777" w:rsidR="00D63424" w:rsidRPr="00D3762E" w:rsidRDefault="00D63424" w:rsidP="008B185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Пример: В «Анне Карениной» студенты:</w:t>
      </w:r>
    </w:p>
    <w:p w14:paraId="2FF772F8" w14:textId="4D19F78B" w:rsidR="00D63424" w:rsidRPr="00D3762E" w:rsidRDefault="00D63424" w:rsidP="00D3762E">
      <w:pPr>
        <w:numPr>
          <w:ilvl w:val="0"/>
          <w:numId w:val="7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Любовь (отношения Анны и Вронского)</w:t>
      </w:r>
    </w:p>
    <w:p w14:paraId="43024E2A" w14:textId="783A6117" w:rsidR="00D63424" w:rsidRPr="00D3762E" w:rsidRDefault="00D63424" w:rsidP="00D3762E">
      <w:pPr>
        <w:numPr>
          <w:ilvl w:val="0"/>
          <w:numId w:val="7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Социальная несправедливость (реакция общества на Анну и ее действия)</w:t>
      </w:r>
    </w:p>
    <w:p w14:paraId="4A7D7254" w14:textId="72ABA823" w:rsidR="00D63424" w:rsidRPr="00D3762E" w:rsidRDefault="00D63424" w:rsidP="00D3762E">
      <w:pPr>
        <w:numPr>
          <w:ilvl w:val="0"/>
          <w:numId w:val="7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Они могут показывать такие темы, как социальное неприятие (окончательное решение для Анны) на отдельных станциях.</w:t>
      </w:r>
    </w:p>
    <w:p w14:paraId="7C9FC088" w14:textId="2354BB2C" w:rsidR="00D63424" w:rsidRPr="008B1852" w:rsidRDefault="008E27F5" w:rsidP="008B1852">
      <w:pPr>
        <w:pStyle w:val="4"/>
        <w:spacing w:before="0" w:after="0" w:line="276" w:lineRule="auto"/>
        <w:ind w:firstLine="708"/>
        <w:rPr>
          <w:rFonts w:ascii="Times New Roman" w:hAnsi="Times New Roman" w:cs="Times New Roman"/>
          <w:b/>
          <w:bCs/>
          <w:i w:val="0"/>
          <w:iCs w:val="0"/>
          <w:szCs w:val="28"/>
          <w:lang w:eastAsia="ru-RU"/>
        </w:rPr>
      </w:pPr>
      <w:r w:rsidRPr="008B1852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  <w:lang w:val="en-US"/>
        </w:rPr>
        <w:t>d</w:t>
      </w:r>
      <w:r w:rsidR="00E3113B" w:rsidRPr="008B1852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 xml:space="preserve">. </w:t>
      </w:r>
      <w:r w:rsidR="00D63424" w:rsidRPr="008B1852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</w:rPr>
        <w:t>Анализ событий:</w:t>
      </w:r>
    </w:p>
    <w:p w14:paraId="36CE806C" w14:textId="730E09ED" w:rsidR="00D63424" w:rsidRPr="00D3762E" w:rsidRDefault="00D63424" w:rsidP="008B185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Учащиеся должны уметь отображать основные события и повороты пьесы. Это поможет им определить последовательность событий и описать важные повороты пьесы. При этом студенты могут следить за каждым событием в пьесе и его последствиями.</w:t>
      </w:r>
    </w:p>
    <w:p w14:paraId="2B2177D7" w14:textId="77777777" w:rsidR="00D63424" w:rsidRPr="00D3762E" w:rsidRDefault="00D63424" w:rsidP="008B185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Пример:</w:t>
      </w:r>
      <w:r w:rsidRPr="00D3762E">
        <w:rPr>
          <w:rFonts w:cs="Times New Roman"/>
          <w:szCs w:val="28"/>
          <w:lang w:eastAsia="ru-RU"/>
        </w:rPr>
        <w:t xml:space="preserve"> Анализируя «Зеленый фонарь» (Ф. Скотт Фицджеральд), учащиеся будут:</w:t>
      </w:r>
    </w:p>
    <w:p w14:paraId="3DFF4D52" w14:textId="1C9BF60D" w:rsidR="00D63424" w:rsidRPr="00D3762E" w:rsidRDefault="00D63424" w:rsidP="00D3762E">
      <w:pPr>
        <w:numPr>
          <w:ilvl w:val="0"/>
          <w:numId w:val="6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Исходная ситуация (любовь Джея Гэтсби к Дейзи)</w:t>
      </w:r>
    </w:p>
    <w:p w14:paraId="064610F1" w14:textId="263B2505" w:rsidR="00D63424" w:rsidRPr="00D3762E" w:rsidRDefault="00D63424" w:rsidP="00D3762E">
      <w:pPr>
        <w:numPr>
          <w:ilvl w:val="0"/>
          <w:numId w:val="6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Поворот сюжета (встреча Джея Гэтсби и Дейзи)</w:t>
      </w:r>
    </w:p>
    <w:p w14:paraId="4904B256" w14:textId="4607F18E" w:rsidR="00D63424" w:rsidRPr="00D3762E" w:rsidRDefault="00D63424" w:rsidP="00D3762E">
      <w:pPr>
        <w:numPr>
          <w:ilvl w:val="0"/>
          <w:numId w:val="6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Они могут объяснить последовательность событий, связав их на карте, например, финальный поворот (падение Джея Гэтсби).</w:t>
      </w:r>
    </w:p>
    <w:p w14:paraId="0F8E6945" w14:textId="267F2315" w:rsidR="00E3113B" w:rsidRPr="008B1852" w:rsidRDefault="008E27F5" w:rsidP="008B1852">
      <w:pPr>
        <w:pStyle w:val="4"/>
        <w:spacing w:before="0" w:after="0" w:line="276" w:lineRule="auto"/>
        <w:ind w:firstLine="708"/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</w:pPr>
      <w:r w:rsidRPr="008B1852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  <w:lang w:val="en-US"/>
        </w:rPr>
        <w:t>e</w:t>
      </w:r>
      <w:r w:rsidR="00E3113B" w:rsidRPr="008B1852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 xml:space="preserve">. </w:t>
      </w:r>
      <w:r w:rsidR="00D63424" w:rsidRPr="008B1852">
        <w:rPr>
          <w:rStyle w:val="ad"/>
          <w:rFonts w:ascii="Times New Roman" w:hAnsi="Times New Roman" w:cs="Times New Roman"/>
          <w:b w:val="0"/>
          <w:bCs w:val="0"/>
          <w:i w:val="0"/>
          <w:iCs w:val="0"/>
          <w:color w:val="auto"/>
          <w:szCs w:val="28"/>
        </w:rPr>
        <w:t>Выводы и рассуждение</w:t>
      </w:r>
      <w:r w:rsidR="00E3113B" w:rsidRPr="008B1852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>:</w:t>
      </w:r>
    </w:p>
    <w:p w14:paraId="0C7BF2CB" w14:textId="77777777" w:rsidR="001567FF" w:rsidRPr="00D3762E" w:rsidRDefault="001567FF" w:rsidP="008B185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В конце интеллект-карты учащиеся могут сделать общие выводы из своего анализа и оставить комментарии по поводу работы. С помощью этой карты они могут ясно и свободно излагать свои мысли другим. На интеллект-карте учащиеся могут показать свои мысли и основные идеи по поводу произведения, чтобы сделать выводы.</w:t>
      </w:r>
    </w:p>
    <w:p w14:paraId="0A1E1EE1" w14:textId="77777777" w:rsidR="001567FF" w:rsidRPr="00D3762E" w:rsidRDefault="001567FF" w:rsidP="008B185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Пример:</w:t>
      </w:r>
    </w:p>
    <w:p w14:paraId="40935C01" w14:textId="77777777" w:rsidR="001567FF" w:rsidRPr="00D3762E" w:rsidRDefault="001567FF" w:rsidP="008B185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lastRenderedPageBreak/>
        <w:t>o Вопрос: «Каковы моральные и социальные последствия окончательного решения и смерти Гамлета?»</w:t>
      </w:r>
    </w:p>
    <w:p w14:paraId="703D6A07" w14:textId="77777777" w:rsidR="001567FF" w:rsidRPr="00D3762E" w:rsidRDefault="001567FF" w:rsidP="008B185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o Заключение: Учащиеся обобщают идею работы, используя все основные ветви, чтобы найти ответ на данный вопрос (Слайд 16).</w:t>
      </w:r>
    </w:p>
    <w:p w14:paraId="759434CE" w14:textId="1D2D592C" w:rsidR="00E3113B" w:rsidRPr="00D3762E" w:rsidRDefault="00A6694A" w:rsidP="008B1852">
      <w:pPr>
        <w:pStyle w:val="3"/>
        <w:spacing w:before="0" w:after="0" w:line="276" w:lineRule="auto"/>
        <w:ind w:firstLine="708"/>
        <w:rPr>
          <w:rFonts w:ascii="Times New Roman" w:hAnsi="Times New Roman" w:cs="Times New Roman"/>
          <w:color w:val="auto"/>
        </w:rPr>
      </w:pPr>
      <w:r w:rsidRPr="00D3762E">
        <w:rPr>
          <w:rStyle w:val="ad"/>
          <w:rFonts w:ascii="Times New Roman" w:hAnsi="Times New Roman" w:cs="Times New Roman"/>
          <w:color w:val="auto"/>
        </w:rPr>
        <w:t xml:space="preserve">Особенности методики </w:t>
      </w:r>
      <w:r w:rsidR="00E3113B" w:rsidRPr="00D3762E">
        <w:rPr>
          <w:rStyle w:val="ad"/>
          <w:rFonts w:ascii="Times New Roman" w:hAnsi="Times New Roman" w:cs="Times New Roman"/>
          <w:b w:val="0"/>
          <w:bCs w:val="0"/>
          <w:color w:val="auto"/>
        </w:rPr>
        <w:t>“</w:t>
      </w:r>
      <w:r w:rsidR="00E3113B" w:rsidRPr="00D3762E">
        <w:rPr>
          <w:rStyle w:val="ad"/>
          <w:rFonts w:ascii="Times New Roman" w:hAnsi="Times New Roman" w:cs="Times New Roman"/>
          <w:color w:val="auto"/>
        </w:rPr>
        <w:t xml:space="preserve">Mind </w:t>
      </w:r>
      <w:proofErr w:type="spellStart"/>
      <w:r w:rsidR="00E3113B" w:rsidRPr="00D3762E">
        <w:rPr>
          <w:rStyle w:val="ad"/>
          <w:rFonts w:ascii="Times New Roman" w:hAnsi="Times New Roman" w:cs="Times New Roman"/>
          <w:color w:val="auto"/>
        </w:rPr>
        <w:t>Mapping</w:t>
      </w:r>
      <w:proofErr w:type="spellEnd"/>
      <w:r w:rsidR="00E3113B" w:rsidRPr="00D3762E">
        <w:rPr>
          <w:rStyle w:val="ad"/>
          <w:rFonts w:ascii="Times New Roman" w:hAnsi="Times New Roman" w:cs="Times New Roman"/>
          <w:color w:val="auto"/>
        </w:rPr>
        <w:t>”:</w:t>
      </w:r>
    </w:p>
    <w:p w14:paraId="3C22EE4F" w14:textId="77777777" w:rsidR="00A6694A" w:rsidRPr="00D3762E" w:rsidRDefault="00A6694A" w:rsidP="008B185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I. Повышает креативность: учащиеся демонстрируют свой творческий подход к визуальному структурированию работы.</w:t>
      </w:r>
    </w:p>
    <w:p w14:paraId="231D2B09" w14:textId="446D61FD" w:rsidR="00A6694A" w:rsidRPr="00D3762E" w:rsidRDefault="00A6694A" w:rsidP="008B185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II. Развивает аналитическое мышление: Помогает рассмотреть связи между разными аспектами, событиями и персонажами произведения.</w:t>
      </w:r>
    </w:p>
    <w:p w14:paraId="3108C60C" w14:textId="5C9DB35B" w:rsidR="00A6694A" w:rsidRPr="00D3762E" w:rsidRDefault="00A6694A" w:rsidP="008B185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III. Систематизирует идеи: учащиеся учатся описывать сложные понятия понятным и простым способом.</w:t>
      </w:r>
    </w:p>
    <w:p w14:paraId="38A282AA" w14:textId="1548938E" w:rsidR="00A6694A" w:rsidRPr="00D3762E" w:rsidRDefault="00A6694A" w:rsidP="008B185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IV. Делает чтение и анализ увлекательными. В качестве наглядного пособия интеллектуальная карта привлекает внимание учащихся и делает чтение увлекательным.</w:t>
      </w:r>
    </w:p>
    <w:p w14:paraId="4D7B9876" w14:textId="1C5173BF" w:rsidR="00A6694A" w:rsidRPr="00D3762E" w:rsidRDefault="00A6694A" w:rsidP="008B185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V. Улучшает запоминание: анализ в виде карты укрепляет память читателей о произведении.</w:t>
      </w:r>
    </w:p>
    <w:p w14:paraId="4877FC22" w14:textId="77777777" w:rsidR="00D6031B" w:rsidRPr="00D3762E" w:rsidRDefault="00E3113B" w:rsidP="008B1852">
      <w:pPr>
        <w:spacing w:after="0" w:line="276" w:lineRule="auto"/>
        <w:ind w:firstLine="708"/>
        <w:jc w:val="both"/>
        <w:rPr>
          <w:rFonts w:cs="Times New Roman"/>
          <w:szCs w:val="28"/>
        </w:rPr>
      </w:pPr>
      <w:r w:rsidRPr="00D3762E">
        <w:rPr>
          <w:rStyle w:val="ad"/>
          <w:rFonts w:eastAsiaTheme="majorEastAsia" w:cs="Times New Roman"/>
          <w:szCs w:val="28"/>
        </w:rPr>
        <w:t xml:space="preserve">“Mind </w:t>
      </w:r>
      <w:proofErr w:type="spellStart"/>
      <w:r w:rsidRPr="00D3762E">
        <w:rPr>
          <w:rStyle w:val="ad"/>
          <w:rFonts w:eastAsiaTheme="majorEastAsia" w:cs="Times New Roman"/>
          <w:szCs w:val="28"/>
        </w:rPr>
        <w:t>Mapping</w:t>
      </w:r>
      <w:proofErr w:type="spellEnd"/>
      <w:r w:rsidRPr="00D3762E">
        <w:rPr>
          <w:rStyle w:val="ad"/>
          <w:rFonts w:eastAsiaTheme="majorEastAsia" w:cs="Times New Roman"/>
          <w:szCs w:val="28"/>
        </w:rPr>
        <w:t xml:space="preserve">” </w:t>
      </w:r>
      <w:r w:rsidR="00D6031B" w:rsidRPr="00D3762E">
        <w:rPr>
          <w:rFonts w:cs="Times New Roman"/>
          <w:szCs w:val="28"/>
        </w:rPr>
        <w:t>предоставляет студентам четкий и систематический подход к анализу произведения искусства. Благодаря этому методу учащиеся получают более глубокое понимание работы, выявляют связи между различными элементами работы и ясно и наглядно представляют свои идеи другим. Интеллект-карта может быть эффективным инструментом не только анализа художественного произведения, но и развития общего мышления и аналитических способностей (Слайд 17).</w:t>
      </w:r>
    </w:p>
    <w:p w14:paraId="333408C3" w14:textId="7BE20D4C" w:rsidR="00A6694A" w:rsidRPr="00D3762E" w:rsidRDefault="005C557F" w:rsidP="008B1852">
      <w:pPr>
        <w:spacing w:after="0" w:line="276" w:lineRule="auto"/>
        <w:ind w:firstLine="708"/>
        <w:jc w:val="both"/>
        <w:rPr>
          <w:rFonts w:cs="Times New Roman"/>
          <w:color w:val="1F1F1F"/>
          <w:szCs w:val="28"/>
        </w:rPr>
      </w:pPr>
      <w:r w:rsidRPr="00D3762E">
        <w:rPr>
          <w:rStyle w:val="ad"/>
          <w:rFonts w:eastAsiaTheme="majorEastAsia" w:cs="Times New Roman"/>
          <w:szCs w:val="28"/>
        </w:rPr>
        <w:t>"</w:t>
      </w:r>
      <w:proofErr w:type="spellStart"/>
      <w:r w:rsidRPr="00D3762E">
        <w:rPr>
          <w:rStyle w:val="ad"/>
          <w:rFonts w:eastAsiaTheme="majorEastAsia" w:cs="Times New Roman"/>
          <w:szCs w:val="28"/>
        </w:rPr>
        <w:t>Think-Pair-Share</w:t>
      </w:r>
      <w:proofErr w:type="spellEnd"/>
      <w:r w:rsidRPr="00D3762E">
        <w:rPr>
          <w:rStyle w:val="ad"/>
          <w:rFonts w:eastAsiaTheme="majorEastAsia" w:cs="Times New Roman"/>
          <w:szCs w:val="28"/>
        </w:rPr>
        <w:t>" (</w:t>
      </w:r>
      <w:proofErr w:type="spellStart"/>
      <w:r w:rsidRPr="00D3762E">
        <w:rPr>
          <w:rStyle w:val="ad"/>
          <w:rFonts w:eastAsiaTheme="majorEastAsia" w:cs="Times New Roman"/>
          <w:szCs w:val="28"/>
        </w:rPr>
        <w:t>O'ylash</w:t>
      </w:r>
      <w:proofErr w:type="spellEnd"/>
      <w:r w:rsidRPr="00D3762E">
        <w:rPr>
          <w:rStyle w:val="ad"/>
          <w:rFonts w:eastAsiaTheme="majorEastAsia" w:cs="Times New Roman"/>
          <w:szCs w:val="28"/>
        </w:rPr>
        <w:t xml:space="preserve"> </w:t>
      </w:r>
      <w:r w:rsidR="008B1852">
        <w:rPr>
          <w:rStyle w:val="ad"/>
          <w:rFonts w:eastAsiaTheme="majorEastAsia" w:cs="Times New Roman"/>
          <w:szCs w:val="28"/>
        </w:rPr>
        <w:t>-</w:t>
      </w:r>
      <w:r w:rsidRPr="00D3762E">
        <w:rPr>
          <w:rStyle w:val="ad"/>
          <w:rFonts w:eastAsiaTheme="majorEastAsia" w:cs="Times New Roman"/>
          <w:szCs w:val="28"/>
        </w:rPr>
        <w:t xml:space="preserve"> </w:t>
      </w:r>
      <w:proofErr w:type="spellStart"/>
      <w:r w:rsidRPr="00D3762E">
        <w:rPr>
          <w:rStyle w:val="ad"/>
          <w:rFonts w:eastAsiaTheme="majorEastAsia" w:cs="Times New Roman"/>
          <w:szCs w:val="28"/>
        </w:rPr>
        <w:t>Juftlikda</w:t>
      </w:r>
      <w:proofErr w:type="spellEnd"/>
      <w:r w:rsidRPr="00D3762E">
        <w:rPr>
          <w:rStyle w:val="ad"/>
          <w:rFonts w:eastAsiaTheme="majorEastAsia" w:cs="Times New Roman"/>
          <w:szCs w:val="28"/>
        </w:rPr>
        <w:t xml:space="preserve"> </w:t>
      </w:r>
      <w:proofErr w:type="spellStart"/>
      <w:r w:rsidRPr="00D3762E">
        <w:rPr>
          <w:rStyle w:val="ad"/>
          <w:rFonts w:eastAsiaTheme="majorEastAsia" w:cs="Times New Roman"/>
          <w:szCs w:val="28"/>
        </w:rPr>
        <w:t>ishlash</w:t>
      </w:r>
      <w:proofErr w:type="spellEnd"/>
      <w:r w:rsidRPr="00D3762E">
        <w:rPr>
          <w:rStyle w:val="ad"/>
          <w:rFonts w:eastAsiaTheme="majorEastAsia" w:cs="Times New Roman"/>
          <w:szCs w:val="28"/>
        </w:rPr>
        <w:t xml:space="preserve"> </w:t>
      </w:r>
      <w:r w:rsidR="008B1852">
        <w:rPr>
          <w:rStyle w:val="ad"/>
          <w:rFonts w:eastAsiaTheme="majorEastAsia" w:cs="Times New Roman"/>
          <w:szCs w:val="28"/>
        </w:rPr>
        <w:t>-</w:t>
      </w:r>
      <w:r w:rsidRPr="00D3762E">
        <w:rPr>
          <w:rStyle w:val="ad"/>
          <w:rFonts w:eastAsiaTheme="majorEastAsia" w:cs="Times New Roman"/>
          <w:szCs w:val="28"/>
        </w:rPr>
        <w:t xml:space="preserve"> </w:t>
      </w:r>
      <w:proofErr w:type="spellStart"/>
      <w:r w:rsidRPr="00D3762E">
        <w:rPr>
          <w:rStyle w:val="ad"/>
          <w:rFonts w:eastAsiaTheme="majorEastAsia" w:cs="Times New Roman"/>
          <w:szCs w:val="28"/>
        </w:rPr>
        <w:t>Baham</w:t>
      </w:r>
      <w:proofErr w:type="spellEnd"/>
      <w:r w:rsidRPr="00D3762E">
        <w:rPr>
          <w:rStyle w:val="ad"/>
          <w:rFonts w:eastAsiaTheme="majorEastAsia" w:cs="Times New Roman"/>
          <w:szCs w:val="28"/>
        </w:rPr>
        <w:t xml:space="preserve"> </w:t>
      </w:r>
      <w:proofErr w:type="spellStart"/>
      <w:r w:rsidRPr="00D3762E">
        <w:rPr>
          <w:rStyle w:val="ad"/>
          <w:rFonts w:eastAsiaTheme="majorEastAsia" w:cs="Times New Roman"/>
          <w:szCs w:val="28"/>
        </w:rPr>
        <w:t>ko'rish</w:t>
      </w:r>
      <w:proofErr w:type="spellEnd"/>
      <w:r w:rsidRPr="00D3762E">
        <w:rPr>
          <w:rStyle w:val="ad"/>
          <w:rFonts w:eastAsiaTheme="majorEastAsia" w:cs="Times New Roman"/>
          <w:szCs w:val="28"/>
        </w:rPr>
        <w:t>)</w:t>
      </w:r>
      <w:r w:rsidRPr="00D3762E">
        <w:rPr>
          <w:rFonts w:cs="Times New Roman"/>
          <w:szCs w:val="28"/>
        </w:rPr>
        <w:t xml:space="preserve"> </w:t>
      </w:r>
      <w:r w:rsidR="00A6694A" w:rsidRPr="00D3762E">
        <w:rPr>
          <w:rFonts w:cs="Times New Roman"/>
          <w:szCs w:val="28"/>
        </w:rPr>
        <w:t>Методика – это эффективный и интерактивный способ научить неграмотных учащихся анализировать произведение искусства. Этот метод позволяет учащимся укрепить свое собственное мнение, выслушать точки зрения других и обрести уверенность в выражении собственного мнения.</w:t>
      </w:r>
    </w:p>
    <w:p w14:paraId="2E09CE76" w14:textId="6E40E4CC" w:rsidR="005C557F" w:rsidRPr="00D3762E" w:rsidRDefault="005C557F" w:rsidP="008B1852">
      <w:pPr>
        <w:pStyle w:val="ac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D3762E">
        <w:rPr>
          <w:rStyle w:val="ad"/>
          <w:b w:val="0"/>
          <w:bCs w:val="0"/>
          <w:sz w:val="28"/>
          <w:szCs w:val="28"/>
        </w:rPr>
        <w:t>"</w:t>
      </w:r>
      <w:r w:rsidRPr="00D3762E">
        <w:rPr>
          <w:rStyle w:val="ad"/>
          <w:sz w:val="28"/>
          <w:szCs w:val="28"/>
          <w:lang w:val="en-US"/>
        </w:rPr>
        <w:t>Think</w:t>
      </w:r>
      <w:r w:rsidRPr="00D3762E">
        <w:rPr>
          <w:rStyle w:val="ad"/>
          <w:sz w:val="28"/>
          <w:szCs w:val="28"/>
        </w:rPr>
        <w:t>-</w:t>
      </w:r>
      <w:r w:rsidRPr="00D3762E">
        <w:rPr>
          <w:rStyle w:val="ad"/>
          <w:sz w:val="28"/>
          <w:szCs w:val="28"/>
          <w:lang w:val="en-US"/>
        </w:rPr>
        <w:t>Pair</w:t>
      </w:r>
      <w:r w:rsidRPr="00D3762E">
        <w:rPr>
          <w:rStyle w:val="ad"/>
          <w:sz w:val="28"/>
          <w:szCs w:val="28"/>
        </w:rPr>
        <w:t>-</w:t>
      </w:r>
      <w:r w:rsidRPr="00D3762E">
        <w:rPr>
          <w:rStyle w:val="ad"/>
          <w:sz w:val="28"/>
          <w:szCs w:val="28"/>
          <w:lang w:val="en-US"/>
        </w:rPr>
        <w:t>Share</w:t>
      </w:r>
      <w:r w:rsidRPr="00D3762E">
        <w:rPr>
          <w:rStyle w:val="ad"/>
          <w:sz w:val="28"/>
          <w:szCs w:val="28"/>
        </w:rPr>
        <w:t>"</w:t>
      </w:r>
      <w:r w:rsidR="00D6031B" w:rsidRPr="00D3762E">
        <w:rPr>
          <w:rStyle w:val="ad"/>
          <w:sz w:val="28"/>
          <w:szCs w:val="28"/>
        </w:rPr>
        <w:t xml:space="preserve"> как можно использовать метод при анализе текста</w:t>
      </w:r>
      <w:r w:rsidRPr="00D3762E">
        <w:rPr>
          <w:rStyle w:val="ad"/>
          <w:sz w:val="28"/>
          <w:szCs w:val="28"/>
        </w:rPr>
        <w:t>?</w:t>
      </w:r>
    </w:p>
    <w:p w14:paraId="24E63D02" w14:textId="06DAAD21" w:rsidR="00D6031B" w:rsidRPr="00D3762E" w:rsidRDefault="00D6031B" w:rsidP="00D8570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Подумай (думай):</w:t>
      </w:r>
      <w:r w:rsidR="00D85702">
        <w:rPr>
          <w:rFonts w:cs="Times New Roman"/>
          <w:szCs w:val="28"/>
          <w:lang w:eastAsia="ru-RU"/>
        </w:rPr>
        <w:t xml:space="preserve"> </w:t>
      </w:r>
      <w:r w:rsidRPr="00D3762E">
        <w:rPr>
          <w:rFonts w:cs="Times New Roman"/>
          <w:szCs w:val="28"/>
          <w:lang w:eastAsia="ru-RU"/>
        </w:rPr>
        <w:t>На первом этапе, после прочтения работы или предоставления информации о ее кратком изложении, предложите учащимся самостоятельно обдумать свои идеи. На этом этапе учащиеся должны ответить на ключевые вопросы или провести четкий анализ работы.</w:t>
      </w:r>
    </w:p>
    <w:p w14:paraId="2FBF43A7" w14:textId="77777777" w:rsidR="00D6031B" w:rsidRPr="00D3762E" w:rsidRDefault="00D6031B" w:rsidP="00D8570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Пример:</w:t>
      </w:r>
    </w:p>
    <w:p w14:paraId="579333E9" w14:textId="00377CD8" w:rsidR="00D6031B" w:rsidRPr="00D3762E" w:rsidRDefault="00D6031B" w:rsidP="00D3762E">
      <w:pPr>
        <w:numPr>
          <w:ilvl w:val="0"/>
          <w:numId w:val="1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Вопрос: «Какие морально-психологические факторы привели к решению Гамлета покончить с собой?»</w:t>
      </w:r>
    </w:p>
    <w:p w14:paraId="453B4E1B" w14:textId="6BBD1374" w:rsidR="00D6031B" w:rsidRPr="00D3762E" w:rsidRDefault="00D6031B" w:rsidP="00D3762E">
      <w:pPr>
        <w:numPr>
          <w:ilvl w:val="0"/>
          <w:numId w:val="1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lastRenderedPageBreak/>
        <w:t>Студенты должны записывать свои мысли. На этой фазе мышления они сосредотачиваются только на собственных мыслях, не подвергаясь никаким внешним воздействиям.</w:t>
      </w:r>
    </w:p>
    <w:p w14:paraId="4941D768" w14:textId="7425DBC6" w:rsidR="00D6031B" w:rsidRPr="00D3762E" w:rsidRDefault="00D6031B" w:rsidP="00D8570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Работа в парах (Пара):</w:t>
      </w:r>
      <w:r w:rsidR="00D85702">
        <w:rPr>
          <w:rFonts w:cs="Times New Roman"/>
          <w:szCs w:val="28"/>
          <w:lang w:eastAsia="ru-RU"/>
        </w:rPr>
        <w:t xml:space="preserve"> </w:t>
      </w:r>
      <w:r w:rsidRPr="00D3762E">
        <w:rPr>
          <w:rFonts w:cs="Times New Roman"/>
          <w:szCs w:val="28"/>
          <w:lang w:eastAsia="ru-RU"/>
        </w:rPr>
        <w:t>На втором этапе разделите учащихся на пары. В каждой паре учащиеся должны поделиться своими идеями и выслушать точки зрения друг друга. На этом этапе учащиеся представляют друг другу свои взгляды, анализируя основные темы, персонажей и события пьесы. Студенты должны поощрять друг друга укреплять свои идеи.</w:t>
      </w:r>
    </w:p>
    <w:p w14:paraId="7DF18C1E" w14:textId="77777777" w:rsidR="00D6031B" w:rsidRPr="00D3762E" w:rsidRDefault="00D6031B" w:rsidP="00D85702">
      <w:pPr>
        <w:spacing w:after="0" w:line="276" w:lineRule="auto"/>
        <w:ind w:firstLine="708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Пример:</w:t>
      </w:r>
    </w:p>
    <w:p w14:paraId="369944D9" w14:textId="3628F8E1" w:rsidR="00D6031B" w:rsidRPr="00D3762E" w:rsidRDefault="00D6031B" w:rsidP="00D3762E">
      <w:pPr>
        <w:numPr>
          <w:ilvl w:val="0"/>
          <w:numId w:val="2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Вопрос: «Какие решения принимает Анна Каренина при выборе своей любви?»</w:t>
      </w:r>
    </w:p>
    <w:p w14:paraId="30F30CAE" w14:textId="5CE09439" w:rsidR="00D6031B" w:rsidRPr="00D3762E" w:rsidRDefault="00D6031B" w:rsidP="00D3762E">
      <w:pPr>
        <w:numPr>
          <w:ilvl w:val="0"/>
          <w:numId w:val="2"/>
        </w:numPr>
        <w:spacing w:after="0" w:line="276" w:lineRule="auto"/>
        <w:ind w:left="0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Учащиеся делятся своими мыслями, объясняют друг другу свой анализ работы и обосновывают свои решения.</w:t>
      </w:r>
    </w:p>
    <w:p w14:paraId="4B304CAB" w14:textId="350C775C" w:rsidR="005C557F" w:rsidRPr="00D3762E" w:rsidRDefault="00CC3621" w:rsidP="00D85702">
      <w:pPr>
        <w:pStyle w:val="4"/>
        <w:spacing w:before="0" w:after="0" w:line="276" w:lineRule="auto"/>
        <w:ind w:firstLine="708"/>
        <w:rPr>
          <w:rFonts w:ascii="Times New Roman" w:hAnsi="Times New Roman" w:cs="Times New Roman"/>
          <w:i w:val="0"/>
          <w:iCs w:val="0"/>
          <w:color w:val="auto"/>
          <w:szCs w:val="28"/>
        </w:rPr>
      </w:pPr>
      <w:r w:rsidRPr="00D3762E">
        <w:rPr>
          <w:rFonts w:ascii="Times New Roman" w:hAnsi="Times New Roman" w:cs="Times New Roman"/>
          <w:color w:val="auto"/>
          <w:szCs w:val="28"/>
        </w:rPr>
        <w:t xml:space="preserve"> </w:t>
      </w:r>
      <w:r w:rsidR="005C557F" w:rsidRPr="00D3762E">
        <w:rPr>
          <w:rFonts w:ascii="Times New Roman" w:hAnsi="Times New Roman" w:cs="Times New Roman"/>
          <w:color w:val="auto"/>
          <w:szCs w:val="28"/>
        </w:rPr>
        <w:t xml:space="preserve"> </w:t>
      </w:r>
      <w:r w:rsidR="00D6031B" w:rsidRPr="00D3762E">
        <w:rPr>
          <w:rStyle w:val="ad"/>
          <w:rFonts w:ascii="Times New Roman" w:hAnsi="Times New Roman" w:cs="Times New Roman"/>
          <w:i w:val="0"/>
          <w:iCs w:val="0"/>
          <w:color w:val="auto"/>
          <w:szCs w:val="28"/>
        </w:rPr>
        <w:t>Делиться</w:t>
      </w:r>
      <w:r w:rsidR="005C557F" w:rsidRPr="00D3762E">
        <w:rPr>
          <w:rStyle w:val="ad"/>
          <w:rFonts w:ascii="Times New Roman" w:hAnsi="Times New Roman" w:cs="Times New Roman"/>
          <w:i w:val="0"/>
          <w:iCs w:val="0"/>
          <w:color w:val="auto"/>
          <w:szCs w:val="28"/>
        </w:rPr>
        <w:t xml:space="preserve"> (</w:t>
      </w:r>
      <w:r w:rsidR="005C557F" w:rsidRPr="00D3762E">
        <w:rPr>
          <w:rStyle w:val="ad"/>
          <w:rFonts w:ascii="Times New Roman" w:hAnsi="Times New Roman" w:cs="Times New Roman"/>
          <w:i w:val="0"/>
          <w:iCs w:val="0"/>
          <w:color w:val="auto"/>
          <w:szCs w:val="28"/>
          <w:lang w:val="en-US"/>
        </w:rPr>
        <w:t>Share</w:t>
      </w:r>
      <w:r w:rsidR="005C557F" w:rsidRPr="00D3762E">
        <w:rPr>
          <w:rStyle w:val="ad"/>
          <w:rFonts w:ascii="Times New Roman" w:hAnsi="Times New Roman" w:cs="Times New Roman"/>
          <w:i w:val="0"/>
          <w:iCs w:val="0"/>
          <w:color w:val="auto"/>
          <w:szCs w:val="28"/>
        </w:rPr>
        <w:t>)</w:t>
      </w:r>
      <w:r w:rsidR="005C557F" w:rsidRPr="00D3762E">
        <w:rPr>
          <w:rFonts w:ascii="Times New Roman" w:hAnsi="Times New Roman" w:cs="Times New Roman"/>
          <w:i w:val="0"/>
          <w:iCs w:val="0"/>
          <w:color w:val="auto"/>
          <w:szCs w:val="28"/>
        </w:rPr>
        <w:t>:</w:t>
      </w:r>
    </w:p>
    <w:p w14:paraId="4E2E701D" w14:textId="77777777" w:rsidR="00D6031B" w:rsidRPr="00D3762E" w:rsidRDefault="00D6031B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На третьем этапе каждая пара делится своим анализом и мыслями со всем классом. На этом этапе учащиеся могут поделиться своим анализом и рассуждениями с другими группами и сделать общий вывод. В процессе такого обмена студенты слышат разные мнения и помогают шире понять произведение.</w:t>
      </w:r>
    </w:p>
    <w:p w14:paraId="668FD542" w14:textId="77777777" w:rsidR="00D6031B" w:rsidRPr="00D3762E" w:rsidRDefault="00D6031B" w:rsidP="00D85702">
      <w:pPr>
        <w:spacing w:after="0" w:line="276" w:lineRule="auto"/>
        <w:ind w:firstLine="708"/>
        <w:jc w:val="both"/>
        <w:rPr>
          <w:rFonts w:cs="Times New Roman"/>
          <w:b/>
          <w:bCs/>
          <w:szCs w:val="28"/>
          <w:lang w:eastAsia="ru-RU"/>
        </w:rPr>
      </w:pPr>
      <w:r w:rsidRPr="00D3762E">
        <w:rPr>
          <w:rFonts w:cs="Times New Roman"/>
          <w:b/>
          <w:bCs/>
          <w:szCs w:val="28"/>
          <w:lang w:eastAsia="ru-RU"/>
        </w:rPr>
        <w:t>Пример:</w:t>
      </w:r>
    </w:p>
    <w:p w14:paraId="36F5452E" w14:textId="77777777" w:rsidR="00D6031B" w:rsidRPr="00D3762E" w:rsidRDefault="00D6031B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o Вопрос: «Какие моральные изменения, по вашему мнению, вызывает решение Гамлета покончить с собой в конце пьесы?»</w:t>
      </w:r>
    </w:p>
    <w:p w14:paraId="7A6BC761" w14:textId="64DEDA03" w:rsidR="00D6031B" w:rsidRPr="00D3762E" w:rsidRDefault="00D6031B" w:rsidP="00D3762E">
      <w:pPr>
        <w:spacing w:after="0" w:line="276" w:lineRule="auto"/>
        <w:jc w:val="both"/>
        <w:rPr>
          <w:rFonts w:cs="Times New Roman"/>
          <w:szCs w:val="28"/>
          <w:lang w:eastAsia="ru-RU"/>
        </w:rPr>
      </w:pPr>
      <w:r w:rsidRPr="00D3762E">
        <w:rPr>
          <w:rFonts w:cs="Times New Roman"/>
          <w:szCs w:val="28"/>
          <w:lang w:eastAsia="ru-RU"/>
        </w:rPr>
        <w:t>o Каждая пара представляет свой анализ классу, после чего проводится обсуждение и размышление (слайд 18).</w:t>
      </w:r>
    </w:p>
    <w:p w14:paraId="7409AFEE" w14:textId="6EB25123" w:rsidR="005C557F" w:rsidRPr="00D3762E" w:rsidRDefault="00911285" w:rsidP="005D7F64">
      <w:pPr>
        <w:pStyle w:val="3"/>
        <w:spacing w:before="0" w:after="0" w:line="276" w:lineRule="auto"/>
        <w:ind w:firstLine="708"/>
        <w:rPr>
          <w:rFonts w:ascii="Times New Roman" w:hAnsi="Times New Roman" w:cs="Times New Roman"/>
          <w:color w:val="auto"/>
        </w:rPr>
      </w:pPr>
      <w:r w:rsidRPr="00D3762E">
        <w:rPr>
          <w:rStyle w:val="ad"/>
          <w:rFonts w:ascii="Times New Roman" w:hAnsi="Times New Roman" w:cs="Times New Roman"/>
          <w:color w:val="auto"/>
        </w:rPr>
        <w:t xml:space="preserve">Особенности метода </w:t>
      </w:r>
      <w:r w:rsidR="005C557F" w:rsidRPr="00D3762E">
        <w:rPr>
          <w:rStyle w:val="ad"/>
          <w:rFonts w:ascii="Times New Roman" w:hAnsi="Times New Roman" w:cs="Times New Roman"/>
          <w:color w:val="auto"/>
        </w:rPr>
        <w:t>"</w:t>
      </w:r>
      <w:r w:rsidR="005C557F" w:rsidRPr="00D3762E">
        <w:rPr>
          <w:rStyle w:val="ad"/>
          <w:rFonts w:ascii="Times New Roman" w:hAnsi="Times New Roman" w:cs="Times New Roman"/>
          <w:color w:val="auto"/>
          <w:lang w:val="en-US"/>
        </w:rPr>
        <w:t>Think</w:t>
      </w:r>
      <w:r w:rsidR="005C557F" w:rsidRPr="00D3762E">
        <w:rPr>
          <w:rStyle w:val="ad"/>
          <w:rFonts w:ascii="Times New Roman" w:hAnsi="Times New Roman" w:cs="Times New Roman"/>
          <w:color w:val="auto"/>
        </w:rPr>
        <w:t>-</w:t>
      </w:r>
      <w:r w:rsidR="005C557F" w:rsidRPr="00D3762E">
        <w:rPr>
          <w:rStyle w:val="ad"/>
          <w:rFonts w:ascii="Times New Roman" w:hAnsi="Times New Roman" w:cs="Times New Roman"/>
          <w:color w:val="auto"/>
          <w:lang w:val="en-US"/>
        </w:rPr>
        <w:t>Pair</w:t>
      </w:r>
      <w:r w:rsidR="005C557F" w:rsidRPr="00D3762E">
        <w:rPr>
          <w:rStyle w:val="ad"/>
          <w:rFonts w:ascii="Times New Roman" w:hAnsi="Times New Roman" w:cs="Times New Roman"/>
          <w:color w:val="auto"/>
        </w:rPr>
        <w:t>-</w:t>
      </w:r>
      <w:r w:rsidR="005C557F" w:rsidRPr="00D3762E">
        <w:rPr>
          <w:rStyle w:val="ad"/>
          <w:rFonts w:ascii="Times New Roman" w:hAnsi="Times New Roman" w:cs="Times New Roman"/>
          <w:color w:val="auto"/>
          <w:lang w:val="en-US"/>
        </w:rPr>
        <w:t>Share</w:t>
      </w:r>
      <w:r w:rsidR="005C557F" w:rsidRPr="00D3762E">
        <w:rPr>
          <w:rStyle w:val="ad"/>
          <w:rFonts w:ascii="Times New Roman" w:hAnsi="Times New Roman" w:cs="Times New Roman"/>
          <w:color w:val="auto"/>
        </w:rPr>
        <w:t>":</w:t>
      </w:r>
    </w:p>
    <w:p w14:paraId="27A7A0D4" w14:textId="467592F0" w:rsidR="00911285" w:rsidRPr="00D3762E" w:rsidRDefault="00911285" w:rsidP="005D7F64">
      <w:pPr>
        <w:spacing w:after="0" w:line="276" w:lineRule="auto"/>
        <w:ind w:firstLine="708"/>
        <w:jc w:val="both"/>
        <w:rPr>
          <w:rStyle w:val="y2iqfc"/>
          <w:rFonts w:cs="Times New Roman"/>
          <w:color w:val="1F1F1F"/>
          <w:szCs w:val="28"/>
        </w:rPr>
      </w:pPr>
      <w:proofErr w:type="spellStart"/>
      <w:r w:rsidRPr="00D3762E">
        <w:rPr>
          <w:rStyle w:val="y2iqfc"/>
          <w:rFonts w:cs="Times New Roman"/>
          <w:color w:val="1F1F1F"/>
          <w:szCs w:val="28"/>
        </w:rPr>
        <w:t>I.</w:t>
      </w:r>
      <w:r w:rsidRPr="00D3762E">
        <w:rPr>
          <w:rStyle w:val="y2iqfc"/>
          <w:rFonts w:cs="Times New Roman"/>
          <w:b/>
          <w:bCs/>
          <w:color w:val="1F1F1F"/>
          <w:szCs w:val="28"/>
        </w:rPr>
        <w:t>Повышает</w:t>
      </w:r>
      <w:proofErr w:type="spellEnd"/>
      <w:r w:rsidRPr="00D3762E">
        <w:rPr>
          <w:rStyle w:val="y2iqfc"/>
          <w:rFonts w:cs="Times New Roman"/>
          <w:b/>
          <w:bCs/>
          <w:color w:val="1F1F1F"/>
          <w:szCs w:val="28"/>
        </w:rPr>
        <w:t xml:space="preserve"> вовлеченность учащихся:</w:t>
      </w:r>
      <w:r w:rsidRPr="00D3762E">
        <w:rPr>
          <w:rStyle w:val="y2iqfc"/>
          <w:rFonts w:cs="Times New Roman"/>
          <w:color w:val="1F1F1F"/>
          <w:szCs w:val="28"/>
        </w:rPr>
        <w:t xml:space="preserve"> учащиеся сначала думают независимо, а затем делятся информацией с другими. Это побуждает их активно участвовать и последовательно выражать свое мнение.</w:t>
      </w:r>
    </w:p>
    <w:p w14:paraId="64D1BC4E" w14:textId="77777777" w:rsidR="00911285" w:rsidRPr="00D3762E" w:rsidRDefault="00911285" w:rsidP="005D7F64">
      <w:pPr>
        <w:spacing w:after="0" w:line="276" w:lineRule="auto"/>
        <w:ind w:firstLine="708"/>
        <w:jc w:val="both"/>
        <w:rPr>
          <w:rStyle w:val="y2iqfc"/>
          <w:rFonts w:cs="Times New Roman"/>
          <w:color w:val="1F1F1F"/>
          <w:szCs w:val="28"/>
        </w:rPr>
      </w:pPr>
      <w:r w:rsidRPr="00D3762E">
        <w:rPr>
          <w:rStyle w:val="y2iqfc"/>
          <w:rFonts w:cs="Times New Roman"/>
          <w:color w:val="1F1F1F"/>
          <w:szCs w:val="28"/>
        </w:rPr>
        <w:t xml:space="preserve">1. </w:t>
      </w:r>
      <w:r w:rsidRPr="00D3762E">
        <w:rPr>
          <w:rStyle w:val="y2iqfc"/>
          <w:rFonts w:cs="Times New Roman"/>
          <w:b/>
          <w:bCs/>
          <w:color w:val="1F1F1F"/>
          <w:szCs w:val="28"/>
        </w:rPr>
        <w:t>Обеспечивает обмен идеями:</w:t>
      </w:r>
      <w:r w:rsidRPr="00D3762E">
        <w:rPr>
          <w:rStyle w:val="y2iqfc"/>
          <w:rFonts w:cs="Times New Roman"/>
          <w:color w:val="1F1F1F"/>
          <w:szCs w:val="28"/>
        </w:rPr>
        <w:t xml:space="preserve"> на этапе парной работы учащиеся слушают идеи друг друга, что позволяет взаимно учиться и обогащать свои собственные идеи.</w:t>
      </w:r>
    </w:p>
    <w:p w14:paraId="5D31EDA0" w14:textId="77777777" w:rsidR="00911285" w:rsidRPr="00D3762E" w:rsidRDefault="00911285" w:rsidP="005D7F64">
      <w:pPr>
        <w:spacing w:after="0" w:line="276" w:lineRule="auto"/>
        <w:ind w:firstLine="708"/>
        <w:jc w:val="both"/>
        <w:rPr>
          <w:rStyle w:val="y2iqfc"/>
          <w:rFonts w:cs="Times New Roman"/>
          <w:color w:val="1F1F1F"/>
          <w:szCs w:val="28"/>
        </w:rPr>
      </w:pPr>
      <w:r w:rsidRPr="00D3762E">
        <w:rPr>
          <w:rStyle w:val="y2iqfc"/>
          <w:rFonts w:cs="Times New Roman"/>
          <w:color w:val="1F1F1F"/>
          <w:szCs w:val="28"/>
        </w:rPr>
        <w:t xml:space="preserve">2. </w:t>
      </w:r>
      <w:r w:rsidRPr="00D3762E">
        <w:rPr>
          <w:rStyle w:val="y2iqfc"/>
          <w:rFonts w:cs="Times New Roman"/>
          <w:b/>
          <w:bCs/>
          <w:color w:val="1F1F1F"/>
          <w:szCs w:val="28"/>
        </w:rPr>
        <w:t>Развивает аналитическое и критическое мышление:</w:t>
      </w:r>
      <w:r w:rsidRPr="00D3762E">
        <w:rPr>
          <w:rStyle w:val="y2iqfc"/>
          <w:rFonts w:cs="Times New Roman"/>
          <w:color w:val="1F1F1F"/>
          <w:szCs w:val="28"/>
        </w:rPr>
        <w:t xml:space="preserve"> учащиеся глубже анализируют работу, слышат разные точки зрения и делают более широкие суждения о работе.</w:t>
      </w:r>
    </w:p>
    <w:p w14:paraId="5F76058A" w14:textId="77777777" w:rsidR="00911285" w:rsidRPr="00D3762E" w:rsidRDefault="00911285" w:rsidP="005D7F64">
      <w:pPr>
        <w:spacing w:after="0" w:line="276" w:lineRule="auto"/>
        <w:ind w:firstLine="708"/>
        <w:jc w:val="both"/>
        <w:rPr>
          <w:rStyle w:val="y2iqfc"/>
          <w:rFonts w:cs="Times New Roman"/>
          <w:color w:val="1F1F1F"/>
          <w:szCs w:val="28"/>
        </w:rPr>
      </w:pPr>
      <w:r w:rsidRPr="00D3762E">
        <w:rPr>
          <w:rStyle w:val="y2iqfc"/>
          <w:rFonts w:cs="Times New Roman"/>
          <w:color w:val="1F1F1F"/>
          <w:szCs w:val="28"/>
        </w:rPr>
        <w:t xml:space="preserve">3. </w:t>
      </w:r>
      <w:r w:rsidRPr="00D3762E">
        <w:rPr>
          <w:rStyle w:val="y2iqfc"/>
          <w:rFonts w:cs="Times New Roman"/>
          <w:b/>
          <w:bCs/>
          <w:color w:val="1F1F1F"/>
          <w:szCs w:val="28"/>
        </w:rPr>
        <w:t>Помогает ясно выражать свои мысли:</w:t>
      </w:r>
      <w:r w:rsidRPr="00D3762E">
        <w:rPr>
          <w:rStyle w:val="y2iqfc"/>
          <w:rFonts w:cs="Times New Roman"/>
          <w:color w:val="1F1F1F"/>
          <w:szCs w:val="28"/>
        </w:rPr>
        <w:t xml:space="preserve"> учащиеся учатся выражать свои мысли более четко и бегло, когда делятся ими с другими.</w:t>
      </w:r>
    </w:p>
    <w:p w14:paraId="04E164BF" w14:textId="48D242BD" w:rsidR="005C557F" w:rsidRPr="00D3762E" w:rsidRDefault="00911285" w:rsidP="005D7F64">
      <w:pPr>
        <w:spacing w:after="0" w:line="276" w:lineRule="auto"/>
        <w:ind w:firstLine="708"/>
        <w:jc w:val="both"/>
        <w:rPr>
          <w:rStyle w:val="y2iqfc"/>
          <w:rFonts w:cs="Times New Roman"/>
          <w:color w:val="1F1F1F"/>
          <w:szCs w:val="28"/>
        </w:rPr>
      </w:pPr>
      <w:r w:rsidRPr="00D3762E">
        <w:rPr>
          <w:rStyle w:val="y2iqfc"/>
          <w:rFonts w:cs="Times New Roman"/>
          <w:color w:val="1F1F1F"/>
          <w:szCs w:val="28"/>
        </w:rPr>
        <w:t xml:space="preserve">4. </w:t>
      </w:r>
      <w:r w:rsidRPr="00D3762E">
        <w:rPr>
          <w:rStyle w:val="y2iqfc"/>
          <w:rFonts w:cs="Times New Roman"/>
          <w:b/>
          <w:bCs/>
          <w:color w:val="1F1F1F"/>
          <w:szCs w:val="28"/>
        </w:rPr>
        <w:t>Социальное обучение:</w:t>
      </w:r>
      <w:r w:rsidRPr="00D3762E">
        <w:rPr>
          <w:rStyle w:val="y2iqfc"/>
          <w:rFonts w:cs="Times New Roman"/>
          <w:color w:val="1F1F1F"/>
          <w:szCs w:val="28"/>
        </w:rPr>
        <w:t xml:space="preserve"> учащиеся лучше понимают работу, слыша новые идеи и точки зрения друг друга, и развивают процесс социального обучения в классе.</w:t>
      </w:r>
    </w:p>
    <w:p w14:paraId="3EA30E37" w14:textId="77777777" w:rsidR="008B07A8" w:rsidRPr="00D3762E" w:rsidRDefault="008B07A8" w:rsidP="005D7F64">
      <w:pPr>
        <w:spacing w:after="0" w:line="276" w:lineRule="auto"/>
        <w:ind w:firstLine="708"/>
        <w:jc w:val="both"/>
        <w:rPr>
          <w:rFonts w:cs="Times New Roman"/>
          <w:szCs w:val="28"/>
        </w:rPr>
      </w:pPr>
      <w:r w:rsidRPr="00D3762E">
        <w:rPr>
          <w:rStyle w:val="y2iqfc"/>
          <w:rFonts w:cs="Times New Roman"/>
          <w:color w:val="1F1F1F"/>
          <w:szCs w:val="28"/>
        </w:rPr>
        <w:lastRenderedPageBreak/>
        <w:t>Применение метода</w:t>
      </w:r>
      <w:r w:rsidRPr="00D3762E">
        <w:rPr>
          <w:rStyle w:val="y2iqfc"/>
          <w:rFonts w:eastAsiaTheme="majorEastAsia" w:cs="Times New Roman"/>
          <w:color w:val="1F1F1F"/>
          <w:szCs w:val="28"/>
        </w:rPr>
        <w:t xml:space="preserve"> </w:t>
      </w:r>
      <w:r w:rsidR="005C557F" w:rsidRPr="00D3762E">
        <w:rPr>
          <w:rFonts w:cs="Times New Roman"/>
          <w:szCs w:val="28"/>
        </w:rPr>
        <w:t>"</w:t>
      </w:r>
      <w:r w:rsidR="005C557F" w:rsidRPr="00D3762E">
        <w:rPr>
          <w:rFonts w:cs="Times New Roman"/>
          <w:szCs w:val="28"/>
          <w:lang w:val="en-US"/>
        </w:rPr>
        <w:t>Think</w:t>
      </w:r>
      <w:r w:rsidR="005C557F" w:rsidRPr="00D3762E">
        <w:rPr>
          <w:rFonts w:cs="Times New Roman"/>
          <w:szCs w:val="28"/>
        </w:rPr>
        <w:t>-</w:t>
      </w:r>
      <w:r w:rsidR="005C557F" w:rsidRPr="00D3762E">
        <w:rPr>
          <w:rFonts w:cs="Times New Roman"/>
          <w:szCs w:val="28"/>
          <w:lang w:val="en-US"/>
        </w:rPr>
        <w:t>Pair</w:t>
      </w:r>
      <w:r w:rsidR="005C557F" w:rsidRPr="00D3762E">
        <w:rPr>
          <w:rFonts w:cs="Times New Roman"/>
          <w:szCs w:val="28"/>
        </w:rPr>
        <w:t>-</w:t>
      </w:r>
      <w:r w:rsidR="005C557F" w:rsidRPr="00D3762E">
        <w:rPr>
          <w:rFonts w:cs="Times New Roman"/>
          <w:szCs w:val="28"/>
          <w:lang w:val="en-US"/>
        </w:rPr>
        <w:t>Share</w:t>
      </w:r>
      <w:r w:rsidR="005C557F" w:rsidRPr="00D3762E">
        <w:rPr>
          <w:rFonts w:cs="Times New Roman"/>
          <w:szCs w:val="28"/>
        </w:rPr>
        <w:t xml:space="preserve">" </w:t>
      </w:r>
      <w:r w:rsidRPr="00D3762E">
        <w:rPr>
          <w:rStyle w:val="y2iqfc"/>
          <w:rFonts w:cs="Times New Roman"/>
          <w:color w:val="1F1F1F"/>
          <w:szCs w:val="28"/>
        </w:rPr>
        <w:t>к анализу произведения искусства активизирует учащихся и побуждает их обмениваться идеями. Этот метод учит студентов ясно и логично выражать свои мысли, уважать чужое мнение и глубоко обдумывать работу. В процессе анализа работы это дает возможность учащимся мыслить самостоятельно, обмениваться идеями с другими, делать общие выводы. (Слайд 19)</w:t>
      </w:r>
    </w:p>
    <w:p w14:paraId="37939200" w14:textId="78D3C214" w:rsidR="008B07A8" w:rsidRPr="00D3762E" w:rsidRDefault="005D7F64" w:rsidP="00D3762E">
      <w:pPr>
        <w:spacing w:after="0" w:line="276" w:lineRule="auto"/>
        <w:jc w:val="both"/>
        <w:rPr>
          <w:rFonts w:cs="Times New Roman"/>
          <w:szCs w:val="28"/>
        </w:rPr>
      </w:pPr>
      <w:r>
        <w:rPr>
          <w:rStyle w:val="y2iqfc"/>
          <w:rFonts w:cs="Times New Roman"/>
          <w:color w:val="1F1F1F"/>
          <w:szCs w:val="28"/>
        </w:rPr>
        <w:tab/>
      </w:r>
      <w:r w:rsidR="008B07A8" w:rsidRPr="00D3762E">
        <w:rPr>
          <w:rStyle w:val="y2iqfc"/>
          <w:rFonts w:cs="Times New Roman"/>
          <w:color w:val="1F1F1F"/>
          <w:szCs w:val="28"/>
        </w:rPr>
        <w:t>В заключение отметим, что использование интерактивных методов при анализе художественного произведения помогает учащимся открыто выражать свои мысли и развивать навыки самостоятельного анализа. Эти методы эффективны не только в приобретении знаний, но и в общем развитии человека. Использование интерактивных методов при анализе произведения искусства особенно полезно для пассивных учащихся, поскольку они находят возможности для активного и эффективного обучения.</w:t>
      </w:r>
    </w:p>
    <w:p w14:paraId="6DAB8185" w14:textId="77777777" w:rsidR="00145371" w:rsidRPr="00D3762E" w:rsidRDefault="00145371" w:rsidP="00D3762E">
      <w:pPr>
        <w:spacing w:after="0" w:line="276" w:lineRule="auto"/>
        <w:ind w:firstLine="709"/>
        <w:jc w:val="both"/>
        <w:rPr>
          <w:rFonts w:cs="Times New Roman"/>
          <w:szCs w:val="28"/>
        </w:rPr>
      </w:pPr>
    </w:p>
    <w:sectPr w:rsidR="00145371" w:rsidRPr="00D3762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305"/>
      </v:shape>
    </w:pict>
  </w:numPicBullet>
  <w:abstractNum w:abstractNumId="0" w15:restartNumberingAfterBreak="0">
    <w:nsid w:val="022F01AF"/>
    <w:multiLevelType w:val="hybridMultilevel"/>
    <w:tmpl w:val="81341A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4175B"/>
    <w:multiLevelType w:val="hybridMultilevel"/>
    <w:tmpl w:val="4718C9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3D3149"/>
    <w:multiLevelType w:val="hybridMultilevel"/>
    <w:tmpl w:val="D6AC2B82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DA1EE2"/>
    <w:multiLevelType w:val="hybridMultilevel"/>
    <w:tmpl w:val="BACEED86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7400A3D2">
      <w:numFmt w:val="bullet"/>
      <w:lvlText w:val="•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2" w:tplc="0F1AA28C">
      <w:numFmt w:val="bullet"/>
      <w:lvlText w:val=""/>
      <w:lvlJc w:val="left"/>
      <w:pPr>
        <w:ind w:left="3240" w:hanging="360"/>
      </w:pPr>
      <w:rPr>
        <w:rFonts w:ascii="Symbol" w:eastAsiaTheme="minorHAnsi" w:hAnsi="Symbol" w:cstheme="minorBidi" w:hint="default"/>
      </w:rPr>
    </w:lvl>
    <w:lvl w:ilvl="3" w:tplc="B0009B84">
      <w:numFmt w:val="bullet"/>
      <w:lvlText w:val=""/>
      <w:lvlJc w:val="left"/>
      <w:pPr>
        <w:ind w:left="3960" w:hanging="360"/>
      </w:pPr>
      <w:rPr>
        <w:rFonts w:ascii="Symbol" w:eastAsiaTheme="minorHAnsi" w:hAnsi="Symbol" w:cstheme="minorBidi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706CA8"/>
    <w:multiLevelType w:val="hybridMultilevel"/>
    <w:tmpl w:val="548E4B0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27A21"/>
    <w:multiLevelType w:val="hybridMultilevel"/>
    <w:tmpl w:val="17CC42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867CD3"/>
    <w:multiLevelType w:val="hybridMultilevel"/>
    <w:tmpl w:val="ED1E6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280F31"/>
    <w:multiLevelType w:val="hybridMultilevel"/>
    <w:tmpl w:val="0324CFD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60CF5"/>
    <w:multiLevelType w:val="hybridMultilevel"/>
    <w:tmpl w:val="9056987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76C35F13"/>
    <w:multiLevelType w:val="hybridMultilevel"/>
    <w:tmpl w:val="70A263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B34485"/>
    <w:multiLevelType w:val="hybridMultilevel"/>
    <w:tmpl w:val="E35E235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034413">
    <w:abstractNumId w:val="5"/>
  </w:num>
  <w:num w:numId="2" w16cid:durableId="1634869275">
    <w:abstractNumId w:val="10"/>
  </w:num>
  <w:num w:numId="3" w16cid:durableId="1044714541">
    <w:abstractNumId w:val="3"/>
  </w:num>
  <w:num w:numId="4" w16cid:durableId="1740209351">
    <w:abstractNumId w:val="8"/>
  </w:num>
  <w:num w:numId="5" w16cid:durableId="1920019864">
    <w:abstractNumId w:val="9"/>
  </w:num>
  <w:num w:numId="6" w16cid:durableId="1189028861">
    <w:abstractNumId w:val="4"/>
  </w:num>
  <w:num w:numId="7" w16cid:durableId="2147236281">
    <w:abstractNumId w:val="0"/>
  </w:num>
  <w:num w:numId="8" w16cid:durableId="2126150432">
    <w:abstractNumId w:val="2"/>
  </w:num>
  <w:num w:numId="9" w16cid:durableId="1011033880">
    <w:abstractNumId w:val="7"/>
  </w:num>
  <w:num w:numId="10" w16cid:durableId="1509561082">
    <w:abstractNumId w:val="1"/>
  </w:num>
  <w:num w:numId="11" w16cid:durableId="42025783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6F5"/>
    <w:rsid w:val="00011388"/>
    <w:rsid w:val="000157E8"/>
    <w:rsid w:val="000A5FB8"/>
    <w:rsid w:val="00125FA3"/>
    <w:rsid w:val="00145371"/>
    <w:rsid w:val="001567FF"/>
    <w:rsid w:val="0016293F"/>
    <w:rsid w:val="00187CCD"/>
    <w:rsid w:val="00221ED2"/>
    <w:rsid w:val="002A0871"/>
    <w:rsid w:val="002E540A"/>
    <w:rsid w:val="00332777"/>
    <w:rsid w:val="00394F81"/>
    <w:rsid w:val="003959B7"/>
    <w:rsid w:val="003B366A"/>
    <w:rsid w:val="00471211"/>
    <w:rsid w:val="00485028"/>
    <w:rsid w:val="00554D9E"/>
    <w:rsid w:val="00576A8F"/>
    <w:rsid w:val="005936F5"/>
    <w:rsid w:val="005C072F"/>
    <w:rsid w:val="005C26F0"/>
    <w:rsid w:val="005C557F"/>
    <w:rsid w:val="005D7F64"/>
    <w:rsid w:val="005E5C43"/>
    <w:rsid w:val="00680808"/>
    <w:rsid w:val="006B7DC9"/>
    <w:rsid w:val="006C0B77"/>
    <w:rsid w:val="006D7358"/>
    <w:rsid w:val="006F68B5"/>
    <w:rsid w:val="00713DCC"/>
    <w:rsid w:val="00743A82"/>
    <w:rsid w:val="00767175"/>
    <w:rsid w:val="007B6662"/>
    <w:rsid w:val="007D5852"/>
    <w:rsid w:val="008242FF"/>
    <w:rsid w:val="00846C7C"/>
    <w:rsid w:val="00870751"/>
    <w:rsid w:val="008B07A8"/>
    <w:rsid w:val="008B1852"/>
    <w:rsid w:val="008E27F5"/>
    <w:rsid w:val="00911285"/>
    <w:rsid w:val="00922C48"/>
    <w:rsid w:val="00A6694A"/>
    <w:rsid w:val="00A731EA"/>
    <w:rsid w:val="00A9021F"/>
    <w:rsid w:val="00AD6CD7"/>
    <w:rsid w:val="00B10DF1"/>
    <w:rsid w:val="00B466B0"/>
    <w:rsid w:val="00B6663C"/>
    <w:rsid w:val="00B915B7"/>
    <w:rsid w:val="00B950D2"/>
    <w:rsid w:val="00C96DE5"/>
    <w:rsid w:val="00CC3621"/>
    <w:rsid w:val="00D14275"/>
    <w:rsid w:val="00D3762E"/>
    <w:rsid w:val="00D6031B"/>
    <w:rsid w:val="00D63424"/>
    <w:rsid w:val="00D85702"/>
    <w:rsid w:val="00DE34D9"/>
    <w:rsid w:val="00E3113B"/>
    <w:rsid w:val="00E8237D"/>
    <w:rsid w:val="00EA59DF"/>
    <w:rsid w:val="00EE4070"/>
    <w:rsid w:val="00F12C76"/>
    <w:rsid w:val="00F95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FCD6A1"/>
  <w15:docId w15:val="{0618ACD0-BBD2-4F32-BCAF-66A99DB2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93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3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936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936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36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36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36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36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36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36F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36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936F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936F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936F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936F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936F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936F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936F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936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3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36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3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3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36F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936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36F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36F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36F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936F5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846C7C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46C7C"/>
    <w:rPr>
      <w:b/>
      <w:bCs/>
    </w:rPr>
  </w:style>
  <w:style w:type="character" w:styleId="ae">
    <w:name w:val="Emphasis"/>
    <w:basedOn w:val="a0"/>
    <w:uiPriority w:val="20"/>
    <w:qFormat/>
    <w:rsid w:val="005C072F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0A5F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5FB8"/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y2iqfc">
    <w:name w:val="y2iqfc"/>
    <w:basedOn w:val="a0"/>
    <w:rsid w:val="000A5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D413C-199D-4CB7-B8DE-9F195878F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15</Pages>
  <Words>4451</Words>
  <Characters>25372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WINDOWS</cp:lastModifiedBy>
  <cp:revision>20</cp:revision>
  <dcterms:created xsi:type="dcterms:W3CDTF">2025-03-13T04:51:00Z</dcterms:created>
  <dcterms:modified xsi:type="dcterms:W3CDTF">2025-03-24T20:16:00Z</dcterms:modified>
</cp:coreProperties>
</file>