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D3CE50" w14:textId="58AE9D6E" w:rsidR="00553A9B" w:rsidRDefault="00553A9B" w:rsidP="00553A9B">
      <w:pPr>
        <w:shd w:val="clear" w:color="auto" w:fill="FFFFFF"/>
        <w:spacing w:after="0" w:line="240" w:lineRule="auto"/>
        <w:ind w:left="1134" w:right="843"/>
        <w:jc w:val="center"/>
        <w:rPr>
          <w:rFonts w:ascii="Times New Roman" w:eastAsia="Times New Roman" w:hAnsi="Times New Roman" w:cs="Times New Roman"/>
          <w:kern w:val="0"/>
          <w:sz w:val="28"/>
          <w:szCs w:val="28"/>
          <w:lang w:val="uz-Cyrl-UZ" w:eastAsia="ru-RU"/>
          <w14:ligatures w14:val="none"/>
        </w:rPr>
      </w:pPr>
      <w:r w:rsidRPr="002F28AD">
        <w:rPr>
          <w:rFonts w:ascii="Times New Roman" w:eastAsia="Times New Roman" w:hAnsi="Times New Roman" w:cs="Times New Roman"/>
          <w:b/>
          <w:bCs/>
          <w:kern w:val="0"/>
          <w:sz w:val="28"/>
          <w:szCs w:val="28"/>
          <w:lang w:val="uz-Latn-UZ" w:eastAsia="ru-RU"/>
          <w14:ligatures w14:val="none"/>
        </w:rPr>
        <w:t>3.</w:t>
      </w:r>
      <w:r>
        <w:rPr>
          <w:rFonts w:ascii="Times New Roman" w:eastAsia="Times New Roman" w:hAnsi="Times New Roman" w:cs="Times New Roman"/>
          <w:b/>
          <w:bCs/>
          <w:kern w:val="0"/>
          <w:sz w:val="28"/>
          <w:szCs w:val="28"/>
          <w:lang w:val="uz-Latn-UZ" w:eastAsia="ru-RU"/>
          <w14:ligatures w14:val="none"/>
        </w:rPr>
        <w:t>1.2</w:t>
      </w:r>
      <w:r w:rsidRPr="002F28AD">
        <w:rPr>
          <w:rFonts w:ascii="Times New Roman" w:eastAsia="Times New Roman" w:hAnsi="Times New Roman" w:cs="Times New Roman"/>
          <w:b/>
          <w:bCs/>
          <w:kern w:val="0"/>
          <w:sz w:val="28"/>
          <w:szCs w:val="28"/>
          <w:lang w:val="uz-Latn-UZ" w:eastAsia="ru-RU"/>
          <w14:ligatures w14:val="none"/>
        </w:rPr>
        <w:t xml:space="preserve">-mavzu: </w:t>
      </w:r>
      <w:r w:rsidRPr="00553A9B">
        <w:rPr>
          <w:rFonts w:ascii="Times New Roman" w:eastAsia="Times New Roman" w:hAnsi="Times New Roman" w:cs="Times New Roman"/>
          <w:b/>
          <w:bCs/>
          <w:kern w:val="0"/>
          <w:sz w:val="28"/>
          <w:szCs w:val="28"/>
          <w:lang w:val="uz-Latn-UZ" w:eastAsia="ru-RU"/>
          <w14:ligatures w14:val="none"/>
        </w:rPr>
        <w:t xml:space="preserve">Fizika </w:t>
      </w:r>
      <w:r w:rsidR="00EE0712">
        <w:rPr>
          <w:rFonts w:ascii="Times New Roman" w:eastAsia="Times New Roman" w:hAnsi="Times New Roman" w:cs="Times New Roman"/>
          <w:b/>
          <w:bCs/>
          <w:kern w:val="0"/>
          <w:sz w:val="28"/>
          <w:szCs w:val="28"/>
          <w:lang w:val="uz-Latn-UZ" w:eastAsia="ru-RU"/>
          <w14:ligatures w14:val="none"/>
        </w:rPr>
        <w:t xml:space="preserve">va astronomiya </w:t>
      </w:r>
      <w:r w:rsidRPr="00553A9B">
        <w:rPr>
          <w:rFonts w:ascii="Times New Roman" w:eastAsia="Times New Roman" w:hAnsi="Times New Roman" w:cs="Times New Roman"/>
          <w:b/>
          <w:bCs/>
          <w:kern w:val="0"/>
          <w:sz w:val="28"/>
          <w:szCs w:val="28"/>
          <w:lang w:val="uz-Latn-UZ" w:eastAsia="ru-RU"/>
          <w14:ligatures w14:val="none"/>
        </w:rPr>
        <w:t>fani bo‘yicha yangi darsliklar tahlili</w:t>
      </w:r>
      <w:r w:rsidRPr="002F28AD">
        <w:rPr>
          <w:rFonts w:ascii="Times New Roman" w:eastAsia="Times New Roman" w:hAnsi="Times New Roman" w:cs="Times New Roman"/>
          <w:b/>
          <w:bCs/>
          <w:kern w:val="0"/>
          <w:sz w:val="28"/>
          <w:szCs w:val="28"/>
          <w:lang w:val="uz-Latn-UZ" w:eastAsia="ru-RU"/>
          <w14:ligatures w14:val="none"/>
        </w:rPr>
        <w:t xml:space="preserve"> </w:t>
      </w:r>
    </w:p>
    <w:p w14:paraId="429ED058" w14:textId="77777777" w:rsidR="00553A9B" w:rsidRPr="002F28AD" w:rsidRDefault="00553A9B" w:rsidP="00553A9B">
      <w:pPr>
        <w:tabs>
          <w:tab w:val="left" w:pos="567"/>
        </w:tabs>
        <w:spacing w:after="0" w:line="240" w:lineRule="auto"/>
        <w:ind w:left="1134" w:right="843"/>
        <w:jc w:val="both"/>
        <w:rPr>
          <w:rFonts w:ascii="Times New Roman" w:eastAsia="Times New Roman" w:hAnsi="Times New Roman" w:cs="Times New Roman"/>
          <w:kern w:val="0"/>
          <w:sz w:val="28"/>
          <w:szCs w:val="28"/>
          <w:lang w:val="uz-Cyrl-UZ" w:eastAsia="ru-RU"/>
          <w14:ligatures w14:val="none"/>
        </w:rPr>
      </w:pPr>
      <w:r w:rsidRPr="002F28AD">
        <w:rPr>
          <w:rFonts w:ascii="Times New Roman" w:eastAsia="Times New Roman" w:hAnsi="Times New Roman" w:cs="Times New Roman"/>
          <w:kern w:val="0"/>
          <w:sz w:val="28"/>
          <w:szCs w:val="28"/>
          <w:lang w:val="uz-Cyrl-UZ" w:eastAsia="ru-RU"/>
          <w14:ligatures w14:val="none"/>
        </w:rPr>
        <w:t>Reja</w:t>
      </w:r>
    </w:p>
    <w:p w14:paraId="61AB8E6B" w14:textId="77777777" w:rsidR="00553A9B" w:rsidRPr="00B6077D" w:rsidRDefault="00553A9B" w:rsidP="00553A9B">
      <w:pPr>
        <w:autoSpaceDE w:val="0"/>
        <w:autoSpaceDN w:val="0"/>
        <w:spacing w:beforeLines="20" w:before="48" w:afterLines="20" w:after="48" w:line="486" w:lineRule="exact"/>
        <w:ind w:leftChars="567" w:left="1247" w:rightChars="567" w:right="1247"/>
        <w:jc w:val="both"/>
        <w:rPr>
          <w:rFonts w:ascii="Times New Roman" w:eastAsia="ArialMT" w:hAnsi="Times New Roman" w:cs="Times New Roman"/>
          <w:color w:val="000000"/>
          <w:sz w:val="28"/>
          <w:szCs w:val="28"/>
          <w:lang w:val="uz-Cyrl-UZ"/>
        </w:rPr>
      </w:pPr>
      <w:r w:rsidRPr="002F28AD">
        <w:rPr>
          <w:rFonts w:ascii="Times New Roman" w:eastAsia="Arial" w:hAnsi="Times New Roman" w:cs="Times New Roman"/>
          <w:color w:val="000000"/>
          <w:sz w:val="28"/>
          <w:szCs w:val="28"/>
          <w:lang w:val="uz-Cyrl-UZ"/>
        </w:rPr>
        <w:t xml:space="preserve">1. </w:t>
      </w:r>
      <w:r w:rsidRPr="00553A9B">
        <w:rPr>
          <w:rFonts w:ascii="Times New Roman" w:eastAsia="Times New Roman" w:hAnsi="Times New Roman" w:cs="Times New Roman"/>
          <w:kern w:val="0"/>
          <w:sz w:val="28"/>
          <w:szCs w:val="28"/>
          <w:lang w:val="uz-Latn-UZ" w:eastAsia="ru-RU"/>
          <w14:ligatures w14:val="none"/>
        </w:rPr>
        <w:t>7-sinf fizika darsligining tuzilishi, undan dars jarayonida foydalanish metodikasi</w:t>
      </w:r>
    </w:p>
    <w:p w14:paraId="0D837F88" w14:textId="77777777" w:rsidR="00553A9B" w:rsidRPr="001A07DA" w:rsidRDefault="00553A9B" w:rsidP="00553A9B">
      <w:pPr>
        <w:autoSpaceDE w:val="0"/>
        <w:autoSpaceDN w:val="0"/>
        <w:spacing w:beforeLines="20" w:before="48" w:afterLines="20" w:after="48" w:line="486" w:lineRule="exact"/>
        <w:ind w:leftChars="567" w:left="1247" w:rightChars="567" w:right="1247"/>
        <w:jc w:val="both"/>
        <w:rPr>
          <w:rFonts w:ascii="Times New Roman" w:eastAsia="ArialMT" w:hAnsi="Times New Roman" w:cs="Times New Roman"/>
          <w:color w:val="000000"/>
          <w:sz w:val="28"/>
          <w:szCs w:val="28"/>
          <w:lang w:val="en-US"/>
        </w:rPr>
      </w:pPr>
      <w:r w:rsidRPr="001A07DA">
        <w:rPr>
          <w:rFonts w:ascii="Times New Roman" w:eastAsia="Arial" w:hAnsi="Times New Roman" w:cs="Times New Roman"/>
          <w:color w:val="000000"/>
          <w:sz w:val="28"/>
          <w:szCs w:val="28"/>
          <w:lang w:val="en-US"/>
        </w:rPr>
        <w:t>2.</w:t>
      </w:r>
      <w:r w:rsidRPr="001A07DA">
        <w:rPr>
          <w:rFonts w:ascii="Times New Roman" w:eastAsia="ArialMT" w:hAnsi="Times New Roman" w:cs="Times New Roman"/>
          <w:color w:val="000000"/>
          <w:sz w:val="28"/>
          <w:szCs w:val="28"/>
          <w:lang w:val="en-US"/>
        </w:rPr>
        <w:t xml:space="preserve"> </w:t>
      </w:r>
      <w:r w:rsidRPr="00553A9B">
        <w:rPr>
          <w:rFonts w:ascii="Times New Roman" w:eastAsia="Times New Roman" w:hAnsi="Times New Roman" w:cs="Times New Roman"/>
          <w:kern w:val="0"/>
          <w:sz w:val="28"/>
          <w:szCs w:val="28"/>
          <w:lang w:val="uz-Latn-UZ" w:eastAsia="ru-RU"/>
          <w14:ligatures w14:val="none"/>
        </w:rPr>
        <w:t xml:space="preserve">Qo‘shimcha manbalar bilan ishlash, o‘quvchi mashq daftari </w:t>
      </w:r>
      <w:r w:rsidRPr="001A07DA">
        <w:rPr>
          <w:rFonts w:ascii="Times New Roman" w:eastAsia="Arial" w:hAnsi="Times New Roman" w:cs="Times New Roman"/>
          <w:color w:val="000000"/>
          <w:sz w:val="28"/>
          <w:szCs w:val="28"/>
          <w:lang w:val="en-US"/>
        </w:rPr>
        <w:t>3</w:t>
      </w:r>
      <w:r w:rsidRPr="001A07DA">
        <w:rPr>
          <w:rFonts w:ascii="Times New Roman" w:eastAsia="Arial" w:hAnsi="Times New Roman" w:cs="Times New Roman"/>
          <w:color w:val="000000"/>
          <w:sz w:val="28"/>
          <w:szCs w:val="28"/>
          <w:lang w:val="en-US"/>
        </w:rPr>
        <w:tab/>
        <w:t xml:space="preserve">. </w:t>
      </w:r>
      <w:r w:rsidRPr="00553A9B">
        <w:rPr>
          <w:rFonts w:ascii="Times New Roman" w:eastAsia="Arial" w:hAnsi="Times New Roman" w:cs="Times New Roman"/>
          <w:color w:val="000000"/>
          <w:sz w:val="28"/>
          <w:szCs w:val="28"/>
          <w:lang w:val="en-US"/>
        </w:rPr>
        <w:t>O‘qituvchi metodik qo‘llanmasi tuzilishi, qo‘llanmadan foydalanish talablari</w:t>
      </w:r>
      <w:r w:rsidRPr="001A07DA">
        <w:rPr>
          <w:rFonts w:ascii="Times New Roman" w:eastAsia="ArialMT" w:hAnsi="Times New Roman" w:cs="Times New Roman"/>
          <w:color w:val="000000"/>
          <w:sz w:val="28"/>
          <w:szCs w:val="28"/>
          <w:lang w:val="en-US"/>
        </w:rPr>
        <w:br/>
      </w:r>
    </w:p>
    <w:p w14:paraId="08C04406" w14:textId="77777777" w:rsidR="002B1C13" w:rsidRPr="002B1C13" w:rsidRDefault="002B1C13" w:rsidP="002B1C13">
      <w:pPr>
        <w:spacing w:line="360" w:lineRule="auto"/>
        <w:ind w:firstLine="708"/>
        <w:rPr>
          <w:rFonts w:ascii="Times New Roman" w:hAnsi="Times New Roman" w:cs="Times New Roman"/>
          <w:b/>
          <w:bCs/>
          <w:sz w:val="28"/>
          <w:szCs w:val="28"/>
          <w:lang w:val="uz-Cyrl-UZ"/>
        </w:rPr>
      </w:pPr>
      <w:r w:rsidRPr="002B1C13">
        <w:rPr>
          <w:rFonts w:ascii="Times New Roman" w:hAnsi="Times New Roman" w:cs="Times New Roman"/>
          <w:b/>
          <w:bCs/>
          <w:sz w:val="28"/>
          <w:szCs w:val="28"/>
          <w:lang w:val="uz-Cyrl-UZ"/>
        </w:rPr>
        <w:t>Yangi oʻquv metodik majmua tuzilishi va tarkibi</w:t>
      </w:r>
    </w:p>
    <w:p w14:paraId="52FE55D2" w14:textId="77777777" w:rsidR="00375B4F" w:rsidRPr="002B1C13" w:rsidRDefault="002B1C13" w:rsidP="002B1C13">
      <w:pPr>
        <w:spacing w:line="360" w:lineRule="auto"/>
        <w:ind w:firstLine="708"/>
        <w:rPr>
          <w:rFonts w:ascii="Times New Roman" w:hAnsi="Times New Roman" w:cs="Times New Roman"/>
          <w:sz w:val="28"/>
          <w:szCs w:val="28"/>
          <w:lang w:val="uz-Cyrl-UZ"/>
        </w:rPr>
      </w:pPr>
      <w:r w:rsidRPr="002B1C13">
        <w:rPr>
          <w:rFonts w:ascii="Times New Roman" w:hAnsi="Times New Roman" w:cs="Times New Roman"/>
          <w:bCs/>
          <w:sz w:val="28"/>
          <w:szCs w:val="28"/>
          <w:lang w:val="uz-Cyrl-UZ"/>
        </w:rPr>
        <w:t>Ta'limning mahsuldorligi va oʻquvchilarning akademik faoliyati koʻp jihatdan ma'lum bir oʻqituvchi tomonidan ma'lumotni taqdim etish uslubiga, taqdim etilgan ma'lumotni olishga qiziqtirish qobiliyatiga va qiziqarli hamda xotirjam oʻrganishga imkon beradigan toʻgʻri tuzilgan darsga bogʻliq. Ma'lumki 2024-2025 oʻquv yilida fizika va astronomiya fanlari boʻyicha yillik oʻquv dastur va taqvim-mavzuiy reja hamda oʻquv metodik adabiyotlar tubdan yangilana boshladi. Singapurning “Marshall cavendish education” tahlim tashkiloti bilan hamkorlikda tarjima qilinib, mahalliylashtirilgan oʻquv adabiyotlari majmuasi buning yaqqol misolidir.</w:t>
      </w:r>
    </w:p>
    <w:tbl>
      <w:tblPr>
        <w:tblStyle w:val="a3"/>
        <w:tblW w:w="0" w:type="auto"/>
        <w:tblInd w:w="1247" w:type="dxa"/>
        <w:tblLook w:val="04A0" w:firstRow="1" w:lastRow="0" w:firstColumn="1" w:lastColumn="0" w:noHBand="0" w:noVBand="1"/>
      </w:tblPr>
      <w:tblGrid>
        <w:gridCol w:w="2975"/>
      </w:tblGrid>
      <w:tr w:rsidR="00F02240" w14:paraId="6B27A3DC" w14:textId="77777777" w:rsidTr="00917A9C">
        <w:trPr>
          <w:trHeight w:val="650"/>
        </w:trPr>
        <w:tc>
          <w:tcPr>
            <w:tcW w:w="2975" w:type="dxa"/>
          </w:tcPr>
          <w:p w14:paraId="022F499C" w14:textId="77777777" w:rsidR="00F02240" w:rsidRDefault="00F02240" w:rsidP="00917A9C">
            <w:pPr>
              <w:autoSpaceDE w:val="0"/>
              <w:autoSpaceDN w:val="0"/>
              <w:spacing w:beforeLines="20" w:before="48" w:afterLines="20" w:after="48" w:line="382" w:lineRule="exact"/>
              <w:ind w:rightChars="567" w:right="1247"/>
              <w:rPr>
                <w:rFonts w:ascii="Times New Roman" w:hAnsi="Times New Roman" w:cs="Times New Roman"/>
                <w:sz w:val="28"/>
                <w:szCs w:val="28"/>
                <w:lang w:val="en-US"/>
              </w:rPr>
            </w:pPr>
            <w:r>
              <w:rPr>
                <w:rFonts w:ascii="Times New Roman" w:hAnsi="Times New Roman" w:cs="Times New Roman"/>
                <w:sz w:val="28"/>
                <w:szCs w:val="28"/>
                <w:lang w:val="en-US"/>
              </w:rPr>
              <w:t>3-5-slaydlar</w:t>
            </w:r>
          </w:p>
        </w:tc>
      </w:tr>
    </w:tbl>
    <w:p w14:paraId="6AC625FC" w14:textId="77777777" w:rsidR="002B1C13" w:rsidRPr="002B1C13" w:rsidRDefault="00375B4F" w:rsidP="002B1C13">
      <w:pPr>
        <w:tabs>
          <w:tab w:val="left" w:pos="1470"/>
        </w:tabs>
        <w:rPr>
          <w:rFonts w:ascii="Times New Roman" w:hAnsi="Times New Roman" w:cs="Times New Roman"/>
          <w:b/>
          <w:bCs/>
          <w:i/>
          <w:iCs/>
          <w:sz w:val="28"/>
          <w:szCs w:val="28"/>
          <w:lang w:val="uz-Cyrl-UZ"/>
        </w:rPr>
      </w:pPr>
      <w:r>
        <w:rPr>
          <w:rFonts w:ascii="Times New Roman" w:hAnsi="Times New Roman" w:cs="Times New Roman"/>
          <w:sz w:val="28"/>
          <w:szCs w:val="28"/>
          <w:lang w:val="uz-Cyrl-UZ"/>
        </w:rPr>
        <w:tab/>
      </w:r>
      <w:r w:rsidR="002B1C13" w:rsidRPr="002B1C13">
        <w:rPr>
          <w:rFonts w:ascii="Times New Roman" w:hAnsi="Times New Roman" w:cs="Times New Roman"/>
          <w:b/>
          <w:bCs/>
          <w:i/>
          <w:iCs/>
          <w:sz w:val="28"/>
          <w:szCs w:val="28"/>
          <w:lang w:val="uz-Cyrl-UZ"/>
        </w:rPr>
        <w:t>Oʻquv majmua 3 qismdan iborat, ya'ni</w:t>
      </w:r>
    </w:p>
    <w:p w14:paraId="4EAC1714" w14:textId="77777777" w:rsidR="002B1C13" w:rsidRPr="002B1C13" w:rsidRDefault="002B1C13" w:rsidP="002B1C13">
      <w:pPr>
        <w:tabs>
          <w:tab w:val="left" w:pos="1470"/>
        </w:tabs>
        <w:rPr>
          <w:rFonts w:ascii="Times New Roman" w:hAnsi="Times New Roman" w:cs="Times New Roman"/>
          <w:bCs/>
          <w:iCs/>
          <w:sz w:val="28"/>
          <w:szCs w:val="28"/>
          <w:lang w:val="uz-Cyrl-UZ"/>
        </w:rPr>
      </w:pPr>
      <w:r w:rsidRPr="002B1C13">
        <w:rPr>
          <w:rFonts w:ascii="Times New Roman" w:hAnsi="Times New Roman" w:cs="Times New Roman"/>
          <w:bCs/>
          <w:iCs/>
          <w:sz w:val="28"/>
          <w:szCs w:val="28"/>
          <w:lang w:val="uz-Cyrl-UZ"/>
        </w:rPr>
        <w:t>•</w:t>
      </w:r>
      <w:r w:rsidRPr="002B1C13">
        <w:rPr>
          <w:rFonts w:ascii="Times New Roman" w:hAnsi="Times New Roman" w:cs="Times New Roman"/>
          <w:bCs/>
          <w:iCs/>
          <w:sz w:val="28"/>
          <w:szCs w:val="28"/>
          <w:lang w:val="uz-Cyrl-UZ"/>
        </w:rPr>
        <w:tab/>
        <w:t>Darslik</w:t>
      </w:r>
    </w:p>
    <w:p w14:paraId="3AFE2EB6" w14:textId="77777777" w:rsidR="002B1C13" w:rsidRPr="002B1C13" w:rsidRDefault="002B1C13" w:rsidP="002B1C13">
      <w:pPr>
        <w:tabs>
          <w:tab w:val="left" w:pos="1470"/>
        </w:tabs>
        <w:rPr>
          <w:rFonts w:ascii="Times New Roman" w:hAnsi="Times New Roman" w:cs="Times New Roman"/>
          <w:bCs/>
          <w:iCs/>
          <w:sz w:val="28"/>
          <w:szCs w:val="28"/>
          <w:lang w:val="uz-Cyrl-UZ"/>
        </w:rPr>
      </w:pPr>
      <w:r w:rsidRPr="002B1C13">
        <w:rPr>
          <w:rFonts w:ascii="Times New Roman" w:hAnsi="Times New Roman" w:cs="Times New Roman"/>
          <w:bCs/>
          <w:iCs/>
          <w:sz w:val="28"/>
          <w:szCs w:val="28"/>
          <w:lang w:val="uz-Cyrl-UZ"/>
        </w:rPr>
        <w:t>•</w:t>
      </w:r>
      <w:r w:rsidRPr="002B1C13">
        <w:rPr>
          <w:rFonts w:ascii="Times New Roman" w:hAnsi="Times New Roman" w:cs="Times New Roman"/>
          <w:bCs/>
          <w:iCs/>
          <w:sz w:val="28"/>
          <w:szCs w:val="28"/>
          <w:lang w:val="uz-Cyrl-UZ"/>
        </w:rPr>
        <w:tab/>
        <w:t>Mashq daftari</w:t>
      </w:r>
    </w:p>
    <w:p w14:paraId="4452CACB" w14:textId="77777777" w:rsidR="002B1C13" w:rsidRPr="002B1C13" w:rsidRDefault="002B1C13" w:rsidP="002B1C13">
      <w:pPr>
        <w:tabs>
          <w:tab w:val="left" w:pos="1470"/>
        </w:tabs>
        <w:rPr>
          <w:rFonts w:ascii="Times New Roman" w:hAnsi="Times New Roman" w:cs="Times New Roman"/>
          <w:bCs/>
          <w:iCs/>
          <w:sz w:val="28"/>
          <w:szCs w:val="28"/>
          <w:lang w:val="uz-Cyrl-UZ"/>
        </w:rPr>
      </w:pPr>
      <w:r w:rsidRPr="002B1C13">
        <w:rPr>
          <w:rFonts w:ascii="Times New Roman" w:hAnsi="Times New Roman" w:cs="Times New Roman"/>
          <w:bCs/>
          <w:iCs/>
          <w:sz w:val="28"/>
          <w:szCs w:val="28"/>
          <w:lang w:val="uz-Cyrl-UZ"/>
        </w:rPr>
        <w:t>•</w:t>
      </w:r>
      <w:r w:rsidRPr="002B1C13">
        <w:rPr>
          <w:rFonts w:ascii="Times New Roman" w:hAnsi="Times New Roman" w:cs="Times New Roman"/>
          <w:bCs/>
          <w:iCs/>
          <w:sz w:val="28"/>
          <w:szCs w:val="28"/>
          <w:lang w:val="uz-Cyrl-UZ"/>
        </w:rPr>
        <w:tab/>
        <w:t>Oʻqituvchi uchun metodik qoʻllanma.</w:t>
      </w:r>
    </w:p>
    <w:p w14:paraId="373A9CF2" w14:textId="77777777" w:rsidR="002B1C13" w:rsidRPr="002B1C13" w:rsidRDefault="002B1C13" w:rsidP="002B1C13">
      <w:pPr>
        <w:tabs>
          <w:tab w:val="left" w:pos="1470"/>
        </w:tabs>
        <w:rPr>
          <w:rFonts w:ascii="Times New Roman" w:hAnsi="Times New Roman" w:cs="Times New Roman"/>
          <w:bCs/>
          <w:iCs/>
          <w:sz w:val="28"/>
          <w:szCs w:val="28"/>
          <w:lang w:val="uz-Cyrl-UZ"/>
        </w:rPr>
      </w:pPr>
      <w:r w:rsidRPr="002B1C13">
        <w:rPr>
          <w:rFonts w:ascii="Times New Roman" w:hAnsi="Times New Roman" w:cs="Times New Roman"/>
          <w:bCs/>
          <w:iCs/>
          <w:sz w:val="28"/>
          <w:szCs w:val="28"/>
          <w:lang w:val="uz-Cyrl-UZ"/>
        </w:rPr>
        <w:t>Darslik avvalida undan qanday foydalanish kerakligi toʻgʻrisida yoʻriqnoma berilgan. Yoʻriqnomada fanning maqsadi, shartli belgilar, asosiy ruknlar, har bir bobni boshlashdan oldin qanday savollarga javob berish lozimligi, qaysi koʻnikmalarni rivojlantirish toʻgʻrisida soʻz boradi</w:t>
      </w:r>
    </w:p>
    <w:p w14:paraId="5EA3C987" w14:textId="77777777" w:rsidR="002B1C13" w:rsidRPr="002B1C13" w:rsidRDefault="002B1C13" w:rsidP="002B1C13">
      <w:pPr>
        <w:tabs>
          <w:tab w:val="left" w:pos="1470"/>
        </w:tabs>
        <w:rPr>
          <w:rFonts w:ascii="Times New Roman" w:hAnsi="Times New Roman" w:cs="Times New Roman"/>
          <w:bCs/>
          <w:iCs/>
          <w:sz w:val="28"/>
          <w:szCs w:val="28"/>
          <w:lang w:val="uz-Cyrl-UZ"/>
        </w:rPr>
      </w:pPr>
    </w:p>
    <w:p w14:paraId="4C77232C" w14:textId="77777777" w:rsidR="00375B4F" w:rsidRPr="002B1C13" w:rsidRDefault="002B1C13" w:rsidP="002B1C13">
      <w:pPr>
        <w:tabs>
          <w:tab w:val="left" w:pos="1470"/>
        </w:tabs>
        <w:rPr>
          <w:rFonts w:ascii="Times New Roman" w:hAnsi="Times New Roman" w:cs="Times New Roman"/>
          <w:sz w:val="28"/>
          <w:szCs w:val="28"/>
          <w:lang w:val="uz-Cyrl-UZ"/>
        </w:rPr>
      </w:pPr>
      <w:r w:rsidRPr="002B1C13">
        <w:rPr>
          <w:rFonts w:ascii="Times New Roman" w:hAnsi="Times New Roman" w:cs="Times New Roman"/>
          <w:bCs/>
          <w:iCs/>
          <w:sz w:val="28"/>
          <w:szCs w:val="28"/>
          <w:lang w:val="uz-Cyrl-UZ"/>
        </w:rPr>
        <w:lastRenderedPageBreak/>
        <w:t>Mundarijada bob nomi, bobga kiritilgan mavzular, mavzuning maqsadi, rivojlantiriladigan koʻnikmalar kiritilgan.</w:t>
      </w:r>
    </w:p>
    <w:p w14:paraId="118D34BD" w14:textId="77777777" w:rsidR="00F02240" w:rsidRPr="002B1C13" w:rsidRDefault="002B1C13" w:rsidP="00F02240">
      <w:pPr>
        <w:autoSpaceDE w:val="0"/>
        <w:autoSpaceDN w:val="0"/>
        <w:spacing w:beforeLines="20" w:before="48" w:afterLines="20" w:after="48" w:line="382" w:lineRule="exact"/>
        <w:ind w:rightChars="567" w:right="1247"/>
        <w:rPr>
          <w:rFonts w:ascii="Times New Roman" w:hAnsi="Times New Roman" w:cs="Times New Roman"/>
          <w:sz w:val="28"/>
          <w:szCs w:val="28"/>
          <w:lang w:val="uz-Cyrl-UZ"/>
        </w:rPr>
      </w:pPr>
      <w:r>
        <w:rPr>
          <w:rFonts w:ascii="Times New Roman" w:hAnsi="Times New Roman" w:cs="Times New Roman"/>
          <w:noProof/>
          <w:sz w:val="28"/>
          <w:szCs w:val="28"/>
          <w:lang w:eastAsia="ru-RU"/>
          <w14:ligatures w14:val="none"/>
        </w:rPr>
        <mc:AlternateContent>
          <mc:Choice Requires="wps">
            <w:drawing>
              <wp:anchor distT="0" distB="0" distL="114300" distR="114300" simplePos="0" relativeHeight="251657216" behindDoc="0" locked="0" layoutInCell="1" allowOverlap="1" wp14:anchorId="6EC6204B" wp14:editId="41D1D834">
                <wp:simplePos x="0" y="0"/>
                <wp:positionH relativeFrom="column">
                  <wp:posOffset>-232410</wp:posOffset>
                </wp:positionH>
                <wp:positionV relativeFrom="paragraph">
                  <wp:posOffset>13335</wp:posOffset>
                </wp:positionV>
                <wp:extent cx="1600200" cy="304800"/>
                <wp:effectExtent l="0" t="0" r="19050" b="19050"/>
                <wp:wrapNone/>
                <wp:docPr id="1" name="Прямоугольник 1"/>
                <wp:cNvGraphicFramePr/>
                <a:graphic xmlns:a="http://schemas.openxmlformats.org/drawingml/2006/main">
                  <a:graphicData uri="http://schemas.microsoft.com/office/word/2010/wordprocessingShape">
                    <wps:wsp>
                      <wps:cNvSpPr/>
                      <wps:spPr>
                        <a:xfrm>
                          <a:off x="0" y="0"/>
                          <a:ext cx="1600200" cy="3048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E8A9AE" id="Прямоугольник 1" o:spid="_x0000_s1026" style="position:absolute;margin-left:-18.3pt;margin-top:1.05pt;width:126pt;height:24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" filled="f" strokecolor="#1f3763 [1604]" strokeweight="1pt"/>
            </w:pict>
          </mc:Fallback>
        </mc:AlternateContent>
      </w:r>
      <w:r w:rsidR="00F02240">
        <w:rPr>
          <w:rFonts w:ascii="Times New Roman" w:hAnsi="Times New Roman" w:cs="Times New Roman"/>
          <w:sz w:val="28"/>
          <w:szCs w:val="28"/>
          <w:lang w:val="uz-Cyrl-UZ"/>
        </w:rPr>
        <w:t>9-16</w:t>
      </w:r>
      <w:r w:rsidR="00F02240" w:rsidRPr="002B1C13">
        <w:rPr>
          <w:rFonts w:ascii="Times New Roman" w:hAnsi="Times New Roman" w:cs="Times New Roman"/>
          <w:sz w:val="28"/>
          <w:szCs w:val="28"/>
          <w:lang w:val="uz-Cyrl-UZ"/>
        </w:rPr>
        <w:t>-slaydlar</w:t>
      </w:r>
    </w:p>
    <w:p w14:paraId="712D03C2" w14:textId="77777777" w:rsidR="002B1C13" w:rsidRDefault="002B1C13" w:rsidP="00F02240">
      <w:pPr>
        <w:tabs>
          <w:tab w:val="left" w:pos="1095"/>
        </w:tabs>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14:paraId="66F62628" w14:textId="77777777" w:rsidR="002B1C13" w:rsidRDefault="002B1C13" w:rsidP="00F02240">
      <w:pPr>
        <w:tabs>
          <w:tab w:val="left" w:pos="1095"/>
        </w:tabs>
        <w:rPr>
          <w:rFonts w:ascii="Times New Roman" w:hAnsi="Times New Roman" w:cs="Times New Roman"/>
          <w:sz w:val="28"/>
          <w:szCs w:val="28"/>
          <w:lang w:val="uz-Cyrl-UZ"/>
        </w:rPr>
      </w:pPr>
      <w:r>
        <w:rPr>
          <w:rFonts w:ascii="Times New Roman" w:hAnsi="Times New Roman" w:cs="Times New Roman"/>
          <w:sz w:val="28"/>
          <w:szCs w:val="28"/>
          <w:lang w:val="en-US"/>
        </w:rPr>
        <w:t xml:space="preserve">   </w:t>
      </w:r>
      <w:r w:rsidRPr="002B1C13">
        <w:rPr>
          <w:rFonts w:ascii="Times New Roman" w:hAnsi="Times New Roman" w:cs="Times New Roman"/>
          <w:sz w:val="28"/>
          <w:szCs w:val="28"/>
          <w:lang w:val="uz-Cyrl-UZ"/>
        </w:rPr>
        <w:t>Har bir bob rasm va qiziqarli, fiklashga qaratilagn savol bilan boshlanadi.</w:t>
      </w:r>
    </w:p>
    <w:p w14:paraId="0C22AFF7" w14:textId="77777777" w:rsidR="00F02240" w:rsidRPr="00F02240" w:rsidRDefault="00F02240" w:rsidP="00F02240">
      <w:pPr>
        <w:tabs>
          <w:tab w:val="left" w:pos="1095"/>
        </w:tabs>
        <w:rPr>
          <w:rFonts w:ascii="Times New Roman" w:hAnsi="Times New Roman" w:cs="Times New Roman"/>
          <w:sz w:val="28"/>
          <w:szCs w:val="28"/>
          <w:lang w:val="en-US"/>
        </w:rPr>
      </w:pPr>
      <w:r w:rsidRPr="00F02240">
        <w:rPr>
          <w:rFonts w:ascii="Times New Roman" w:hAnsi="Times New Roman" w:cs="Times New Roman"/>
          <w:sz w:val="28"/>
          <w:szCs w:val="28"/>
          <w:lang w:val="uz-Cyrl-UZ"/>
        </w:rPr>
        <w:t xml:space="preserve">Bobning </w:t>
      </w:r>
      <w:r w:rsidRPr="00F02240">
        <w:rPr>
          <w:rFonts w:ascii="Times New Roman" w:hAnsi="Times New Roman" w:cs="Times New Roman"/>
          <w:b/>
          <w:bCs/>
          <w:sz w:val="28"/>
          <w:szCs w:val="28"/>
          <w:lang w:val="uz-Cyrl-UZ"/>
        </w:rPr>
        <w:t>kirish</w:t>
      </w:r>
      <w:r w:rsidRPr="00F02240">
        <w:rPr>
          <w:rFonts w:ascii="Times New Roman" w:hAnsi="Times New Roman" w:cs="Times New Roman"/>
          <w:sz w:val="28"/>
          <w:szCs w:val="28"/>
          <w:lang w:val="uz-Cyrl-UZ"/>
        </w:rPr>
        <w:t xml:space="preserve"> qismida </w:t>
      </w:r>
      <w:r w:rsidRPr="002B1C13">
        <w:rPr>
          <w:rFonts w:ascii="Times New Roman" w:hAnsi="Times New Roman" w:cs="Times New Roman"/>
          <w:sz w:val="28"/>
          <w:szCs w:val="28"/>
          <w:lang w:val="uz-Cyrl-UZ"/>
        </w:rPr>
        <w:t>bob</w:t>
      </w:r>
      <w:r w:rsidRPr="00F02240">
        <w:rPr>
          <w:rFonts w:ascii="Times New Roman" w:hAnsi="Times New Roman" w:cs="Times New Roman"/>
          <w:sz w:val="28"/>
          <w:szCs w:val="28"/>
          <w:lang w:val="uz-Cyrl-UZ"/>
        </w:rPr>
        <w:t xml:space="preserve"> bilan bog‘liq hayotiy hodisa va uni ifoda etuvchi rasm keltiriladi. </w:t>
      </w:r>
      <w:r w:rsidRPr="00F02240">
        <w:rPr>
          <w:rFonts w:ascii="Times New Roman" w:hAnsi="Times New Roman" w:cs="Times New Roman"/>
          <w:sz w:val="28"/>
          <w:szCs w:val="28"/>
          <w:lang w:val="en-US"/>
        </w:rPr>
        <w:t xml:space="preserve">Ushbu qismda berilgan savollar </w:t>
      </w:r>
      <w:proofErr w:type="gramStart"/>
      <w:r w:rsidRPr="002B1C13">
        <w:rPr>
          <w:rFonts w:ascii="Times New Roman" w:hAnsi="Times New Roman" w:cs="Times New Roman"/>
          <w:sz w:val="28"/>
          <w:szCs w:val="28"/>
          <w:lang w:val="en-US"/>
        </w:rPr>
        <w:t>o‘</w:t>
      </w:r>
      <w:proofErr w:type="gramEnd"/>
      <w:r w:rsidRPr="002B1C13">
        <w:rPr>
          <w:rFonts w:ascii="Times New Roman" w:hAnsi="Times New Roman" w:cs="Times New Roman"/>
          <w:sz w:val="28"/>
          <w:szCs w:val="28"/>
          <w:lang w:val="en-US"/>
        </w:rPr>
        <w:t xml:space="preserve">quvchilarning </w:t>
      </w:r>
      <w:r w:rsidRPr="00F02240">
        <w:rPr>
          <w:rFonts w:ascii="Times New Roman" w:hAnsi="Times New Roman" w:cs="Times New Roman"/>
          <w:sz w:val="28"/>
          <w:szCs w:val="28"/>
          <w:lang w:val="en-US"/>
        </w:rPr>
        <w:t>og‘zaki nutq ko‘nikmalarini rivojlantirishga yordam beradi.</w:t>
      </w:r>
    </w:p>
    <w:p w14:paraId="29C54BA2" w14:textId="77777777" w:rsidR="00F02240" w:rsidRPr="00F02240" w:rsidRDefault="00F02240" w:rsidP="00F02240">
      <w:pPr>
        <w:tabs>
          <w:tab w:val="left" w:pos="1095"/>
        </w:tabs>
        <w:rPr>
          <w:rFonts w:ascii="Times New Roman" w:hAnsi="Times New Roman" w:cs="Times New Roman"/>
          <w:sz w:val="28"/>
          <w:szCs w:val="28"/>
          <w:lang w:val="en-US"/>
        </w:rPr>
      </w:pPr>
      <w:r w:rsidRPr="002B1C13">
        <w:rPr>
          <w:rFonts w:ascii="Times New Roman" w:hAnsi="Times New Roman" w:cs="Times New Roman"/>
          <w:b/>
          <w:bCs/>
          <w:sz w:val="28"/>
          <w:szCs w:val="28"/>
          <w:lang w:val="en-US"/>
        </w:rPr>
        <w:t>“</w:t>
      </w:r>
      <w:r w:rsidRPr="00F02240">
        <w:rPr>
          <w:rFonts w:ascii="Times New Roman" w:hAnsi="Times New Roman" w:cs="Times New Roman"/>
          <w:b/>
          <w:bCs/>
          <w:sz w:val="28"/>
          <w:szCs w:val="28"/>
          <w:lang w:val="en-US"/>
        </w:rPr>
        <w:t xml:space="preserve">Mavzuni </w:t>
      </w:r>
      <w:proofErr w:type="gramStart"/>
      <w:r w:rsidRPr="00F02240">
        <w:rPr>
          <w:rFonts w:ascii="Times New Roman" w:hAnsi="Times New Roman" w:cs="Times New Roman"/>
          <w:b/>
          <w:bCs/>
          <w:sz w:val="28"/>
          <w:szCs w:val="28"/>
          <w:lang w:val="en-US"/>
        </w:rPr>
        <w:t>o‘</w:t>
      </w:r>
      <w:proofErr w:type="gramEnd"/>
      <w:r w:rsidRPr="00F02240">
        <w:rPr>
          <w:rFonts w:ascii="Times New Roman" w:hAnsi="Times New Roman" w:cs="Times New Roman"/>
          <w:b/>
          <w:bCs/>
          <w:sz w:val="28"/>
          <w:szCs w:val="28"/>
          <w:lang w:val="en-US"/>
        </w:rPr>
        <w:t>rganish davomida</w:t>
      </w:r>
      <w:r w:rsidRPr="002B1C13">
        <w:rPr>
          <w:rFonts w:ascii="Times New Roman" w:hAnsi="Times New Roman" w:cs="Times New Roman"/>
          <w:b/>
          <w:bCs/>
          <w:sz w:val="28"/>
          <w:szCs w:val="28"/>
          <w:lang w:val="en-US"/>
        </w:rPr>
        <w:t xml:space="preserve">” </w:t>
      </w:r>
      <w:r w:rsidRPr="00F02240">
        <w:rPr>
          <w:rFonts w:ascii="Times New Roman" w:hAnsi="Times New Roman" w:cs="Times New Roman"/>
          <w:sz w:val="28"/>
          <w:szCs w:val="28"/>
          <w:lang w:val="en-US"/>
        </w:rPr>
        <w:t>rukn</w:t>
      </w:r>
      <w:r w:rsidRPr="002B1C13">
        <w:rPr>
          <w:rFonts w:ascii="Times New Roman" w:hAnsi="Times New Roman" w:cs="Times New Roman"/>
          <w:sz w:val="28"/>
          <w:szCs w:val="28"/>
          <w:lang w:val="en-US"/>
        </w:rPr>
        <w:t>i</w:t>
      </w:r>
      <w:r w:rsidRPr="00F02240">
        <w:rPr>
          <w:rFonts w:ascii="Times New Roman" w:hAnsi="Times New Roman" w:cs="Times New Roman"/>
          <w:sz w:val="28"/>
          <w:szCs w:val="28"/>
          <w:lang w:val="en-US"/>
        </w:rPr>
        <w:t xml:space="preserve">da </w:t>
      </w:r>
      <w:r w:rsidRPr="002B1C13">
        <w:rPr>
          <w:rFonts w:ascii="Times New Roman" w:hAnsi="Times New Roman" w:cs="Times New Roman"/>
          <w:sz w:val="28"/>
          <w:szCs w:val="28"/>
          <w:lang w:val="en-US"/>
        </w:rPr>
        <w:t xml:space="preserve">o‘quvchilarning </w:t>
      </w:r>
      <w:r w:rsidRPr="00F02240">
        <w:rPr>
          <w:rFonts w:ascii="Times New Roman" w:hAnsi="Times New Roman" w:cs="Times New Roman"/>
          <w:sz w:val="28"/>
          <w:szCs w:val="28"/>
          <w:lang w:val="en-US"/>
        </w:rPr>
        <w:t>mavzu bo‘yicha egallashi zarur bo‘lgan ko‘nikmalar aks et</w:t>
      </w:r>
      <w:r w:rsidRPr="002B1C13">
        <w:rPr>
          <w:rFonts w:ascii="Times New Roman" w:hAnsi="Times New Roman" w:cs="Times New Roman"/>
          <w:sz w:val="28"/>
          <w:szCs w:val="28"/>
          <w:lang w:val="en-US"/>
        </w:rPr>
        <w:t>gan</w:t>
      </w:r>
      <w:r w:rsidRPr="00F02240">
        <w:rPr>
          <w:rFonts w:ascii="Times New Roman" w:hAnsi="Times New Roman" w:cs="Times New Roman"/>
          <w:sz w:val="28"/>
          <w:szCs w:val="28"/>
          <w:lang w:val="en-US"/>
        </w:rPr>
        <w:t>.</w:t>
      </w:r>
    </w:p>
    <w:p w14:paraId="10F34279" w14:textId="77777777" w:rsidR="00F02240" w:rsidRPr="00F02240" w:rsidRDefault="00F02240" w:rsidP="00F02240">
      <w:pPr>
        <w:tabs>
          <w:tab w:val="left" w:pos="1095"/>
        </w:tabs>
        <w:rPr>
          <w:rFonts w:ascii="Times New Roman" w:hAnsi="Times New Roman" w:cs="Times New Roman"/>
          <w:sz w:val="28"/>
          <w:szCs w:val="28"/>
          <w:lang w:val="en-US"/>
        </w:rPr>
      </w:pPr>
      <w:r w:rsidRPr="002B1C13">
        <w:rPr>
          <w:rFonts w:ascii="Times New Roman" w:hAnsi="Times New Roman" w:cs="Times New Roman"/>
          <w:b/>
          <w:bCs/>
          <w:sz w:val="28"/>
          <w:szCs w:val="28"/>
          <w:lang w:val="en-US"/>
        </w:rPr>
        <w:t>“</w:t>
      </w:r>
      <w:r w:rsidRPr="00F02240">
        <w:rPr>
          <w:rFonts w:ascii="Times New Roman" w:hAnsi="Times New Roman" w:cs="Times New Roman"/>
          <w:b/>
          <w:bCs/>
          <w:sz w:val="28"/>
          <w:szCs w:val="28"/>
          <w:lang w:val="en-US"/>
        </w:rPr>
        <w:t>O‘ylab ko‘ring</w:t>
      </w:r>
      <w:r w:rsidRPr="002B1C13">
        <w:rPr>
          <w:rFonts w:ascii="Times New Roman" w:hAnsi="Times New Roman" w:cs="Times New Roman"/>
          <w:b/>
          <w:bCs/>
          <w:sz w:val="28"/>
          <w:szCs w:val="28"/>
          <w:lang w:val="en-US"/>
        </w:rPr>
        <w:t xml:space="preserve">...” </w:t>
      </w:r>
      <w:r w:rsidRPr="00F02240">
        <w:rPr>
          <w:rFonts w:ascii="Times New Roman" w:hAnsi="Times New Roman" w:cs="Times New Roman"/>
          <w:sz w:val="28"/>
          <w:szCs w:val="28"/>
          <w:lang w:val="en-US"/>
        </w:rPr>
        <w:t>rukn</w:t>
      </w:r>
      <w:r w:rsidRPr="002B1C13">
        <w:rPr>
          <w:rFonts w:ascii="Times New Roman" w:hAnsi="Times New Roman" w:cs="Times New Roman"/>
          <w:sz w:val="28"/>
          <w:szCs w:val="28"/>
          <w:lang w:val="en-US"/>
        </w:rPr>
        <w:t>i</w:t>
      </w:r>
      <w:r w:rsidRPr="00F02240">
        <w:rPr>
          <w:rFonts w:ascii="Times New Roman" w:hAnsi="Times New Roman" w:cs="Times New Roman"/>
          <w:sz w:val="28"/>
          <w:szCs w:val="28"/>
          <w:lang w:val="en-US"/>
        </w:rPr>
        <w:t xml:space="preserve">da mavzuga bog‘liq savol orqali </w:t>
      </w:r>
      <w:r w:rsidRPr="002B1C13">
        <w:rPr>
          <w:rFonts w:ascii="Times New Roman" w:hAnsi="Times New Roman" w:cs="Times New Roman"/>
          <w:sz w:val="28"/>
          <w:szCs w:val="28"/>
          <w:lang w:val="en-US"/>
        </w:rPr>
        <w:t xml:space="preserve">o‘quvchilarning </w:t>
      </w:r>
      <w:r w:rsidRPr="00F02240">
        <w:rPr>
          <w:rFonts w:ascii="Times New Roman" w:hAnsi="Times New Roman" w:cs="Times New Roman"/>
          <w:sz w:val="28"/>
          <w:szCs w:val="28"/>
          <w:lang w:val="en-US"/>
        </w:rPr>
        <w:t>oldin egallagan bilimlari faollashtir</w:t>
      </w:r>
      <w:r w:rsidRPr="002B1C13">
        <w:rPr>
          <w:rFonts w:ascii="Times New Roman" w:hAnsi="Times New Roman" w:cs="Times New Roman"/>
          <w:sz w:val="28"/>
          <w:szCs w:val="28"/>
          <w:lang w:val="en-US"/>
        </w:rPr>
        <w:t>iladi</w:t>
      </w:r>
      <w:r w:rsidRPr="00F02240">
        <w:rPr>
          <w:rFonts w:ascii="Times New Roman" w:hAnsi="Times New Roman" w:cs="Times New Roman"/>
          <w:sz w:val="28"/>
          <w:szCs w:val="28"/>
          <w:lang w:val="en-US"/>
        </w:rPr>
        <w:t>.</w:t>
      </w:r>
    </w:p>
    <w:p w14:paraId="5F49CD68" w14:textId="77777777" w:rsidR="00F02240" w:rsidRDefault="00F02240" w:rsidP="00F02240">
      <w:pPr>
        <w:tabs>
          <w:tab w:val="left" w:pos="1095"/>
        </w:tabs>
        <w:rPr>
          <w:rFonts w:ascii="Times New Roman" w:hAnsi="Times New Roman" w:cs="Times New Roman"/>
          <w:sz w:val="28"/>
          <w:szCs w:val="28"/>
          <w:lang w:val="en-US"/>
        </w:rPr>
      </w:pPr>
      <w:r w:rsidRPr="002B1C13">
        <w:rPr>
          <w:rFonts w:ascii="Times New Roman" w:hAnsi="Times New Roman" w:cs="Times New Roman"/>
          <w:b/>
          <w:bCs/>
          <w:sz w:val="28"/>
          <w:szCs w:val="28"/>
          <w:lang w:val="en-US"/>
        </w:rPr>
        <w:t xml:space="preserve">“Birgalikda tadqiq etamiz!” </w:t>
      </w:r>
      <w:r w:rsidRPr="00F02240">
        <w:rPr>
          <w:rFonts w:ascii="Times New Roman" w:hAnsi="Times New Roman" w:cs="Times New Roman"/>
          <w:sz w:val="28"/>
          <w:szCs w:val="28"/>
          <w:lang w:val="en-US"/>
        </w:rPr>
        <w:t>rukn</w:t>
      </w:r>
      <w:r w:rsidRPr="002B1C13">
        <w:rPr>
          <w:rFonts w:ascii="Times New Roman" w:hAnsi="Times New Roman" w:cs="Times New Roman"/>
          <w:sz w:val="28"/>
          <w:szCs w:val="28"/>
          <w:lang w:val="en-US"/>
        </w:rPr>
        <w:t>i</w:t>
      </w:r>
      <w:r w:rsidRPr="00F02240">
        <w:rPr>
          <w:rFonts w:ascii="Times New Roman" w:hAnsi="Times New Roman" w:cs="Times New Roman"/>
          <w:sz w:val="28"/>
          <w:szCs w:val="28"/>
          <w:lang w:val="en-US"/>
        </w:rPr>
        <w:t xml:space="preserve">da </w:t>
      </w:r>
      <w:r w:rsidRPr="002B1C13">
        <w:rPr>
          <w:rFonts w:ascii="Times New Roman" w:hAnsi="Times New Roman" w:cs="Times New Roman"/>
          <w:sz w:val="28"/>
          <w:szCs w:val="28"/>
          <w:lang w:val="en-US"/>
        </w:rPr>
        <w:t xml:space="preserve">o‘quvchilar </w:t>
      </w:r>
      <w:r w:rsidRPr="00F02240">
        <w:rPr>
          <w:rFonts w:ascii="Times New Roman" w:hAnsi="Times New Roman" w:cs="Times New Roman"/>
          <w:sz w:val="28"/>
          <w:szCs w:val="28"/>
          <w:lang w:val="en-US"/>
        </w:rPr>
        <w:t>yangi mavzuni</w:t>
      </w:r>
      <w:r w:rsidRPr="002B1C13">
        <w:rPr>
          <w:rFonts w:ascii="Times New Roman" w:hAnsi="Times New Roman" w:cs="Times New Roman"/>
          <w:sz w:val="28"/>
          <w:szCs w:val="28"/>
          <w:lang w:val="en-US"/>
        </w:rPr>
        <w:t xml:space="preserve"> </w:t>
      </w:r>
      <w:r w:rsidRPr="00F02240">
        <w:rPr>
          <w:rFonts w:ascii="Times New Roman" w:hAnsi="Times New Roman" w:cs="Times New Roman"/>
          <w:sz w:val="28"/>
          <w:szCs w:val="28"/>
          <w:lang w:val="en-US"/>
        </w:rPr>
        <w:t>o‘zlashtirish</w:t>
      </w:r>
      <w:r w:rsidRPr="002B1C13">
        <w:rPr>
          <w:rFonts w:ascii="Times New Roman" w:hAnsi="Times New Roman" w:cs="Times New Roman"/>
          <w:sz w:val="28"/>
          <w:szCs w:val="28"/>
          <w:lang w:val="en-US"/>
        </w:rPr>
        <w:t>g</w:t>
      </w:r>
      <w:r w:rsidRPr="00F02240">
        <w:rPr>
          <w:rFonts w:ascii="Times New Roman" w:hAnsi="Times New Roman" w:cs="Times New Roman"/>
          <w:sz w:val="28"/>
          <w:szCs w:val="28"/>
          <w:lang w:val="en-US"/>
        </w:rPr>
        <w:t>a yordam beradigan topshiriq bajara</w:t>
      </w:r>
      <w:r w:rsidRPr="002B1C13">
        <w:rPr>
          <w:rFonts w:ascii="Times New Roman" w:hAnsi="Times New Roman" w:cs="Times New Roman"/>
          <w:sz w:val="28"/>
          <w:szCs w:val="28"/>
          <w:lang w:val="en-US"/>
        </w:rPr>
        <w:t>dilar</w:t>
      </w:r>
      <w:r w:rsidRPr="00F02240">
        <w:rPr>
          <w:rFonts w:ascii="Times New Roman" w:hAnsi="Times New Roman" w:cs="Times New Roman"/>
          <w:sz w:val="28"/>
          <w:szCs w:val="28"/>
          <w:lang w:val="en-US"/>
        </w:rPr>
        <w:t>.</w:t>
      </w:r>
    </w:p>
    <w:p w14:paraId="2D5A0A7D" w14:textId="77777777" w:rsidR="00F02240" w:rsidRDefault="00F02240" w:rsidP="00F02240">
      <w:pPr>
        <w:tabs>
          <w:tab w:val="left" w:pos="1095"/>
        </w:tabs>
        <w:rPr>
          <w:rFonts w:ascii="Times New Roman" w:hAnsi="Times New Roman" w:cs="Times New Roman"/>
          <w:sz w:val="28"/>
          <w:szCs w:val="28"/>
          <w:lang w:val="en-US"/>
        </w:rPr>
      </w:pPr>
      <w:r w:rsidRPr="00F02240">
        <w:rPr>
          <w:rFonts w:ascii="Times New Roman" w:hAnsi="Times New Roman" w:cs="Times New Roman"/>
          <w:sz w:val="28"/>
          <w:szCs w:val="28"/>
          <w:lang w:val="en-US"/>
        </w:rPr>
        <w:t>“</w:t>
      </w:r>
      <w:r w:rsidRPr="00F02240">
        <w:rPr>
          <w:rFonts w:ascii="Times New Roman" w:hAnsi="Times New Roman" w:cs="Times New Roman"/>
          <w:b/>
          <w:bCs/>
          <w:sz w:val="28"/>
          <w:szCs w:val="28"/>
          <w:lang w:val="en-US"/>
        </w:rPr>
        <w:t xml:space="preserve">Birgalikda </w:t>
      </w:r>
      <w:proofErr w:type="gramStart"/>
      <w:r w:rsidRPr="00F02240">
        <w:rPr>
          <w:rFonts w:ascii="Times New Roman" w:hAnsi="Times New Roman" w:cs="Times New Roman"/>
          <w:b/>
          <w:bCs/>
          <w:sz w:val="28"/>
          <w:szCs w:val="28"/>
          <w:lang w:val="en-US"/>
        </w:rPr>
        <w:t>o‘</w:t>
      </w:r>
      <w:proofErr w:type="gramEnd"/>
      <w:r w:rsidRPr="00F02240">
        <w:rPr>
          <w:rFonts w:ascii="Times New Roman" w:hAnsi="Times New Roman" w:cs="Times New Roman"/>
          <w:b/>
          <w:bCs/>
          <w:sz w:val="28"/>
          <w:szCs w:val="28"/>
          <w:lang w:val="en-US"/>
        </w:rPr>
        <w:t>rganamiz!”</w:t>
      </w:r>
      <w:r w:rsidRPr="00F02240">
        <w:rPr>
          <w:rFonts w:ascii="Times New Roman" w:hAnsi="Times New Roman" w:cs="Times New Roman"/>
          <w:sz w:val="28"/>
          <w:szCs w:val="28"/>
          <w:lang w:val="en-US"/>
        </w:rPr>
        <w:t xml:space="preserve"> ruknida yangi bilimlarning rasm va izohlar orqali izchil berilishi o‘quvchilarga mavzuni o‘zlashtirishda ko‘maklashadi.</w:t>
      </w:r>
    </w:p>
    <w:p w14:paraId="725132FA" w14:textId="77777777" w:rsidR="00F02240" w:rsidRPr="00F02240" w:rsidRDefault="00F02240" w:rsidP="00F02240">
      <w:pPr>
        <w:tabs>
          <w:tab w:val="left" w:pos="1095"/>
        </w:tabs>
        <w:rPr>
          <w:rFonts w:ascii="Times New Roman" w:hAnsi="Times New Roman" w:cs="Times New Roman"/>
          <w:sz w:val="28"/>
          <w:szCs w:val="28"/>
          <w:lang w:val="en-US"/>
        </w:rPr>
      </w:pPr>
      <w:r w:rsidRPr="002B1C13">
        <w:rPr>
          <w:rFonts w:ascii="Times New Roman" w:hAnsi="Times New Roman" w:cs="Times New Roman"/>
          <w:b/>
          <w:bCs/>
          <w:sz w:val="28"/>
          <w:szCs w:val="28"/>
          <w:lang w:val="en-US"/>
        </w:rPr>
        <w:t>“Muammoli topshiriq”</w:t>
      </w:r>
      <w:r w:rsidRPr="00F02240">
        <w:rPr>
          <w:rFonts w:ascii="Times New Roman" w:hAnsi="Times New Roman" w:cs="Times New Roman"/>
          <w:b/>
          <w:bCs/>
          <w:sz w:val="28"/>
          <w:szCs w:val="28"/>
          <w:lang w:val="en-US"/>
        </w:rPr>
        <w:t xml:space="preserve"> </w:t>
      </w:r>
      <w:r w:rsidRPr="00F02240">
        <w:rPr>
          <w:rFonts w:ascii="Times New Roman" w:hAnsi="Times New Roman" w:cs="Times New Roman"/>
          <w:sz w:val="28"/>
          <w:szCs w:val="28"/>
          <w:lang w:val="en-US"/>
        </w:rPr>
        <w:t>rukn</w:t>
      </w:r>
      <w:r w:rsidRPr="002B1C13">
        <w:rPr>
          <w:rFonts w:ascii="Times New Roman" w:hAnsi="Times New Roman" w:cs="Times New Roman"/>
          <w:sz w:val="28"/>
          <w:szCs w:val="28"/>
          <w:lang w:val="en-US"/>
        </w:rPr>
        <w:t>i</w:t>
      </w:r>
      <w:r w:rsidRPr="00F02240">
        <w:rPr>
          <w:rFonts w:ascii="Times New Roman" w:hAnsi="Times New Roman" w:cs="Times New Roman"/>
          <w:sz w:val="28"/>
          <w:szCs w:val="28"/>
          <w:lang w:val="en-US"/>
        </w:rPr>
        <w:t xml:space="preserve">da atrof-muhit, jamiyat yoki bevosita </w:t>
      </w:r>
      <w:r w:rsidRPr="002B1C13">
        <w:rPr>
          <w:rFonts w:ascii="Times New Roman" w:hAnsi="Times New Roman" w:cs="Times New Roman"/>
          <w:sz w:val="28"/>
          <w:szCs w:val="28"/>
          <w:lang w:val="en-US"/>
        </w:rPr>
        <w:t>o‘quvchilarning o‘ziga</w:t>
      </w:r>
      <w:r w:rsidRPr="00F02240">
        <w:rPr>
          <w:rFonts w:ascii="Times New Roman" w:hAnsi="Times New Roman" w:cs="Times New Roman"/>
          <w:sz w:val="28"/>
          <w:szCs w:val="28"/>
          <w:lang w:val="en-US"/>
        </w:rPr>
        <w:t xml:space="preserve"> taalluqli muammoli vaziyat keltiriladi. </w:t>
      </w:r>
      <w:proofErr w:type="gramStart"/>
      <w:r w:rsidRPr="002B1C13">
        <w:rPr>
          <w:rFonts w:ascii="Times New Roman" w:hAnsi="Times New Roman" w:cs="Times New Roman"/>
          <w:sz w:val="28"/>
          <w:szCs w:val="28"/>
          <w:lang w:val="en-US"/>
        </w:rPr>
        <w:t>O‘</w:t>
      </w:r>
      <w:proofErr w:type="gramEnd"/>
      <w:r w:rsidRPr="002B1C13">
        <w:rPr>
          <w:rFonts w:ascii="Times New Roman" w:hAnsi="Times New Roman" w:cs="Times New Roman"/>
          <w:sz w:val="28"/>
          <w:szCs w:val="28"/>
          <w:lang w:val="en-US"/>
        </w:rPr>
        <w:t>quvchilar u</w:t>
      </w:r>
      <w:r w:rsidRPr="00F02240">
        <w:rPr>
          <w:rFonts w:ascii="Times New Roman" w:hAnsi="Times New Roman" w:cs="Times New Roman"/>
          <w:sz w:val="28"/>
          <w:szCs w:val="28"/>
          <w:lang w:val="en-US"/>
        </w:rPr>
        <w:t>ni hal etish jarayonida egallagan bilim va ko‘nikmalarini qo‘llay</w:t>
      </w:r>
      <w:r w:rsidRPr="002B1C13">
        <w:rPr>
          <w:rFonts w:ascii="Times New Roman" w:hAnsi="Times New Roman" w:cs="Times New Roman"/>
          <w:sz w:val="28"/>
          <w:szCs w:val="28"/>
          <w:lang w:val="en-US"/>
        </w:rPr>
        <w:t>di</w:t>
      </w:r>
      <w:r w:rsidRPr="00F02240">
        <w:rPr>
          <w:rFonts w:ascii="Times New Roman" w:hAnsi="Times New Roman" w:cs="Times New Roman"/>
          <w:sz w:val="28"/>
          <w:szCs w:val="28"/>
          <w:lang w:val="en-US"/>
        </w:rPr>
        <w:t>.</w:t>
      </w:r>
    </w:p>
    <w:p w14:paraId="301D8B4B" w14:textId="77777777" w:rsidR="00F02240" w:rsidRPr="00F02240" w:rsidRDefault="00F02240" w:rsidP="00F02240">
      <w:pPr>
        <w:tabs>
          <w:tab w:val="left" w:pos="1095"/>
        </w:tabs>
        <w:rPr>
          <w:rFonts w:ascii="Times New Roman" w:hAnsi="Times New Roman" w:cs="Times New Roman"/>
          <w:sz w:val="28"/>
          <w:szCs w:val="28"/>
          <w:lang w:val="en-US"/>
        </w:rPr>
      </w:pPr>
      <w:r w:rsidRPr="00F02240">
        <w:rPr>
          <w:rFonts w:ascii="Times New Roman" w:hAnsi="Times New Roman" w:cs="Times New Roman"/>
          <w:b/>
          <w:bCs/>
          <w:sz w:val="28"/>
          <w:szCs w:val="28"/>
          <w:lang w:val="en-US"/>
        </w:rPr>
        <w:t xml:space="preserve">“Tadqiqotchilik </w:t>
      </w:r>
      <w:proofErr w:type="gramStart"/>
      <w:r w:rsidRPr="00F02240">
        <w:rPr>
          <w:rFonts w:ascii="Times New Roman" w:hAnsi="Times New Roman" w:cs="Times New Roman"/>
          <w:b/>
          <w:bCs/>
          <w:sz w:val="28"/>
          <w:szCs w:val="28"/>
          <w:lang w:val="en-US"/>
        </w:rPr>
        <w:t>ko‘</w:t>
      </w:r>
      <w:proofErr w:type="gramEnd"/>
      <w:r w:rsidRPr="00F02240">
        <w:rPr>
          <w:rFonts w:ascii="Times New Roman" w:hAnsi="Times New Roman" w:cs="Times New Roman"/>
          <w:b/>
          <w:bCs/>
          <w:sz w:val="28"/>
          <w:szCs w:val="28"/>
          <w:lang w:val="en-US"/>
        </w:rPr>
        <w:t xml:space="preserve">nikmalari” </w:t>
      </w:r>
      <w:r w:rsidRPr="00F02240">
        <w:rPr>
          <w:rFonts w:ascii="Times New Roman" w:hAnsi="Times New Roman" w:cs="Times New Roman"/>
          <w:sz w:val="28"/>
          <w:szCs w:val="28"/>
          <w:lang w:val="en-US"/>
        </w:rPr>
        <w:t>belgisi ostida</w:t>
      </w:r>
      <w:r w:rsidRPr="002B1C13">
        <w:rPr>
          <w:rFonts w:ascii="Times New Roman" w:hAnsi="Times New Roman" w:cs="Times New Roman"/>
          <w:sz w:val="28"/>
          <w:szCs w:val="28"/>
          <w:lang w:val="en-US"/>
        </w:rPr>
        <w:t xml:space="preserve"> </w:t>
      </w:r>
      <w:r w:rsidRPr="00F02240">
        <w:rPr>
          <w:rFonts w:ascii="Times New Roman" w:hAnsi="Times New Roman" w:cs="Times New Roman"/>
          <w:sz w:val="28"/>
          <w:szCs w:val="28"/>
          <w:lang w:val="en-US"/>
        </w:rPr>
        <w:t>berilgan topshiriq</w:t>
      </w:r>
      <w:r w:rsidRPr="002B1C13">
        <w:rPr>
          <w:rFonts w:ascii="Times New Roman" w:hAnsi="Times New Roman" w:cs="Times New Roman"/>
          <w:sz w:val="28"/>
          <w:szCs w:val="28"/>
          <w:lang w:val="en-US"/>
        </w:rPr>
        <w:t xml:space="preserve"> o‘quvchilarning </w:t>
      </w:r>
      <w:r w:rsidRPr="00F02240">
        <w:rPr>
          <w:rFonts w:ascii="Times New Roman" w:hAnsi="Times New Roman" w:cs="Times New Roman"/>
          <w:sz w:val="28"/>
          <w:szCs w:val="28"/>
          <w:lang w:val="en-US"/>
        </w:rPr>
        <w:t>tadqiqotchilik</w:t>
      </w:r>
      <w:r w:rsidRPr="002B1C13">
        <w:rPr>
          <w:rFonts w:ascii="Times New Roman" w:hAnsi="Times New Roman" w:cs="Times New Roman"/>
          <w:sz w:val="28"/>
          <w:szCs w:val="28"/>
          <w:lang w:val="en-US"/>
        </w:rPr>
        <w:t xml:space="preserve"> </w:t>
      </w:r>
      <w:r w:rsidRPr="00F02240">
        <w:rPr>
          <w:rFonts w:ascii="Times New Roman" w:hAnsi="Times New Roman" w:cs="Times New Roman"/>
          <w:sz w:val="28"/>
          <w:szCs w:val="28"/>
          <w:lang w:val="en-US"/>
        </w:rPr>
        <w:t>ko‘nikmalarini rivojlantirish</w:t>
      </w:r>
      <w:r w:rsidRPr="002B1C13">
        <w:rPr>
          <w:rFonts w:ascii="Times New Roman" w:hAnsi="Times New Roman" w:cs="Times New Roman"/>
          <w:sz w:val="28"/>
          <w:szCs w:val="28"/>
          <w:lang w:val="en-US"/>
        </w:rPr>
        <w:t>g</w:t>
      </w:r>
      <w:r w:rsidRPr="00F02240">
        <w:rPr>
          <w:rFonts w:ascii="Times New Roman" w:hAnsi="Times New Roman" w:cs="Times New Roman"/>
          <w:sz w:val="28"/>
          <w:szCs w:val="28"/>
          <w:lang w:val="en-US"/>
        </w:rPr>
        <w:t>a</w:t>
      </w:r>
      <w:r w:rsidRPr="002B1C13">
        <w:rPr>
          <w:rFonts w:ascii="Times New Roman" w:hAnsi="Times New Roman" w:cs="Times New Roman"/>
          <w:sz w:val="28"/>
          <w:szCs w:val="28"/>
          <w:lang w:val="en-US"/>
        </w:rPr>
        <w:t xml:space="preserve"> </w:t>
      </w:r>
      <w:r w:rsidRPr="00F02240">
        <w:rPr>
          <w:rFonts w:ascii="Times New Roman" w:hAnsi="Times New Roman" w:cs="Times New Roman"/>
          <w:sz w:val="28"/>
          <w:szCs w:val="28"/>
          <w:lang w:val="en-US"/>
        </w:rPr>
        <w:t>yordamlashadi.</w:t>
      </w:r>
    </w:p>
    <w:p w14:paraId="78759A6E" w14:textId="77777777" w:rsidR="00F02240" w:rsidRPr="00F02240" w:rsidRDefault="00F02240" w:rsidP="00F02240">
      <w:pPr>
        <w:tabs>
          <w:tab w:val="left" w:pos="1095"/>
        </w:tabs>
        <w:rPr>
          <w:rFonts w:ascii="Times New Roman" w:hAnsi="Times New Roman" w:cs="Times New Roman"/>
          <w:sz w:val="28"/>
          <w:szCs w:val="28"/>
          <w:lang w:val="en-US"/>
        </w:rPr>
      </w:pPr>
      <w:r w:rsidRPr="00F02240">
        <w:rPr>
          <w:rFonts w:ascii="Times New Roman" w:hAnsi="Times New Roman" w:cs="Times New Roman"/>
          <w:sz w:val="28"/>
          <w:szCs w:val="28"/>
          <w:lang w:val="en-US"/>
        </w:rPr>
        <w:t xml:space="preserve">Mashq daftariga berilgan </w:t>
      </w:r>
      <w:r w:rsidRPr="00F02240">
        <w:rPr>
          <w:rFonts w:ascii="Times New Roman" w:hAnsi="Times New Roman" w:cs="Times New Roman"/>
          <w:b/>
          <w:bCs/>
          <w:sz w:val="28"/>
          <w:szCs w:val="28"/>
          <w:lang w:val="en-US"/>
        </w:rPr>
        <w:t>havola</w:t>
      </w:r>
      <w:r w:rsidRPr="00F02240">
        <w:rPr>
          <w:rFonts w:ascii="Times New Roman" w:hAnsi="Times New Roman" w:cs="Times New Roman"/>
          <w:sz w:val="28"/>
          <w:szCs w:val="28"/>
          <w:lang w:val="en-US"/>
        </w:rPr>
        <w:t xml:space="preserve"> </w:t>
      </w:r>
      <w:r w:rsidRPr="002B1C13">
        <w:rPr>
          <w:rFonts w:ascii="Times New Roman" w:hAnsi="Times New Roman" w:cs="Times New Roman"/>
          <w:sz w:val="28"/>
          <w:szCs w:val="28"/>
          <w:lang w:val="en-US"/>
        </w:rPr>
        <w:t>o‘quvchilarni</w:t>
      </w:r>
      <w:r w:rsidRPr="00F02240">
        <w:rPr>
          <w:rFonts w:ascii="Times New Roman" w:hAnsi="Times New Roman" w:cs="Times New Roman"/>
          <w:sz w:val="28"/>
          <w:szCs w:val="28"/>
          <w:lang w:val="en-US"/>
        </w:rPr>
        <w:t xml:space="preserve"> tegishli amaliy ishni bajarishga yo‘naltiradi.</w:t>
      </w:r>
    </w:p>
    <w:p w14:paraId="52B2542A" w14:textId="77777777" w:rsidR="00F707FB" w:rsidRPr="00F707FB" w:rsidRDefault="00F707FB" w:rsidP="00F707FB">
      <w:pPr>
        <w:tabs>
          <w:tab w:val="left" w:pos="1095"/>
        </w:tabs>
        <w:rPr>
          <w:rFonts w:ascii="Times New Roman" w:hAnsi="Times New Roman" w:cs="Times New Roman"/>
          <w:sz w:val="28"/>
          <w:szCs w:val="28"/>
          <w:lang w:val="en-US"/>
        </w:rPr>
      </w:pPr>
      <w:r w:rsidRPr="00F707FB">
        <w:rPr>
          <w:rFonts w:ascii="Times New Roman" w:hAnsi="Times New Roman" w:cs="Times New Roman"/>
          <w:b/>
          <w:bCs/>
          <w:sz w:val="28"/>
          <w:szCs w:val="28"/>
          <w:lang w:val="en-US"/>
        </w:rPr>
        <w:t xml:space="preserve">“Ilm-fan kundalik hayotda” </w:t>
      </w:r>
      <w:r w:rsidRPr="00F707FB">
        <w:rPr>
          <w:rFonts w:ascii="Times New Roman" w:hAnsi="Times New Roman" w:cs="Times New Roman"/>
          <w:sz w:val="28"/>
          <w:szCs w:val="28"/>
          <w:lang w:val="en-US"/>
        </w:rPr>
        <w:t>ruknida</w:t>
      </w:r>
      <w:r w:rsidRPr="002B1C13">
        <w:rPr>
          <w:rFonts w:ascii="Times New Roman" w:hAnsi="Times New Roman" w:cs="Times New Roman"/>
          <w:sz w:val="28"/>
          <w:szCs w:val="28"/>
          <w:lang w:val="en-US"/>
        </w:rPr>
        <w:t xml:space="preserve"> </w:t>
      </w:r>
      <w:proofErr w:type="gramStart"/>
      <w:r w:rsidRPr="002B1C13">
        <w:rPr>
          <w:rFonts w:ascii="Times New Roman" w:hAnsi="Times New Roman" w:cs="Times New Roman"/>
          <w:sz w:val="28"/>
          <w:szCs w:val="28"/>
          <w:lang w:val="en-US"/>
        </w:rPr>
        <w:t>o‘</w:t>
      </w:r>
      <w:proofErr w:type="gramEnd"/>
      <w:r w:rsidRPr="002B1C13">
        <w:rPr>
          <w:rFonts w:ascii="Times New Roman" w:hAnsi="Times New Roman" w:cs="Times New Roman"/>
          <w:sz w:val="28"/>
          <w:szCs w:val="28"/>
          <w:lang w:val="en-US"/>
        </w:rPr>
        <w:t xml:space="preserve">quvchilar </w:t>
      </w:r>
      <w:r w:rsidRPr="00F707FB">
        <w:rPr>
          <w:rFonts w:ascii="Times New Roman" w:hAnsi="Times New Roman" w:cs="Times New Roman"/>
          <w:sz w:val="28"/>
          <w:szCs w:val="28"/>
          <w:lang w:val="en-US"/>
        </w:rPr>
        <w:t>ilm-fanning muayyan sohalarida faoliyat yurituvchi kasb egalari va ularning faoliyati bilan tanisha</w:t>
      </w:r>
      <w:r w:rsidRPr="002B1C13">
        <w:rPr>
          <w:rFonts w:ascii="Times New Roman" w:hAnsi="Times New Roman" w:cs="Times New Roman"/>
          <w:sz w:val="28"/>
          <w:szCs w:val="28"/>
          <w:lang w:val="en-US"/>
        </w:rPr>
        <w:t>di</w:t>
      </w:r>
      <w:r w:rsidRPr="00F707FB">
        <w:rPr>
          <w:rFonts w:ascii="Times New Roman" w:hAnsi="Times New Roman" w:cs="Times New Roman"/>
          <w:sz w:val="28"/>
          <w:szCs w:val="28"/>
          <w:lang w:val="en-US"/>
        </w:rPr>
        <w:t>.</w:t>
      </w:r>
    </w:p>
    <w:p w14:paraId="1E539FCF" w14:textId="77777777" w:rsidR="00F707FB" w:rsidRPr="00F707FB" w:rsidRDefault="00F707FB" w:rsidP="00F707FB">
      <w:pPr>
        <w:tabs>
          <w:tab w:val="left" w:pos="1095"/>
        </w:tabs>
        <w:rPr>
          <w:rFonts w:ascii="Times New Roman" w:hAnsi="Times New Roman" w:cs="Times New Roman"/>
          <w:sz w:val="28"/>
          <w:szCs w:val="28"/>
          <w:lang w:val="en-US"/>
        </w:rPr>
      </w:pPr>
      <w:r w:rsidRPr="00F707FB">
        <w:rPr>
          <w:rFonts w:ascii="Times New Roman" w:hAnsi="Times New Roman" w:cs="Times New Roman"/>
          <w:sz w:val="28"/>
          <w:szCs w:val="28"/>
          <w:lang w:val="en-US"/>
        </w:rPr>
        <w:t>Rukn yakunidagi topshiriq</w:t>
      </w:r>
      <w:r w:rsidRPr="002B1C13">
        <w:rPr>
          <w:rFonts w:ascii="Times New Roman" w:hAnsi="Times New Roman" w:cs="Times New Roman"/>
          <w:sz w:val="28"/>
          <w:szCs w:val="28"/>
          <w:lang w:val="en-US"/>
        </w:rPr>
        <w:t xml:space="preserve"> o‘quvchilarning</w:t>
      </w:r>
      <w:r w:rsidRPr="00F707FB">
        <w:rPr>
          <w:rFonts w:ascii="Times New Roman" w:hAnsi="Times New Roman" w:cs="Times New Roman"/>
          <w:sz w:val="28"/>
          <w:szCs w:val="28"/>
          <w:lang w:val="en-US"/>
        </w:rPr>
        <w:t xml:space="preserve"> axborot</w:t>
      </w:r>
      <w:r w:rsidRPr="00F707FB">
        <w:rPr>
          <w:rFonts w:ascii="Times New Roman" w:hAnsi="Times New Roman" w:cs="Times New Roman"/>
          <w:sz w:val="28"/>
          <w:szCs w:val="28"/>
          <w:lang w:val="uz-Latn-UZ"/>
        </w:rPr>
        <w:t xml:space="preserve"> </w:t>
      </w:r>
      <w:r w:rsidRPr="00F707FB">
        <w:rPr>
          <w:rFonts w:ascii="Times New Roman" w:hAnsi="Times New Roman" w:cs="Times New Roman"/>
          <w:sz w:val="28"/>
          <w:szCs w:val="28"/>
          <w:lang w:val="en-US"/>
        </w:rPr>
        <w:t>texnologiyalaridan foydalanish va tadqiqotchilik ko‘nikmalarini</w:t>
      </w:r>
      <w:r w:rsidRPr="00F707FB">
        <w:rPr>
          <w:rFonts w:ascii="Times New Roman" w:hAnsi="Times New Roman" w:cs="Times New Roman"/>
          <w:sz w:val="28"/>
          <w:szCs w:val="28"/>
          <w:lang w:val="uz-Latn-UZ"/>
        </w:rPr>
        <w:t xml:space="preserve"> </w:t>
      </w:r>
      <w:r w:rsidRPr="00F707FB">
        <w:rPr>
          <w:rFonts w:ascii="Times New Roman" w:hAnsi="Times New Roman" w:cs="Times New Roman"/>
          <w:sz w:val="28"/>
          <w:szCs w:val="28"/>
          <w:lang w:val="en-US"/>
        </w:rPr>
        <w:t>rivojlantirishga yordam beradi.</w:t>
      </w:r>
    </w:p>
    <w:p w14:paraId="092685CB" w14:textId="77777777" w:rsidR="00F02240" w:rsidRPr="00F02240" w:rsidRDefault="00F707FB" w:rsidP="00F707FB">
      <w:pPr>
        <w:tabs>
          <w:tab w:val="left" w:pos="1095"/>
        </w:tabs>
        <w:rPr>
          <w:rFonts w:ascii="Times New Roman" w:hAnsi="Times New Roman" w:cs="Times New Roman"/>
          <w:sz w:val="28"/>
          <w:szCs w:val="28"/>
          <w:lang w:val="en-US"/>
        </w:rPr>
      </w:pPr>
      <w:r w:rsidRPr="00F707FB">
        <w:rPr>
          <w:rFonts w:ascii="Times New Roman" w:hAnsi="Times New Roman" w:cs="Times New Roman"/>
          <w:b/>
          <w:bCs/>
          <w:sz w:val="28"/>
          <w:szCs w:val="28"/>
          <w:lang w:val="en-US"/>
        </w:rPr>
        <w:t xml:space="preserve"> </w:t>
      </w:r>
      <w:r w:rsidR="00F02240" w:rsidRPr="00F02240">
        <w:rPr>
          <w:rFonts w:ascii="Times New Roman" w:hAnsi="Times New Roman" w:cs="Times New Roman"/>
          <w:b/>
          <w:bCs/>
          <w:sz w:val="28"/>
          <w:szCs w:val="28"/>
          <w:lang w:val="en-US"/>
        </w:rPr>
        <w:t>“Ilm-fan</w:t>
      </w:r>
      <w:r>
        <w:rPr>
          <w:rFonts w:ascii="Times New Roman" w:hAnsi="Times New Roman" w:cs="Times New Roman"/>
          <w:b/>
          <w:bCs/>
          <w:sz w:val="28"/>
          <w:szCs w:val="28"/>
          <w:lang w:val="uz-Cyrl-UZ"/>
        </w:rPr>
        <w:t xml:space="preserve"> </w:t>
      </w:r>
      <w:r w:rsidR="002B1C13">
        <w:rPr>
          <w:rFonts w:ascii="Times New Roman" w:hAnsi="Times New Roman" w:cs="Times New Roman"/>
          <w:b/>
          <w:bCs/>
          <w:sz w:val="28"/>
          <w:szCs w:val="28"/>
          <w:lang w:val="en-US"/>
        </w:rPr>
        <w:t>kundalik hayotda</w:t>
      </w:r>
      <w:r w:rsidR="00F02240" w:rsidRPr="00F02240">
        <w:rPr>
          <w:rFonts w:ascii="Times New Roman" w:hAnsi="Times New Roman" w:cs="Times New Roman"/>
          <w:b/>
          <w:bCs/>
          <w:sz w:val="28"/>
          <w:szCs w:val="28"/>
          <w:lang w:val="en-US"/>
        </w:rPr>
        <w:t xml:space="preserve">” </w:t>
      </w:r>
      <w:r w:rsidR="00F02240" w:rsidRPr="00F02240">
        <w:rPr>
          <w:rFonts w:ascii="Times New Roman" w:hAnsi="Times New Roman" w:cs="Times New Roman"/>
          <w:sz w:val="28"/>
          <w:szCs w:val="28"/>
          <w:lang w:val="en-US"/>
        </w:rPr>
        <w:t>belgisi</w:t>
      </w:r>
      <w:r w:rsidR="00F02240" w:rsidRPr="00F02240">
        <w:rPr>
          <w:rFonts w:ascii="Times New Roman" w:hAnsi="Times New Roman" w:cs="Times New Roman"/>
          <w:b/>
          <w:bCs/>
          <w:sz w:val="28"/>
          <w:szCs w:val="28"/>
          <w:lang w:val="en-US"/>
        </w:rPr>
        <w:t xml:space="preserve"> </w:t>
      </w:r>
      <w:r w:rsidR="00F02240" w:rsidRPr="00F02240">
        <w:rPr>
          <w:rFonts w:ascii="Times New Roman" w:hAnsi="Times New Roman" w:cs="Times New Roman"/>
          <w:sz w:val="28"/>
          <w:szCs w:val="28"/>
          <w:lang w:val="en-US"/>
        </w:rPr>
        <w:t>ostida</w:t>
      </w:r>
      <w:r w:rsidR="00F02240" w:rsidRPr="002B1C13">
        <w:rPr>
          <w:rFonts w:ascii="Times New Roman" w:hAnsi="Times New Roman" w:cs="Times New Roman"/>
          <w:sz w:val="28"/>
          <w:szCs w:val="28"/>
          <w:lang w:val="en-US"/>
        </w:rPr>
        <w:t xml:space="preserve"> </w:t>
      </w:r>
      <w:r w:rsidR="00F02240" w:rsidRPr="00F02240">
        <w:rPr>
          <w:rFonts w:ascii="Times New Roman" w:hAnsi="Times New Roman" w:cs="Times New Roman"/>
          <w:sz w:val="28"/>
          <w:szCs w:val="28"/>
          <w:lang w:val="en-US"/>
        </w:rPr>
        <w:t>ilm-fandan hayotda qanday maqsadlarda foydalanilishi haqida ma’lumot keltiriladi.</w:t>
      </w:r>
    </w:p>
    <w:p w14:paraId="25E77C10" w14:textId="77777777" w:rsidR="00F707FB" w:rsidRPr="00F707FB" w:rsidRDefault="00F707FB" w:rsidP="00F707FB">
      <w:pPr>
        <w:tabs>
          <w:tab w:val="left" w:pos="1095"/>
        </w:tabs>
        <w:rPr>
          <w:rFonts w:ascii="Times New Roman" w:hAnsi="Times New Roman" w:cs="Times New Roman"/>
          <w:sz w:val="28"/>
          <w:szCs w:val="28"/>
          <w:lang w:val="en-US"/>
        </w:rPr>
      </w:pPr>
      <w:r w:rsidRPr="002B1C13">
        <w:rPr>
          <w:rFonts w:ascii="Times New Roman" w:hAnsi="Times New Roman" w:cs="Times New Roman"/>
          <w:b/>
          <w:bCs/>
          <w:sz w:val="28"/>
          <w:szCs w:val="28"/>
          <w:lang w:val="en-US"/>
        </w:rPr>
        <w:t>Ilmiy atamalar</w:t>
      </w:r>
      <w:r w:rsidRPr="00F707FB">
        <w:rPr>
          <w:rFonts w:ascii="Times New Roman" w:hAnsi="Times New Roman" w:cs="Times New Roman"/>
          <w:b/>
          <w:bCs/>
          <w:sz w:val="28"/>
          <w:szCs w:val="28"/>
          <w:lang w:val="en-US"/>
        </w:rPr>
        <w:t xml:space="preserve"> </w:t>
      </w:r>
      <w:r w:rsidRPr="00F707FB">
        <w:rPr>
          <w:rFonts w:ascii="Times New Roman" w:hAnsi="Times New Roman" w:cs="Times New Roman"/>
          <w:sz w:val="28"/>
          <w:szCs w:val="28"/>
          <w:lang w:val="en-US"/>
        </w:rPr>
        <w:t>rukn</w:t>
      </w:r>
      <w:r w:rsidRPr="002B1C13">
        <w:rPr>
          <w:rFonts w:ascii="Times New Roman" w:hAnsi="Times New Roman" w:cs="Times New Roman"/>
          <w:sz w:val="28"/>
          <w:szCs w:val="28"/>
          <w:lang w:val="en-US"/>
        </w:rPr>
        <w:t>i</w:t>
      </w:r>
      <w:r w:rsidRPr="00F707FB">
        <w:rPr>
          <w:rFonts w:ascii="Times New Roman" w:hAnsi="Times New Roman" w:cs="Times New Roman"/>
          <w:sz w:val="28"/>
          <w:szCs w:val="28"/>
          <w:lang w:val="en-US"/>
        </w:rPr>
        <w:t xml:space="preserve">da keltirilgan ilmiy atamalar va ularning izohi </w:t>
      </w:r>
      <w:proofErr w:type="gramStart"/>
      <w:r w:rsidRPr="002B1C13">
        <w:rPr>
          <w:rFonts w:ascii="Times New Roman" w:hAnsi="Times New Roman" w:cs="Times New Roman"/>
          <w:sz w:val="28"/>
          <w:szCs w:val="28"/>
          <w:lang w:val="en-US"/>
        </w:rPr>
        <w:t>o‘</w:t>
      </w:r>
      <w:proofErr w:type="gramEnd"/>
      <w:r w:rsidRPr="002B1C13">
        <w:rPr>
          <w:rFonts w:ascii="Times New Roman" w:hAnsi="Times New Roman" w:cs="Times New Roman"/>
          <w:sz w:val="28"/>
          <w:szCs w:val="28"/>
          <w:lang w:val="en-US"/>
        </w:rPr>
        <w:t xml:space="preserve">quvchilarga </w:t>
      </w:r>
      <w:r w:rsidRPr="00F707FB">
        <w:rPr>
          <w:rFonts w:ascii="Times New Roman" w:hAnsi="Times New Roman" w:cs="Times New Roman"/>
          <w:sz w:val="28"/>
          <w:szCs w:val="28"/>
          <w:lang w:val="en-US"/>
        </w:rPr>
        <w:t>mavzularni o‘zlashtirishi</w:t>
      </w:r>
      <w:r w:rsidRPr="002B1C13">
        <w:rPr>
          <w:rFonts w:ascii="Times New Roman" w:hAnsi="Times New Roman" w:cs="Times New Roman"/>
          <w:sz w:val="28"/>
          <w:szCs w:val="28"/>
          <w:lang w:val="en-US"/>
        </w:rPr>
        <w:t>da</w:t>
      </w:r>
      <w:r w:rsidRPr="00F707FB">
        <w:rPr>
          <w:rFonts w:ascii="Times New Roman" w:hAnsi="Times New Roman" w:cs="Times New Roman"/>
          <w:sz w:val="28"/>
          <w:szCs w:val="28"/>
          <w:lang w:val="en-US"/>
        </w:rPr>
        <w:t xml:space="preserve"> yordam beradi.</w:t>
      </w:r>
    </w:p>
    <w:p w14:paraId="3C8F37F2" w14:textId="77777777" w:rsidR="00F707FB" w:rsidRPr="002B1C13" w:rsidRDefault="00F707FB" w:rsidP="00F707FB">
      <w:pPr>
        <w:tabs>
          <w:tab w:val="left" w:pos="1095"/>
        </w:tabs>
        <w:rPr>
          <w:rFonts w:ascii="Times New Roman" w:hAnsi="Times New Roman" w:cs="Times New Roman"/>
          <w:sz w:val="28"/>
          <w:szCs w:val="28"/>
          <w:lang w:val="en-US"/>
        </w:rPr>
      </w:pPr>
    </w:p>
    <w:p w14:paraId="5D62195A" w14:textId="77777777" w:rsidR="00F707FB" w:rsidRPr="002B1C13" w:rsidRDefault="00F707FB" w:rsidP="00F707FB">
      <w:pPr>
        <w:tabs>
          <w:tab w:val="left" w:pos="1095"/>
        </w:tabs>
        <w:rPr>
          <w:rFonts w:ascii="Times New Roman" w:hAnsi="Times New Roman" w:cs="Times New Roman"/>
          <w:sz w:val="28"/>
          <w:szCs w:val="28"/>
          <w:lang w:val="en-US"/>
        </w:rPr>
      </w:pPr>
    </w:p>
    <w:p w14:paraId="177374C1" w14:textId="77777777" w:rsidR="00F707FB" w:rsidRPr="002B1C13" w:rsidRDefault="00F707FB" w:rsidP="00F707FB">
      <w:pPr>
        <w:tabs>
          <w:tab w:val="left" w:pos="1095"/>
        </w:tabs>
        <w:rPr>
          <w:rFonts w:ascii="Times New Roman" w:hAnsi="Times New Roman" w:cs="Times New Roman"/>
          <w:sz w:val="28"/>
          <w:szCs w:val="28"/>
          <w:lang w:val="en-US"/>
        </w:rPr>
      </w:pPr>
    </w:p>
    <w:p w14:paraId="4352C889" w14:textId="77777777" w:rsidR="002B1C13" w:rsidRDefault="002B1C13" w:rsidP="00F707FB">
      <w:pPr>
        <w:tabs>
          <w:tab w:val="left" w:pos="1095"/>
        </w:tabs>
        <w:rPr>
          <w:rFonts w:ascii="Times New Roman" w:hAnsi="Times New Roman" w:cs="Times New Roman"/>
          <w:b/>
          <w:bCs/>
          <w:sz w:val="28"/>
          <w:szCs w:val="28"/>
          <w:lang w:val="uz-Cyrl-UZ"/>
        </w:rPr>
      </w:pPr>
      <w:r w:rsidRPr="002B1C13">
        <w:rPr>
          <w:rFonts w:ascii="Times New Roman" w:hAnsi="Times New Roman" w:cs="Times New Roman"/>
          <w:b/>
          <w:bCs/>
          <w:sz w:val="28"/>
          <w:szCs w:val="28"/>
          <w:lang w:val="uz-Cyrl-UZ"/>
        </w:rPr>
        <w:t>Oʻquvchining mashq daftaridan foydalanish</w:t>
      </w:r>
    </w:p>
    <w:p w14:paraId="59E400FE" w14:textId="77777777" w:rsidR="00F707FB" w:rsidRPr="00F707FB" w:rsidRDefault="00F707FB" w:rsidP="00F707FB">
      <w:pPr>
        <w:tabs>
          <w:tab w:val="left" w:pos="1095"/>
        </w:tabs>
        <w:rPr>
          <w:rFonts w:ascii="Times New Roman" w:hAnsi="Times New Roman" w:cs="Times New Roman"/>
          <w:sz w:val="28"/>
          <w:szCs w:val="28"/>
          <w:lang w:val="en-US"/>
        </w:rPr>
      </w:pPr>
      <w:r w:rsidRPr="002B1C13">
        <w:rPr>
          <w:rFonts w:ascii="Times New Roman" w:hAnsi="Times New Roman" w:cs="Times New Roman"/>
          <w:b/>
          <w:bCs/>
          <w:sz w:val="28"/>
          <w:szCs w:val="28"/>
          <w:lang w:val="en-US"/>
        </w:rPr>
        <w:t>M</w:t>
      </w:r>
      <w:r w:rsidRPr="00F707FB">
        <w:rPr>
          <w:rFonts w:ascii="Times New Roman" w:hAnsi="Times New Roman" w:cs="Times New Roman"/>
          <w:b/>
          <w:bCs/>
          <w:sz w:val="28"/>
          <w:szCs w:val="28"/>
          <w:lang w:val="en-US"/>
        </w:rPr>
        <w:t>ashq daftari</w:t>
      </w:r>
      <w:r w:rsidRPr="00F707FB">
        <w:rPr>
          <w:rFonts w:ascii="Times New Roman" w:hAnsi="Times New Roman" w:cs="Times New Roman"/>
          <w:sz w:val="28"/>
          <w:szCs w:val="28"/>
          <w:lang w:val="en-US"/>
        </w:rPr>
        <w:t xml:space="preserve"> </w:t>
      </w:r>
      <w:proofErr w:type="gramStart"/>
      <w:r w:rsidRPr="002B1C13">
        <w:rPr>
          <w:rFonts w:ascii="Times New Roman" w:hAnsi="Times New Roman" w:cs="Times New Roman"/>
          <w:sz w:val="28"/>
          <w:szCs w:val="28"/>
          <w:lang w:val="en-US"/>
        </w:rPr>
        <w:t>o‘</w:t>
      </w:r>
      <w:proofErr w:type="gramEnd"/>
      <w:r w:rsidRPr="002B1C13">
        <w:rPr>
          <w:rFonts w:ascii="Times New Roman" w:hAnsi="Times New Roman" w:cs="Times New Roman"/>
          <w:sz w:val="28"/>
          <w:szCs w:val="28"/>
          <w:lang w:val="en-US"/>
        </w:rPr>
        <w:t xml:space="preserve">quvchilarga </w:t>
      </w:r>
      <w:r w:rsidRPr="00F707FB">
        <w:rPr>
          <w:rFonts w:ascii="Times New Roman" w:hAnsi="Times New Roman" w:cs="Times New Roman"/>
          <w:sz w:val="28"/>
          <w:szCs w:val="28"/>
          <w:lang w:val="en-US"/>
        </w:rPr>
        <w:t>tabiiy fanlarni qiziqish bilan o‘rganishi</w:t>
      </w:r>
      <w:r w:rsidRPr="002B1C13">
        <w:rPr>
          <w:rFonts w:ascii="Times New Roman" w:hAnsi="Times New Roman" w:cs="Times New Roman"/>
          <w:sz w:val="28"/>
          <w:szCs w:val="28"/>
          <w:lang w:val="en-US"/>
        </w:rPr>
        <w:t>d</w:t>
      </w:r>
      <w:r w:rsidRPr="00F707FB">
        <w:rPr>
          <w:rFonts w:ascii="Times New Roman" w:hAnsi="Times New Roman" w:cs="Times New Roman"/>
          <w:sz w:val="28"/>
          <w:szCs w:val="28"/>
          <w:lang w:val="en-US"/>
        </w:rPr>
        <w:t>a ko‘maklashadi.</w:t>
      </w:r>
    </w:p>
    <w:p w14:paraId="1B06E638" w14:textId="77777777" w:rsidR="00F707FB" w:rsidRPr="00F707FB" w:rsidRDefault="00F707FB" w:rsidP="00F707FB">
      <w:pPr>
        <w:tabs>
          <w:tab w:val="left" w:pos="1095"/>
        </w:tabs>
        <w:rPr>
          <w:rFonts w:ascii="Times New Roman" w:hAnsi="Times New Roman" w:cs="Times New Roman"/>
          <w:sz w:val="28"/>
          <w:szCs w:val="28"/>
          <w:lang w:val="en-US"/>
        </w:rPr>
      </w:pPr>
      <w:proofErr w:type="gramStart"/>
      <w:r w:rsidRPr="002B1C13">
        <w:rPr>
          <w:rFonts w:ascii="Times New Roman" w:hAnsi="Times New Roman" w:cs="Times New Roman"/>
          <w:sz w:val="28"/>
          <w:szCs w:val="28"/>
          <w:lang w:val="en-US"/>
        </w:rPr>
        <w:t>O‘</w:t>
      </w:r>
      <w:proofErr w:type="gramEnd"/>
      <w:r w:rsidRPr="002B1C13">
        <w:rPr>
          <w:rFonts w:ascii="Times New Roman" w:hAnsi="Times New Roman" w:cs="Times New Roman"/>
          <w:sz w:val="28"/>
          <w:szCs w:val="28"/>
          <w:lang w:val="en-US"/>
        </w:rPr>
        <w:t>quvchilar m</w:t>
      </w:r>
      <w:r w:rsidRPr="00F707FB">
        <w:rPr>
          <w:rFonts w:ascii="Times New Roman" w:hAnsi="Times New Roman" w:cs="Times New Roman"/>
          <w:sz w:val="28"/>
          <w:szCs w:val="28"/>
          <w:lang w:val="en-US"/>
        </w:rPr>
        <w:t>ashq daftari yordamida atrofidagi olamda sodir bo‘layotgan hodisa va jarayonlar mohiyatini tushunish uchun zarur bilim va ko‘nikmalarga ega bo‘la</w:t>
      </w:r>
      <w:r w:rsidRPr="002B1C13">
        <w:rPr>
          <w:rFonts w:ascii="Times New Roman" w:hAnsi="Times New Roman" w:cs="Times New Roman"/>
          <w:sz w:val="28"/>
          <w:szCs w:val="28"/>
          <w:lang w:val="en-US"/>
        </w:rPr>
        <w:t>di</w:t>
      </w:r>
      <w:r w:rsidRPr="00F707FB">
        <w:rPr>
          <w:rFonts w:ascii="Times New Roman" w:hAnsi="Times New Roman" w:cs="Times New Roman"/>
          <w:sz w:val="28"/>
          <w:szCs w:val="28"/>
          <w:lang w:val="en-US"/>
        </w:rPr>
        <w:t>.</w:t>
      </w:r>
    </w:p>
    <w:p w14:paraId="72BAB2EE" w14:textId="77777777" w:rsidR="00F707FB" w:rsidRPr="00F707FB" w:rsidRDefault="00F707FB" w:rsidP="00F707FB">
      <w:pPr>
        <w:tabs>
          <w:tab w:val="left" w:pos="1095"/>
        </w:tabs>
        <w:rPr>
          <w:rFonts w:ascii="Times New Roman" w:hAnsi="Times New Roman" w:cs="Times New Roman"/>
          <w:sz w:val="28"/>
          <w:szCs w:val="28"/>
          <w:lang w:val="en-US"/>
        </w:rPr>
      </w:pPr>
      <w:r w:rsidRPr="00F707FB">
        <w:rPr>
          <w:rFonts w:ascii="Times New Roman" w:hAnsi="Times New Roman" w:cs="Times New Roman"/>
          <w:sz w:val="28"/>
          <w:szCs w:val="28"/>
          <w:lang w:val="en-US"/>
        </w:rPr>
        <w:t xml:space="preserve">Shuningdek, ilmiy fikrlash va tadqiqotchilik faoliyatini yuritishni </w:t>
      </w:r>
      <w:proofErr w:type="gramStart"/>
      <w:r w:rsidRPr="00F707FB">
        <w:rPr>
          <w:rFonts w:ascii="Times New Roman" w:hAnsi="Times New Roman" w:cs="Times New Roman"/>
          <w:sz w:val="28"/>
          <w:szCs w:val="28"/>
          <w:lang w:val="en-US"/>
        </w:rPr>
        <w:t>o‘</w:t>
      </w:r>
      <w:proofErr w:type="gramEnd"/>
      <w:r w:rsidRPr="00F707FB">
        <w:rPr>
          <w:rFonts w:ascii="Times New Roman" w:hAnsi="Times New Roman" w:cs="Times New Roman"/>
          <w:sz w:val="28"/>
          <w:szCs w:val="28"/>
          <w:lang w:val="en-US"/>
        </w:rPr>
        <w:t>rgana</w:t>
      </w:r>
      <w:r w:rsidRPr="002B1C13">
        <w:rPr>
          <w:rFonts w:ascii="Times New Roman" w:hAnsi="Times New Roman" w:cs="Times New Roman"/>
          <w:sz w:val="28"/>
          <w:szCs w:val="28"/>
          <w:lang w:val="en-US"/>
        </w:rPr>
        <w:t>di.</w:t>
      </w:r>
    </w:p>
    <w:p w14:paraId="7F6F4453" w14:textId="77777777" w:rsidR="00F707FB" w:rsidRPr="00F707FB" w:rsidRDefault="00F707FB" w:rsidP="00F707FB">
      <w:pPr>
        <w:tabs>
          <w:tab w:val="left" w:pos="1095"/>
        </w:tabs>
        <w:rPr>
          <w:rFonts w:ascii="Times New Roman" w:hAnsi="Times New Roman" w:cs="Times New Roman"/>
          <w:sz w:val="28"/>
          <w:szCs w:val="28"/>
          <w:lang w:val="en-US"/>
        </w:rPr>
      </w:pPr>
      <w:r w:rsidRPr="002B1C13">
        <w:rPr>
          <w:rFonts w:ascii="Times New Roman" w:hAnsi="Times New Roman" w:cs="Times New Roman"/>
          <w:b/>
          <w:bCs/>
          <w:sz w:val="28"/>
          <w:szCs w:val="28"/>
          <w:lang w:val="en-US"/>
        </w:rPr>
        <w:t xml:space="preserve">Amaliy </w:t>
      </w:r>
      <w:proofErr w:type="gramStart"/>
      <w:r w:rsidRPr="002B1C13">
        <w:rPr>
          <w:rFonts w:ascii="Times New Roman" w:hAnsi="Times New Roman" w:cs="Times New Roman"/>
          <w:b/>
          <w:bCs/>
          <w:sz w:val="28"/>
          <w:szCs w:val="28"/>
          <w:lang w:val="en-US"/>
        </w:rPr>
        <w:t>ish</w:t>
      </w:r>
      <w:r w:rsidRPr="002B1C13">
        <w:rPr>
          <w:rFonts w:ascii="Times New Roman" w:hAnsi="Times New Roman" w:cs="Times New Roman"/>
          <w:sz w:val="28"/>
          <w:szCs w:val="28"/>
          <w:lang w:val="en-US"/>
        </w:rPr>
        <w:t xml:space="preserve">  </w:t>
      </w:r>
      <w:r w:rsidRPr="00F707FB">
        <w:rPr>
          <w:rFonts w:ascii="Times New Roman" w:hAnsi="Times New Roman" w:cs="Times New Roman"/>
          <w:sz w:val="28"/>
          <w:szCs w:val="28"/>
          <w:lang w:val="en-US"/>
        </w:rPr>
        <w:t>rukn</w:t>
      </w:r>
      <w:r w:rsidRPr="002B1C13">
        <w:rPr>
          <w:rFonts w:ascii="Times New Roman" w:hAnsi="Times New Roman" w:cs="Times New Roman"/>
          <w:sz w:val="28"/>
          <w:szCs w:val="28"/>
          <w:lang w:val="en-US"/>
        </w:rPr>
        <w:t>i</w:t>
      </w:r>
      <w:r w:rsidRPr="00F707FB">
        <w:rPr>
          <w:rFonts w:ascii="Times New Roman" w:hAnsi="Times New Roman" w:cs="Times New Roman"/>
          <w:sz w:val="28"/>
          <w:szCs w:val="28"/>
          <w:lang w:val="en-US"/>
        </w:rPr>
        <w:t>da</w:t>
      </w:r>
      <w:proofErr w:type="gramEnd"/>
      <w:r w:rsidRPr="00F707FB">
        <w:rPr>
          <w:rFonts w:ascii="Times New Roman" w:hAnsi="Times New Roman" w:cs="Times New Roman"/>
          <w:sz w:val="28"/>
          <w:szCs w:val="28"/>
          <w:lang w:val="en-US"/>
        </w:rPr>
        <w:t xml:space="preserve"> </w:t>
      </w:r>
      <w:r w:rsidRPr="002B1C13">
        <w:rPr>
          <w:rFonts w:ascii="Times New Roman" w:hAnsi="Times New Roman" w:cs="Times New Roman"/>
          <w:sz w:val="28"/>
          <w:szCs w:val="28"/>
          <w:lang w:val="en-US"/>
        </w:rPr>
        <w:t xml:space="preserve">o‘quvchilar </w:t>
      </w:r>
      <w:r w:rsidRPr="00F707FB">
        <w:rPr>
          <w:rFonts w:ascii="Times New Roman" w:hAnsi="Times New Roman" w:cs="Times New Roman"/>
          <w:sz w:val="28"/>
          <w:szCs w:val="28"/>
          <w:lang w:val="en-US"/>
        </w:rPr>
        <w:t xml:space="preserve">bilim va ko‘nikmalarini rivojlantirishga yo‘naltirilgan </w:t>
      </w:r>
      <w:r w:rsidRPr="002B1C13">
        <w:rPr>
          <w:rFonts w:ascii="Times New Roman" w:hAnsi="Times New Roman" w:cs="Times New Roman"/>
          <w:sz w:val="28"/>
          <w:szCs w:val="28"/>
          <w:lang w:val="en-US"/>
        </w:rPr>
        <w:t xml:space="preserve">turli </w:t>
      </w:r>
      <w:r w:rsidRPr="00F707FB">
        <w:rPr>
          <w:rFonts w:ascii="Times New Roman" w:hAnsi="Times New Roman" w:cs="Times New Roman"/>
          <w:sz w:val="28"/>
          <w:szCs w:val="28"/>
          <w:lang w:val="en-US"/>
        </w:rPr>
        <w:t>amaliy ish bajara</w:t>
      </w:r>
      <w:r w:rsidRPr="002B1C13">
        <w:rPr>
          <w:rFonts w:ascii="Times New Roman" w:hAnsi="Times New Roman" w:cs="Times New Roman"/>
          <w:sz w:val="28"/>
          <w:szCs w:val="28"/>
          <w:lang w:val="en-US"/>
        </w:rPr>
        <w:t>dilar</w:t>
      </w:r>
      <w:r w:rsidRPr="00F707FB">
        <w:rPr>
          <w:rFonts w:ascii="Times New Roman" w:hAnsi="Times New Roman" w:cs="Times New Roman"/>
          <w:sz w:val="28"/>
          <w:szCs w:val="28"/>
          <w:lang w:val="en-US"/>
        </w:rPr>
        <w:t>. Ilmiy fikrla</w:t>
      </w:r>
      <w:r w:rsidRPr="002B1C13">
        <w:rPr>
          <w:rFonts w:ascii="Times New Roman" w:hAnsi="Times New Roman" w:cs="Times New Roman"/>
          <w:sz w:val="28"/>
          <w:szCs w:val="28"/>
          <w:lang w:val="en-US"/>
        </w:rPr>
        <w:t>b</w:t>
      </w:r>
      <w:r w:rsidRPr="00F707FB">
        <w:rPr>
          <w:rFonts w:ascii="Times New Roman" w:hAnsi="Times New Roman" w:cs="Times New Roman"/>
          <w:sz w:val="28"/>
          <w:szCs w:val="28"/>
          <w:lang w:val="en-US"/>
        </w:rPr>
        <w:t>, tadqiqot o‘tkaza</w:t>
      </w:r>
      <w:r w:rsidRPr="002B1C13">
        <w:rPr>
          <w:rFonts w:ascii="Times New Roman" w:hAnsi="Times New Roman" w:cs="Times New Roman"/>
          <w:sz w:val="28"/>
          <w:szCs w:val="28"/>
          <w:lang w:val="en-US"/>
        </w:rPr>
        <w:t>dilar.</w:t>
      </w:r>
    </w:p>
    <w:p w14:paraId="6A9D2BB2" w14:textId="77777777" w:rsidR="00F707FB" w:rsidRPr="00F707FB" w:rsidRDefault="00F707FB" w:rsidP="00F707FB">
      <w:pPr>
        <w:tabs>
          <w:tab w:val="left" w:pos="1095"/>
        </w:tabs>
        <w:rPr>
          <w:rFonts w:ascii="Times New Roman" w:hAnsi="Times New Roman" w:cs="Times New Roman"/>
          <w:sz w:val="28"/>
          <w:szCs w:val="28"/>
          <w:lang w:val="en-US"/>
        </w:rPr>
      </w:pPr>
      <w:r w:rsidRPr="002B1C13">
        <w:rPr>
          <w:rFonts w:ascii="Times New Roman" w:hAnsi="Times New Roman" w:cs="Times New Roman"/>
          <w:b/>
          <w:bCs/>
          <w:sz w:val="28"/>
          <w:szCs w:val="28"/>
          <w:lang w:val="en-US"/>
        </w:rPr>
        <w:t>Boshqotirma</w:t>
      </w:r>
      <w:r w:rsidRPr="002B1C13">
        <w:rPr>
          <w:rFonts w:ascii="Times New Roman" w:hAnsi="Times New Roman" w:cs="Times New Roman"/>
          <w:sz w:val="28"/>
          <w:szCs w:val="28"/>
          <w:lang w:val="en-US"/>
        </w:rPr>
        <w:t xml:space="preserve"> </w:t>
      </w:r>
      <w:r w:rsidRPr="00F707FB">
        <w:rPr>
          <w:rFonts w:ascii="Times New Roman" w:hAnsi="Times New Roman" w:cs="Times New Roman"/>
          <w:sz w:val="28"/>
          <w:szCs w:val="28"/>
          <w:lang w:val="en-US"/>
        </w:rPr>
        <w:t>rukn</w:t>
      </w:r>
      <w:r w:rsidRPr="002B1C13">
        <w:rPr>
          <w:rFonts w:ascii="Times New Roman" w:hAnsi="Times New Roman" w:cs="Times New Roman"/>
          <w:sz w:val="28"/>
          <w:szCs w:val="28"/>
          <w:lang w:val="en-US"/>
        </w:rPr>
        <w:t>i</w:t>
      </w:r>
      <w:r w:rsidRPr="00F707FB">
        <w:rPr>
          <w:rFonts w:ascii="Times New Roman" w:hAnsi="Times New Roman" w:cs="Times New Roman"/>
          <w:sz w:val="28"/>
          <w:szCs w:val="28"/>
          <w:lang w:val="en-US"/>
        </w:rPr>
        <w:t>da berilgan qiziqarli boshqotirma va jumboqli topshiriqlar yordamida</w:t>
      </w:r>
      <w:r w:rsidRPr="002B1C13">
        <w:rPr>
          <w:rFonts w:ascii="Times New Roman" w:hAnsi="Times New Roman" w:cs="Times New Roman"/>
          <w:sz w:val="28"/>
          <w:szCs w:val="28"/>
          <w:lang w:val="en-US"/>
        </w:rPr>
        <w:t xml:space="preserve"> </w:t>
      </w:r>
      <w:proofErr w:type="gramStart"/>
      <w:r w:rsidRPr="002B1C13">
        <w:rPr>
          <w:rFonts w:ascii="Times New Roman" w:hAnsi="Times New Roman" w:cs="Times New Roman"/>
          <w:sz w:val="28"/>
          <w:szCs w:val="28"/>
          <w:lang w:val="en-US"/>
        </w:rPr>
        <w:t>o‘</w:t>
      </w:r>
      <w:proofErr w:type="gramEnd"/>
      <w:r w:rsidRPr="002B1C13">
        <w:rPr>
          <w:rFonts w:ascii="Times New Roman" w:hAnsi="Times New Roman" w:cs="Times New Roman"/>
          <w:sz w:val="28"/>
          <w:szCs w:val="28"/>
          <w:lang w:val="en-US"/>
        </w:rPr>
        <w:t xml:space="preserve">quvchilar o‘z </w:t>
      </w:r>
      <w:r w:rsidRPr="00F707FB">
        <w:rPr>
          <w:rFonts w:ascii="Times New Roman" w:hAnsi="Times New Roman" w:cs="Times New Roman"/>
          <w:sz w:val="28"/>
          <w:szCs w:val="28"/>
          <w:lang w:val="en-US"/>
        </w:rPr>
        <w:t>bilim</w:t>
      </w:r>
      <w:r w:rsidRPr="002B1C13">
        <w:rPr>
          <w:rFonts w:ascii="Times New Roman" w:hAnsi="Times New Roman" w:cs="Times New Roman"/>
          <w:sz w:val="28"/>
          <w:szCs w:val="28"/>
          <w:lang w:val="en-US"/>
        </w:rPr>
        <w:t>lari</w:t>
      </w:r>
      <w:r w:rsidRPr="00F707FB">
        <w:rPr>
          <w:rFonts w:ascii="Times New Roman" w:hAnsi="Times New Roman" w:cs="Times New Roman"/>
          <w:sz w:val="28"/>
          <w:szCs w:val="28"/>
          <w:lang w:val="en-US"/>
        </w:rPr>
        <w:t>ni sinab ko‘ra</w:t>
      </w:r>
      <w:r w:rsidRPr="002B1C13">
        <w:rPr>
          <w:rFonts w:ascii="Times New Roman" w:hAnsi="Times New Roman" w:cs="Times New Roman"/>
          <w:sz w:val="28"/>
          <w:szCs w:val="28"/>
          <w:lang w:val="en-US"/>
        </w:rPr>
        <w:t>dilar</w:t>
      </w:r>
      <w:r w:rsidRPr="00F707FB">
        <w:rPr>
          <w:rFonts w:ascii="Times New Roman" w:hAnsi="Times New Roman" w:cs="Times New Roman"/>
          <w:sz w:val="28"/>
          <w:szCs w:val="28"/>
          <w:lang w:val="en-US"/>
        </w:rPr>
        <w:t>.</w:t>
      </w:r>
    </w:p>
    <w:p w14:paraId="2AA23C22" w14:textId="77777777" w:rsidR="00BA399E" w:rsidRDefault="00BA399E" w:rsidP="00BA399E">
      <w:pPr>
        <w:tabs>
          <w:tab w:val="left" w:pos="1095"/>
        </w:tabs>
        <w:rPr>
          <w:rFonts w:ascii="Times New Roman" w:hAnsi="Times New Roman" w:cs="Times New Roman"/>
          <w:sz w:val="28"/>
          <w:szCs w:val="28"/>
          <w:lang w:val="en-US"/>
        </w:rPr>
      </w:pPr>
      <w:r w:rsidRPr="002B1C13">
        <w:rPr>
          <w:rFonts w:ascii="Times New Roman" w:hAnsi="Times New Roman" w:cs="Times New Roman"/>
          <w:b/>
          <w:bCs/>
          <w:sz w:val="28"/>
          <w:szCs w:val="28"/>
          <w:lang w:val="en-US"/>
        </w:rPr>
        <w:t xml:space="preserve">Bilimlar </w:t>
      </w:r>
      <w:proofErr w:type="gramStart"/>
      <w:r w:rsidRPr="002B1C13">
        <w:rPr>
          <w:rFonts w:ascii="Times New Roman" w:hAnsi="Times New Roman" w:cs="Times New Roman"/>
          <w:b/>
          <w:bCs/>
          <w:sz w:val="28"/>
          <w:szCs w:val="28"/>
          <w:lang w:val="en-US"/>
        </w:rPr>
        <w:t>xaritasi</w:t>
      </w:r>
      <w:r w:rsidRPr="002B1C13">
        <w:rPr>
          <w:rFonts w:ascii="Times New Roman" w:hAnsi="Times New Roman" w:cs="Times New Roman"/>
          <w:sz w:val="28"/>
          <w:szCs w:val="28"/>
          <w:lang w:val="en-US"/>
        </w:rPr>
        <w:t xml:space="preserve">  </w:t>
      </w:r>
      <w:r w:rsidRPr="00BA399E">
        <w:rPr>
          <w:rFonts w:ascii="Times New Roman" w:hAnsi="Times New Roman" w:cs="Times New Roman"/>
          <w:sz w:val="28"/>
          <w:szCs w:val="28"/>
          <w:lang w:val="en-US"/>
        </w:rPr>
        <w:t>rukn</w:t>
      </w:r>
      <w:r w:rsidRPr="002B1C13">
        <w:rPr>
          <w:rFonts w:ascii="Times New Roman" w:hAnsi="Times New Roman" w:cs="Times New Roman"/>
          <w:sz w:val="28"/>
          <w:szCs w:val="28"/>
          <w:lang w:val="en-US"/>
        </w:rPr>
        <w:t>i</w:t>
      </w:r>
      <w:r w:rsidRPr="00BA399E">
        <w:rPr>
          <w:rFonts w:ascii="Times New Roman" w:hAnsi="Times New Roman" w:cs="Times New Roman"/>
          <w:sz w:val="28"/>
          <w:szCs w:val="28"/>
          <w:lang w:val="en-US"/>
        </w:rPr>
        <w:t>da</w:t>
      </w:r>
      <w:proofErr w:type="gramEnd"/>
      <w:r w:rsidRPr="00BA399E">
        <w:rPr>
          <w:rFonts w:ascii="Times New Roman" w:hAnsi="Times New Roman" w:cs="Times New Roman"/>
          <w:sz w:val="28"/>
          <w:szCs w:val="28"/>
          <w:lang w:val="en-US"/>
        </w:rPr>
        <w:t xml:space="preserve"> </w:t>
      </w:r>
      <w:r w:rsidRPr="002B1C13">
        <w:rPr>
          <w:rFonts w:ascii="Times New Roman" w:hAnsi="Times New Roman" w:cs="Times New Roman"/>
          <w:sz w:val="28"/>
          <w:szCs w:val="28"/>
          <w:lang w:val="en-US"/>
        </w:rPr>
        <w:t xml:space="preserve">o‘quvchilar </w:t>
      </w:r>
      <w:r w:rsidRPr="00BA399E">
        <w:rPr>
          <w:rFonts w:ascii="Times New Roman" w:hAnsi="Times New Roman" w:cs="Times New Roman"/>
          <w:sz w:val="28"/>
          <w:szCs w:val="28"/>
          <w:lang w:val="en-US"/>
        </w:rPr>
        <w:t>bobga oid asosiy tushunchalarni bilimlar</w:t>
      </w:r>
      <w:r w:rsidRPr="002B1C13">
        <w:rPr>
          <w:rFonts w:ascii="Times New Roman" w:hAnsi="Times New Roman" w:cs="Times New Roman"/>
          <w:sz w:val="28"/>
          <w:szCs w:val="28"/>
          <w:lang w:val="en-US"/>
        </w:rPr>
        <w:t xml:space="preserve"> </w:t>
      </w:r>
      <w:r w:rsidRPr="00BA399E">
        <w:rPr>
          <w:rFonts w:ascii="Times New Roman" w:hAnsi="Times New Roman" w:cs="Times New Roman"/>
          <w:sz w:val="28"/>
          <w:szCs w:val="28"/>
          <w:lang w:val="en-US"/>
        </w:rPr>
        <w:t>xaritasida umumlashtira</w:t>
      </w:r>
      <w:r w:rsidRPr="002B1C13">
        <w:rPr>
          <w:rFonts w:ascii="Times New Roman" w:hAnsi="Times New Roman" w:cs="Times New Roman"/>
          <w:sz w:val="28"/>
          <w:szCs w:val="28"/>
          <w:lang w:val="en-US"/>
        </w:rPr>
        <w:t>dilar</w:t>
      </w:r>
      <w:r w:rsidRPr="00BA399E">
        <w:rPr>
          <w:rFonts w:ascii="Times New Roman" w:hAnsi="Times New Roman" w:cs="Times New Roman"/>
          <w:sz w:val="28"/>
          <w:szCs w:val="28"/>
          <w:lang w:val="en-US"/>
        </w:rPr>
        <w:t>.</w:t>
      </w:r>
    </w:p>
    <w:p w14:paraId="2CE9B07B" w14:textId="77777777" w:rsidR="00BA399E" w:rsidRDefault="00BA399E" w:rsidP="00BA399E">
      <w:pPr>
        <w:tabs>
          <w:tab w:val="left" w:pos="1095"/>
        </w:tabs>
        <w:rPr>
          <w:rFonts w:ascii="Times New Roman" w:hAnsi="Times New Roman" w:cs="Times New Roman"/>
          <w:sz w:val="28"/>
          <w:szCs w:val="28"/>
          <w:lang w:val="en-US"/>
        </w:rPr>
      </w:pPr>
      <w:r w:rsidRPr="002B1C13">
        <w:rPr>
          <w:rFonts w:ascii="Times New Roman" w:hAnsi="Times New Roman" w:cs="Times New Roman"/>
          <w:b/>
          <w:bCs/>
          <w:sz w:val="28"/>
          <w:szCs w:val="28"/>
          <w:lang w:val="en-US"/>
        </w:rPr>
        <w:t>Takrorlash</w:t>
      </w:r>
      <w:r w:rsidRPr="002B1C13">
        <w:rPr>
          <w:rFonts w:ascii="Times New Roman" w:hAnsi="Times New Roman" w:cs="Times New Roman"/>
          <w:sz w:val="28"/>
          <w:szCs w:val="28"/>
          <w:lang w:val="en-US"/>
        </w:rPr>
        <w:t xml:space="preserve"> </w:t>
      </w:r>
      <w:r w:rsidRPr="00BA399E">
        <w:rPr>
          <w:rFonts w:ascii="Times New Roman" w:hAnsi="Times New Roman" w:cs="Times New Roman"/>
          <w:sz w:val="28"/>
          <w:szCs w:val="28"/>
          <w:lang w:val="en-US"/>
        </w:rPr>
        <w:t>rukn</w:t>
      </w:r>
      <w:r w:rsidRPr="002B1C13">
        <w:rPr>
          <w:rFonts w:ascii="Times New Roman" w:hAnsi="Times New Roman" w:cs="Times New Roman"/>
          <w:sz w:val="28"/>
          <w:szCs w:val="28"/>
          <w:lang w:val="en-US"/>
        </w:rPr>
        <w:t>i</w:t>
      </w:r>
      <w:r w:rsidRPr="00BA399E">
        <w:rPr>
          <w:rFonts w:ascii="Times New Roman" w:hAnsi="Times New Roman" w:cs="Times New Roman"/>
          <w:sz w:val="28"/>
          <w:szCs w:val="28"/>
          <w:lang w:val="en-US"/>
        </w:rPr>
        <w:t xml:space="preserve">da keltirilgan topshiriqlar yordamida </w:t>
      </w:r>
      <w:r w:rsidRPr="002B1C13">
        <w:rPr>
          <w:rFonts w:ascii="Times New Roman" w:hAnsi="Times New Roman" w:cs="Times New Roman"/>
          <w:sz w:val="28"/>
          <w:szCs w:val="28"/>
          <w:lang w:val="en-US"/>
        </w:rPr>
        <w:t xml:space="preserve">o‘quvchilar </w:t>
      </w:r>
      <w:r w:rsidRPr="00BA399E">
        <w:rPr>
          <w:rFonts w:ascii="Times New Roman" w:hAnsi="Times New Roman" w:cs="Times New Roman"/>
          <w:sz w:val="28"/>
          <w:szCs w:val="28"/>
          <w:lang w:val="en-US"/>
        </w:rPr>
        <w:t>bob bo‘yicha o‘zlashtirgan bilimlarini tekshira</w:t>
      </w:r>
      <w:r w:rsidRPr="002B1C13">
        <w:rPr>
          <w:rFonts w:ascii="Times New Roman" w:hAnsi="Times New Roman" w:cs="Times New Roman"/>
          <w:sz w:val="28"/>
          <w:szCs w:val="28"/>
          <w:lang w:val="en-US"/>
        </w:rPr>
        <w:t>dilar</w:t>
      </w:r>
      <w:r w:rsidRPr="00BA399E">
        <w:rPr>
          <w:rFonts w:ascii="Times New Roman" w:hAnsi="Times New Roman" w:cs="Times New Roman"/>
          <w:sz w:val="28"/>
          <w:szCs w:val="28"/>
          <w:lang w:val="en-US"/>
        </w:rPr>
        <w:t xml:space="preserve"> va qo‘llay</w:t>
      </w:r>
      <w:r w:rsidRPr="002B1C13">
        <w:rPr>
          <w:rFonts w:ascii="Times New Roman" w:hAnsi="Times New Roman" w:cs="Times New Roman"/>
          <w:sz w:val="28"/>
          <w:szCs w:val="28"/>
          <w:lang w:val="en-US"/>
        </w:rPr>
        <w:t>dilar</w:t>
      </w:r>
      <w:r w:rsidRPr="00BA399E">
        <w:rPr>
          <w:rFonts w:ascii="Times New Roman" w:hAnsi="Times New Roman" w:cs="Times New Roman"/>
          <w:sz w:val="28"/>
          <w:szCs w:val="28"/>
          <w:lang w:val="en-US"/>
        </w:rPr>
        <w:t>.</w:t>
      </w:r>
    </w:p>
    <w:p w14:paraId="1C242724" w14:textId="77777777" w:rsidR="00BA399E" w:rsidRDefault="00BA399E" w:rsidP="00BA399E">
      <w:pPr>
        <w:tabs>
          <w:tab w:val="left" w:pos="1095"/>
        </w:tabs>
        <w:rPr>
          <w:rFonts w:ascii="Times New Roman" w:hAnsi="Times New Roman" w:cs="Times New Roman"/>
          <w:sz w:val="28"/>
          <w:szCs w:val="28"/>
          <w:lang w:val="en-US"/>
        </w:rPr>
      </w:pPr>
      <w:proofErr w:type="gramStart"/>
      <w:r w:rsidRPr="002B1C13">
        <w:rPr>
          <w:rFonts w:ascii="Times New Roman" w:hAnsi="Times New Roman" w:cs="Times New Roman"/>
          <w:b/>
          <w:bCs/>
          <w:sz w:val="28"/>
          <w:szCs w:val="28"/>
          <w:lang w:val="en-US"/>
        </w:rPr>
        <w:t>Mustahkamlash</w:t>
      </w:r>
      <w:r w:rsidRPr="002B1C13">
        <w:rPr>
          <w:rFonts w:ascii="Times New Roman" w:hAnsi="Times New Roman" w:cs="Times New Roman"/>
          <w:sz w:val="28"/>
          <w:szCs w:val="28"/>
          <w:lang w:val="en-US"/>
        </w:rPr>
        <w:t xml:space="preserve">  </w:t>
      </w:r>
      <w:r w:rsidRPr="00BA399E">
        <w:rPr>
          <w:rFonts w:ascii="Times New Roman" w:hAnsi="Times New Roman" w:cs="Times New Roman"/>
          <w:sz w:val="28"/>
          <w:szCs w:val="28"/>
          <w:lang w:val="en-US"/>
        </w:rPr>
        <w:t>rukn</w:t>
      </w:r>
      <w:r w:rsidRPr="002B1C13">
        <w:rPr>
          <w:rFonts w:ascii="Times New Roman" w:hAnsi="Times New Roman" w:cs="Times New Roman"/>
          <w:sz w:val="28"/>
          <w:szCs w:val="28"/>
          <w:lang w:val="en-US"/>
        </w:rPr>
        <w:t>i</w:t>
      </w:r>
      <w:r w:rsidRPr="00BA399E">
        <w:rPr>
          <w:rFonts w:ascii="Times New Roman" w:hAnsi="Times New Roman" w:cs="Times New Roman"/>
          <w:sz w:val="28"/>
          <w:szCs w:val="28"/>
          <w:lang w:val="en-US"/>
        </w:rPr>
        <w:t>dagi</w:t>
      </w:r>
      <w:proofErr w:type="gramEnd"/>
      <w:r w:rsidRPr="00BA399E">
        <w:rPr>
          <w:rFonts w:ascii="Times New Roman" w:hAnsi="Times New Roman" w:cs="Times New Roman"/>
          <w:sz w:val="28"/>
          <w:szCs w:val="28"/>
          <w:lang w:val="en-US"/>
        </w:rPr>
        <w:t xml:space="preserve"> topshiriqlar yordamida </w:t>
      </w:r>
      <w:r w:rsidRPr="002B1C13">
        <w:rPr>
          <w:rFonts w:ascii="Times New Roman" w:hAnsi="Times New Roman" w:cs="Times New Roman"/>
          <w:sz w:val="28"/>
          <w:szCs w:val="28"/>
          <w:lang w:val="en-US"/>
        </w:rPr>
        <w:t xml:space="preserve">o‘quvchilar </w:t>
      </w:r>
      <w:r w:rsidRPr="00BA399E">
        <w:rPr>
          <w:rFonts w:ascii="Times New Roman" w:hAnsi="Times New Roman" w:cs="Times New Roman"/>
          <w:sz w:val="28"/>
          <w:szCs w:val="28"/>
          <w:lang w:val="en-US"/>
        </w:rPr>
        <w:t>bob bo‘yicha o‘zlashtirgan bilimlarini</w:t>
      </w:r>
      <w:r w:rsidRPr="002B1C13">
        <w:rPr>
          <w:rFonts w:ascii="Times New Roman" w:hAnsi="Times New Roman" w:cs="Times New Roman"/>
          <w:sz w:val="28"/>
          <w:szCs w:val="28"/>
          <w:lang w:val="en-US"/>
        </w:rPr>
        <w:t xml:space="preserve"> </w:t>
      </w:r>
      <w:r w:rsidRPr="00BA399E">
        <w:rPr>
          <w:rFonts w:ascii="Times New Roman" w:hAnsi="Times New Roman" w:cs="Times New Roman"/>
          <w:sz w:val="28"/>
          <w:szCs w:val="28"/>
          <w:lang w:val="en-US"/>
        </w:rPr>
        <w:t>mustahkamlay</w:t>
      </w:r>
      <w:r w:rsidRPr="002B1C13">
        <w:rPr>
          <w:rFonts w:ascii="Times New Roman" w:hAnsi="Times New Roman" w:cs="Times New Roman"/>
          <w:sz w:val="28"/>
          <w:szCs w:val="28"/>
          <w:lang w:val="en-US"/>
        </w:rPr>
        <w:t>dilar</w:t>
      </w:r>
      <w:r w:rsidRPr="00BA399E">
        <w:rPr>
          <w:rFonts w:ascii="Times New Roman" w:hAnsi="Times New Roman" w:cs="Times New Roman"/>
          <w:sz w:val="28"/>
          <w:szCs w:val="28"/>
          <w:lang w:val="en-US"/>
        </w:rPr>
        <w:t>.</w:t>
      </w:r>
    </w:p>
    <w:p w14:paraId="31FE5C5B" w14:textId="77777777" w:rsidR="00BA399E" w:rsidRDefault="00BA399E" w:rsidP="00BA399E">
      <w:pPr>
        <w:tabs>
          <w:tab w:val="left" w:pos="1095"/>
        </w:tabs>
        <w:jc w:val="center"/>
        <w:rPr>
          <w:rFonts w:ascii="Times New Roman" w:hAnsi="Times New Roman" w:cs="Times New Roman"/>
          <w:b/>
          <w:bCs/>
          <w:sz w:val="28"/>
          <w:szCs w:val="28"/>
          <w:lang w:val="en-US"/>
        </w:rPr>
      </w:pPr>
    </w:p>
    <w:p w14:paraId="0629E574" w14:textId="77777777" w:rsidR="00BA399E" w:rsidRPr="00BA399E" w:rsidRDefault="00BA399E" w:rsidP="00BA399E">
      <w:pPr>
        <w:tabs>
          <w:tab w:val="left" w:pos="1095"/>
        </w:tabs>
        <w:jc w:val="center"/>
        <w:rPr>
          <w:rFonts w:ascii="Times New Roman" w:hAnsi="Times New Roman" w:cs="Times New Roman"/>
          <w:sz w:val="28"/>
          <w:szCs w:val="28"/>
          <w:lang w:val="uz-Cyrl-UZ"/>
        </w:rPr>
      </w:pPr>
      <w:r w:rsidRPr="00BA399E">
        <w:rPr>
          <w:rFonts w:ascii="Times New Roman" w:hAnsi="Times New Roman" w:cs="Times New Roman"/>
          <w:b/>
          <w:bCs/>
          <w:sz w:val="28"/>
          <w:szCs w:val="28"/>
          <w:lang w:val="en-US"/>
        </w:rPr>
        <w:t>Metodik qo</w:t>
      </w:r>
      <w:r w:rsidRPr="002B1C13">
        <w:rPr>
          <w:rFonts w:ascii="Times New Roman" w:hAnsi="Times New Roman" w:cs="Times New Roman"/>
          <w:b/>
          <w:bCs/>
          <w:sz w:val="28"/>
          <w:szCs w:val="28"/>
          <w:lang w:val="en-US"/>
        </w:rPr>
        <w:t>‘</w:t>
      </w:r>
      <w:r w:rsidRPr="00BA399E">
        <w:rPr>
          <w:rFonts w:ascii="Times New Roman" w:hAnsi="Times New Roman" w:cs="Times New Roman"/>
          <w:b/>
          <w:bCs/>
          <w:sz w:val="28"/>
          <w:szCs w:val="28"/>
          <w:lang w:val="en-US"/>
        </w:rPr>
        <w:t>llanma</w:t>
      </w:r>
      <w:r w:rsidR="002B1C13">
        <w:rPr>
          <w:rFonts w:ascii="Times New Roman" w:hAnsi="Times New Roman" w:cs="Times New Roman"/>
          <w:b/>
          <w:bCs/>
          <w:sz w:val="28"/>
          <w:szCs w:val="28"/>
          <w:lang w:val="en-US"/>
        </w:rPr>
        <w:t xml:space="preserve">dan foydalanish </w:t>
      </w:r>
    </w:p>
    <w:p w14:paraId="1054572E" w14:textId="77777777" w:rsidR="00BA399E" w:rsidRPr="002B1C13" w:rsidRDefault="00BA399E" w:rsidP="00BA399E">
      <w:pPr>
        <w:tabs>
          <w:tab w:val="left" w:pos="1095"/>
        </w:tabs>
        <w:rPr>
          <w:rFonts w:ascii="Times New Roman" w:hAnsi="Times New Roman" w:cs="Times New Roman"/>
          <w:sz w:val="28"/>
          <w:szCs w:val="28"/>
          <w:lang w:val="uz-Cyrl-UZ"/>
        </w:rPr>
      </w:pPr>
      <w:r w:rsidRPr="002B1C13">
        <w:rPr>
          <w:rFonts w:ascii="Times New Roman" w:hAnsi="Times New Roman" w:cs="Times New Roman"/>
          <w:b/>
          <w:bCs/>
          <w:sz w:val="28"/>
          <w:szCs w:val="28"/>
          <w:lang w:val="uz-Cyrl-UZ"/>
        </w:rPr>
        <w:t xml:space="preserve">O‘qituvchi uchun metodik qo‘llanma </w:t>
      </w:r>
      <w:r w:rsidRPr="002B1C13">
        <w:rPr>
          <w:rFonts w:ascii="Times New Roman" w:hAnsi="Times New Roman" w:cs="Times New Roman"/>
          <w:sz w:val="28"/>
          <w:szCs w:val="28"/>
          <w:lang w:val="uz-Cyrl-UZ"/>
        </w:rPr>
        <w:t>o‘qitishning milliy va xalqaro ilg‘or tajribalari asosida tayyorlangan.</w:t>
      </w:r>
    </w:p>
    <w:p w14:paraId="0EA1307E" w14:textId="77777777" w:rsidR="00BA399E" w:rsidRPr="00EE0712" w:rsidRDefault="00BA399E" w:rsidP="00BA399E">
      <w:pPr>
        <w:tabs>
          <w:tab w:val="left" w:pos="1095"/>
        </w:tabs>
        <w:rPr>
          <w:rFonts w:ascii="Times New Roman" w:hAnsi="Times New Roman" w:cs="Times New Roman"/>
          <w:sz w:val="28"/>
          <w:szCs w:val="28"/>
          <w:lang w:val="uz-Cyrl-UZ"/>
        </w:rPr>
      </w:pPr>
      <w:r w:rsidRPr="00EE0712">
        <w:rPr>
          <w:rFonts w:ascii="Times New Roman" w:hAnsi="Times New Roman" w:cs="Times New Roman"/>
          <w:sz w:val="28"/>
          <w:szCs w:val="28"/>
          <w:lang w:val="uz-Cyrl-UZ"/>
        </w:rPr>
        <w:t xml:space="preserve">Metodik qo‘llanmada 5E modeli, ta’lim jarayonida savol berish yondashuvini qo‘llash, o‘qitish usullari, har bir mavzu bo‘yicha dars ishlanmasi, o‘quvchilar bilimidagi bo‘shliqlar va ularni bartaraf etish yo‘llari, darslik va mashq daftaridagi topshiriqlarning javoblari hamda ilovalar keltirilgan. </w:t>
      </w:r>
    </w:p>
    <w:p w14:paraId="58CE0EC4" w14:textId="77777777" w:rsidR="00BA399E" w:rsidRPr="00EE0712" w:rsidRDefault="00BA399E" w:rsidP="00BA399E">
      <w:pPr>
        <w:tabs>
          <w:tab w:val="left" w:pos="1095"/>
        </w:tabs>
        <w:rPr>
          <w:rFonts w:ascii="Times New Roman" w:hAnsi="Times New Roman" w:cs="Times New Roman"/>
          <w:sz w:val="28"/>
          <w:szCs w:val="28"/>
          <w:lang w:val="uz-Cyrl-UZ"/>
        </w:rPr>
      </w:pPr>
      <w:r w:rsidRPr="00EE0712">
        <w:rPr>
          <w:rFonts w:ascii="Times New Roman" w:hAnsi="Times New Roman" w:cs="Times New Roman"/>
          <w:sz w:val="28"/>
          <w:szCs w:val="28"/>
          <w:lang w:val="uz-Cyrl-UZ"/>
        </w:rPr>
        <w:t>Ushbu ma’lumotlar o‘qituvchilarga darsni samarali tashkil etish orqali Tabiiy fanlar o‘quv dasturida belgilangan maqsad va vazifalarni amalga oshirishda ko‘maklashadi.</w:t>
      </w:r>
    </w:p>
    <w:p w14:paraId="7419497F" w14:textId="77777777" w:rsidR="00BA399E" w:rsidRDefault="00BA399E" w:rsidP="00BA399E">
      <w:pPr>
        <w:tabs>
          <w:tab w:val="left" w:pos="1095"/>
        </w:tabs>
        <w:rPr>
          <w:rFonts w:ascii="Times New Roman" w:hAnsi="Times New Roman" w:cs="Times New Roman"/>
          <w:sz w:val="28"/>
          <w:szCs w:val="28"/>
          <w:lang w:val="en-US"/>
        </w:rPr>
      </w:pPr>
      <w:r w:rsidRPr="00BA399E">
        <w:rPr>
          <w:rFonts w:ascii="Times New Roman" w:hAnsi="Times New Roman" w:cs="Times New Roman"/>
          <w:b/>
          <w:bCs/>
          <w:sz w:val="28"/>
          <w:szCs w:val="28"/>
          <w:lang w:val="en-US"/>
        </w:rPr>
        <w:t>“</w:t>
      </w:r>
      <w:proofErr w:type="gramStart"/>
      <w:r w:rsidRPr="00BA399E">
        <w:rPr>
          <w:rFonts w:ascii="Times New Roman" w:hAnsi="Times New Roman" w:cs="Times New Roman"/>
          <w:b/>
          <w:bCs/>
          <w:sz w:val="28"/>
          <w:szCs w:val="28"/>
          <w:lang w:val="en-US"/>
        </w:rPr>
        <w:t>O‘</w:t>
      </w:r>
      <w:proofErr w:type="gramEnd"/>
      <w:r w:rsidRPr="00BA399E">
        <w:rPr>
          <w:rFonts w:ascii="Times New Roman" w:hAnsi="Times New Roman" w:cs="Times New Roman"/>
          <w:b/>
          <w:bCs/>
          <w:sz w:val="28"/>
          <w:szCs w:val="28"/>
          <w:lang w:val="en-US"/>
        </w:rPr>
        <w:t>quvchilarning tayanch</w:t>
      </w:r>
      <w:r>
        <w:rPr>
          <w:rFonts w:ascii="Times New Roman" w:hAnsi="Times New Roman" w:cs="Times New Roman"/>
          <w:b/>
          <w:bCs/>
          <w:sz w:val="28"/>
          <w:szCs w:val="28"/>
          <w:lang w:val="uz-Cyrl-UZ"/>
        </w:rPr>
        <w:t xml:space="preserve"> </w:t>
      </w:r>
      <w:r w:rsidRPr="002B1C13">
        <w:rPr>
          <w:rFonts w:ascii="Times New Roman" w:hAnsi="Times New Roman" w:cs="Times New Roman"/>
          <w:b/>
          <w:bCs/>
          <w:sz w:val="28"/>
          <w:szCs w:val="28"/>
          <w:lang w:val="en-US"/>
        </w:rPr>
        <w:t>bilim</w:t>
      </w:r>
      <w:r w:rsidRPr="00BA399E">
        <w:rPr>
          <w:rFonts w:ascii="Times New Roman" w:hAnsi="Times New Roman" w:cs="Times New Roman"/>
          <w:b/>
          <w:bCs/>
          <w:sz w:val="28"/>
          <w:szCs w:val="28"/>
          <w:lang w:val="en-US"/>
        </w:rPr>
        <w:t xml:space="preserve">lari” </w:t>
      </w:r>
      <w:r w:rsidRPr="00BA399E">
        <w:rPr>
          <w:rFonts w:ascii="Times New Roman" w:hAnsi="Times New Roman" w:cs="Times New Roman"/>
          <w:sz w:val="28"/>
          <w:szCs w:val="28"/>
          <w:lang w:val="en-US"/>
        </w:rPr>
        <w:t>ruknida bobni o‘rganishni boshlashdan avval o‘quvchilar bilishi zarur bo‘lgan tayanch bilimlar keltirilgan.</w:t>
      </w:r>
    </w:p>
    <w:p w14:paraId="0925743E" w14:textId="77777777" w:rsidR="00BA399E" w:rsidRPr="00BA399E" w:rsidRDefault="00BA399E" w:rsidP="00BA399E">
      <w:pPr>
        <w:tabs>
          <w:tab w:val="left" w:pos="1095"/>
        </w:tabs>
        <w:rPr>
          <w:rFonts w:ascii="Times New Roman" w:hAnsi="Times New Roman" w:cs="Times New Roman"/>
          <w:sz w:val="28"/>
          <w:szCs w:val="28"/>
          <w:lang w:val="en-US"/>
        </w:rPr>
      </w:pPr>
      <w:r w:rsidRPr="00BA399E">
        <w:rPr>
          <w:rFonts w:ascii="Times New Roman" w:hAnsi="Times New Roman" w:cs="Times New Roman"/>
          <w:b/>
          <w:bCs/>
          <w:sz w:val="28"/>
          <w:szCs w:val="28"/>
          <w:lang w:val="en-US"/>
        </w:rPr>
        <w:t xml:space="preserve">“Ish rejasi” </w:t>
      </w:r>
      <w:r w:rsidRPr="00BA399E">
        <w:rPr>
          <w:rFonts w:ascii="Times New Roman" w:hAnsi="Times New Roman" w:cs="Times New Roman"/>
          <w:sz w:val="28"/>
          <w:szCs w:val="28"/>
          <w:lang w:val="en-US"/>
        </w:rPr>
        <w:t>ruknida bob haqida umumiy ma’lumot keltirilgan. Ushbu rukn dars rejasini tuzish va dars uchun kerakli material va jihozlarni oldindan tayyorlashga yordam beradi.</w:t>
      </w:r>
    </w:p>
    <w:p w14:paraId="7CE91F99" w14:textId="77777777" w:rsidR="00BA399E" w:rsidRDefault="00BA399E" w:rsidP="00BA399E">
      <w:pPr>
        <w:tabs>
          <w:tab w:val="left" w:pos="1095"/>
        </w:tabs>
        <w:rPr>
          <w:rFonts w:ascii="Times New Roman" w:hAnsi="Times New Roman" w:cs="Times New Roman"/>
          <w:sz w:val="28"/>
          <w:szCs w:val="28"/>
          <w:lang w:val="en-US"/>
        </w:rPr>
      </w:pPr>
    </w:p>
    <w:p w14:paraId="166E2FD0" w14:textId="77777777" w:rsidR="00BA399E" w:rsidRPr="00BA399E" w:rsidRDefault="002B1C13" w:rsidP="002B1C13">
      <w:pPr>
        <w:tabs>
          <w:tab w:val="left" w:pos="1095"/>
        </w:tabs>
        <w:jc w:val="center"/>
        <w:rPr>
          <w:rFonts w:ascii="Times New Roman" w:hAnsi="Times New Roman" w:cs="Times New Roman"/>
          <w:sz w:val="28"/>
          <w:szCs w:val="28"/>
          <w:lang w:val="en-US"/>
        </w:rPr>
      </w:pPr>
      <w:r w:rsidRPr="002B1C13">
        <w:rPr>
          <w:rFonts w:ascii="Times New Roman" w:hAnsi="Times New Roman" w:cs="Times New Roman"/>
          <w:b/>
          <w:bCs/>
          <w:sz w:val="28"/>
          <w:szCs w:val="28"/>
          <w:lang w:val="uz-Cyrl-UZ"/>
        </w:rPr>
        <w:t>Darsning ish rejasi qanday tuzilgan?</w:t>
      </w:r>
      <w:r w:rsidR="00BA399E" w:rsidRPr="00BA399E">
        <w:rPr>
          <w:rFonts w:ascii="Times New Roman" w:hAnsi="Times New Roman" w:cs="Times New Roman"/>
          <w:noProof/>
          <w:sz w:val="28"/>
          <w:szCs w:val="28"/>
          <w:lang w:eastAsia="ru-RU"/>
        </w:rPr>
        <w:drawing>
          <wp:inline distT="0" distB="0" distL="0" distR="0" wp14:anchorId="2A601F94" wp14:editId="44A83EB1">
            <wp:extent cx="5686425" cy="36099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86425" cy="3609975"/>
                    </a:xfrm>
                    <a:prstGeom prst="rect">
                      <a:avLst/>
                    </a:prstGeom>
                  </pic:spPr>
                </pic:pic>
              </a:graphicData>
            </a:graphic>
          </wp:inline>
        </w:drawing>
      </w:r>
    </w:p>
    <w:p w14:paraId="1C2D0286" w14:textId="77777777" w:rsidR="00BA399E" w:rsidRPr="00BA399E" w:rsidRDefault="00BA399E" w:rsidP="00BA399E">
      <w:pPr>
        <w:tabs>
          <w:tab w:val="left" w:pos="1095"/>
        </w:tabs>
        <w:rPr>
          <w:rFonts w:ascii="Times New Roman" w:hAnsi="Times New Roman" w:cs="Times New Roman"/>
          <w:sz w:val="28"/>
          <w:szCs w:val="28"/>
          <w:lang w:val="en-US"/>
        </w:rPr>
      </w:pPr>
    </w:p>
    <w:p w14:paraId="05C69EDB" w14:textId="77777777" w:rsidR="00F02240" w:rsidRPr="002B1C13" w:rsidRDefault="002B1C13" w:rsidP="00F02240">
      <w:pPr>
        <w:tabs>
          <w:tab w:val="left" w:pos="1095"/>
        </w:tabs>
        <w:rPr>
          <w:rFonts w:ascii="Times New Roman" w:hAnsi="Times New Roman" w:cs="Times New Roman"/>
          <w:i/>
          <w:sz w:val="28"/>
          <w:szCs w:val="28"/>
          <w:lang w:val="en-US"/>
        </w:rPr>
      </w:pPr>
      <w:r w:rsidRPr="002B1C13">
        <w:rPr>
          <w:rFonts w:ascii="Times New Roman" w:hAnsi="Times New Roman" w:cs="Times New Roman"/>
          <w:bCs/>
          <w:i/>
          <w:sz w:val="28"/>
          <w:szCs w:val="28"/>
          <w:lang w:val="uz-Cyrl-UZ"/>
        </w:rPr>
        <w:t>Dars rejasi oʻqituvchi tomonidan oʻquvchilarning bilim darajasi va imkoniyatlarini hisobga olgan holda oʻzgartirilishi mumkin.</w:t>
      </w:r>
      <w:r w:rsidR="00BA399E">
        <w:rPr>
          <w:noProof/>
          <w:lang w:eastAsia="ru-RU"/>
          <w14:ligatures w14:val="none"/>
        </w:rPr>
        <mc:AlternateContent>
          <mc:Choice Requires="wps">
            <w:drawing>
              <wp:anchor distT="0" distB="0" distL="114300" distR="114300" simplePos="0" relativeHeight="251661312" behindDoc="0" locked="0" layoutInCell="1" allowOverlap="1" wp14:anchorId="0579E28C" wp14:editId="2FF4CAF5">
                <wp:simplePos x="0" y="0"/>
                <wp:positionH relativeFrom="column">
                  <wp:posOffset>0</wp:posOffset>
                </wp:positionH>
                <wp:positionV relativeFrom="paragraph">
                  <wp:posOffset>6640830</wp:posOffset>
                </wp:positionV>
                <wp:extent cx="9771211" cy="1514674"/>
                <wp:effectExtent l="19050" t="19050" r="20955" b="28575"/>
                <wp:wrapNone/>
                <wp:docPr id="28" name="Скругленный прямоугольник 27"/>
                <wp:cNvGraphicFramePr/>
                <a:graphic xmlns:a="http://schemas.openxmlformats.org/drawingml/2006/main">
                  <a:graphicData uri="http://schemas.microsoft.com/office/word/2010/wordprocessingShape">
                    <wps:wsp>
                      <wps:cNvSpPr/>
                      <wps:spPr>
                        <a:xfrm>
                          <a:off x="0" y="0"/>
                          <a:ext cx="9771211" cy="1514674"/>
                        </a:xfrm>
                        <a:prstGeom prst="roundRect">
                          <a:avLst/>
                        </a:prstGeom>
                        <a:solidFill>
                          <a:sysClr val="window" lastClr="FFFFFF"/>
                        </a:solidFill>
                        <a:ln w="28575" cap="flat" cmpd="sng" algn="ctr">
                          <a:solidFill>
                            <a:srgbClr val="FFFF00"/>
                          </a:solidFill>
                          <a:prstDash val="solid"/>
                          <a:miter lim="800000"/>
                        </a:ln>
                        <a:effectLst/>
                      </wps:spPr>
                      <wps:txbx>
                        <w:txbxContent>
                          <w:p w14:paraId="0A4DDACB" w14:textId="77777777" w:rsidR="00BA399E" w:rsidRDefault="00BA399E" w:rsidP="00BA399E">
                            <w:pPr>
                              <w:rPr>
                                <w:sz w:val="24"/>
                                <w:szCs w:val="24"/>
                              </w:rPr>
                            </w:pPr>
                            <w:r>
                              <w:rPr>
                                <w:rFonts w:ascii="Arial Nova Cond" w:eastAsia="+mn-ea" w:hAnsi="Arial Nova Cond" w:cs="+mn-cs"/>
                                <w:b/>
                                <w:bCs/>
                                <w:color w:val="000000"/>
                                <w:kern w:val="24"/>
                                <w:sz w:val="50"/>
                                <w:szCs w:val="50"/>
                                <w:lang w:val="en-US"/>
                              </w:rPr>
                              <w:t xml:space="preserve">“O‘quvchilar bilimidagi bo‘shliqlar” </w:t>
                            </w:r>
                            <w:r>
                              <w:rPr>
                                <w:rFonts w:ascii="Arial Nova Cond" w:eastAsia="+mn-ea" w:hAnsi="Arial Nova Cond" w:cs="+mn-cs"/>
                                <w:color w:val="000000"/>
                                <w:kern w:val="24"/>
                                <w:sz w:val="50"/>
                                <w:szCs w:val="50"/>
                                <w:lang w:val="en-US"/>
                              </w:rPr>
                              <w:t>ruknida</w:t>
                            </w:r>
                            <w:r>
                              <w:rPr>
                                <w:rFonts w:ascii="Arial Nova Cond" w:eastAsia="+mn-ea" w:hAnsi="Arial Nova Cond" w:cs="+mn-cs"/>
                                <w:color w:val="000000"/>
                                <w:kern w:val="24"/>
                                <w:sz w:val="50"/>
                                <w:szCs w:val="50"/>
                              </w:rPr>
                              <w:t xml:space="preserve"> </w:t>
                            </w:r>
                            <w:r>
                              <w:rPr>
                                <w:rFonts w:ascii="Arial Nova Cond" w:eastAsia="+mn-ea" w:hAnsi="Arial Nova Cond" w:cs="+mn-cs"/>
                                <w:color w:val="000000"/>
                                <w:kern w:val="24"/>
                                <w:sz w:val="50"/>
                                <w:szCs w:val="50"/>
                                <w:lang w:val="en-US"/>
                              </w:rPr>
                              <w:t>o‘quvchilarda shakllanishi mumkin bo‘lgan noto‘g‘ri tushunchalar va ularni korreksiyalashga oid tavsiyalar keltirilgan.</w:t>
                            </w:r>
                          </w:p>
                        </w:txbxContent>
                      </wps:txbx>
                      <wps:bodyPr rtlCol="0" anchor="ctr"/>
                    </wps:wsp>
                  </a:graphicData>
                </a:graphic>
              </wp:anchor>
            </w:drawing>
          </mc:Choice>
          <mc:Fallback>
            <w:pict>
              <v:roundrect w14:anchorId="0579E28C" id="Скругленный прямоугольник 27" o:spid="_x0000_s1026" style="position:absolute;margin-left:0;margin-top:522.9pt;width:769.4pt;height:119.2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" fillcolor="window" strokecolor="yellow" strokeweight="2.25pt">
                <v:stroke joinstyle="miter"/>
                <v:textbox>
                  <w:txbxContent>
                    <w:p w14:paraId="0A4DDACB" w14:textId="77777777" w:rsidR="00BA399E" w:rsidRDefault="00BA399E" w:rsidP="00BA399E">
                      <w:pPr>
                        <w:rPr>
                          <w:sz w:val="24"/>
                          <w:szCs w:val="24"/>
                        </w:rPr>
                      </w:pPr>
                      <w:r>
                        <w:rPr>
                          <w:rFonts w:ascii="Arial Nova Cond" w:eastAsia="+mn-ea" w:hAnsi="Arial Nova Cond" w:cs="+mn-cs"/>
                          <w:b/>
                          <w:bCs/>
                          <w:color w:val="000000"/>
                          <w:kern w:val="24"/>
                          <w:sz w:val="50"/>
                          <w:szCs w:val="50"/>
                          <w:lang w:val="en-US"/>
                        </w:rPr>
                        <w:t xml:space="preserve">“O‘quvchilar bilimidagi bo‘shliqlar” </w:t>
                      </w:r>
                      <w:r>
                        <w:rPr>
                          <w:rFonts w:ascii="Arial Nova Cond" w:eastAsia="+mn-ea" w:hAnsi="Arial Nova Cond" w:cs="+mn-cs"/>
                          <w:color w:val="000000"/>
                          <w:kern w:val="24"/>
                          <w:sz w:val="50"/>
                          <w:szCs w:val="50"/>
                          <w:lang w:val="en-US"/>
                        </w:rPr>
                        <w:t>ruknida</w:t>
                      </w:r>
                      <w:r>
                        <w:rPr>
                          <w:rFonts w:ascii="Arial Nova Cond" w:eastAsia="+mn-ea" w:hAnsi="Arial Nova Cond" w:cs="+mn-cs"/>
                          <w:color w:val="000000"/>
                          <w:kern w:val="24"/>
                          <w:sz w:val="50"/>
                          <w:szCs w:val="50"/>
                        </w:rPr>
                        <w:t xml:space="preserve"> </w:t>
                      </w:r>
                      <w:r>
                        <w:rPr>
                          <w:rFonts w:ascii="Arial Nova Cond" w:eastAsia="+mn-ea" w:hAnsi="Arial Nova Cond" w:cs="+mn-cs"/>
                          <w:color w:val="000000"/>
                          <w:kern w:val="24"/>
                          <w:sz w:val="50"/>
                          <w:szCs w:val="50"/>
                          <w:lang w:val="en-US"/>
                        </w:rPr>
                        <w:t>o‘quvchilarda shakllanishi mumkin bo‘lgan noto‘g‘ri tushunchalar va ularni korreksiyalashga oid tavsiyalar keltirilgan.</w:t>
                      </w:r>
                    </w:p>
                  </w:txbxContent>
                </v:textbox>
              </v:roundrect>
            </w:pict>
          </mc:Fallback>
        </mc:AlternateContent>
      </w:r>
    </w:p>
    <w:p w14:paraId="2FC8F8AC" w14:textId="77777777" w:rsidR="00DE0F47" w:rsidRPr="00DE0F47" w:rsidRDefault="002B1C13" w:rsidP="00DE0F47">
      <w:pPr>
        <w:rPr>
          <w:rFonts w:ascii="Times New Roman" w:hAnsi="Times New Roman" w:cs="Times New Roman"/>
          <w:sz w:val="28"/>
          <w:szCs w:val="28"/>
          <w:lang w:val="en-US"/>
        </w:rPr>
      </w:pPr>
      <w:r>
        <w:rPr>
          <w:rFonts w:ascii="Times New Roman" w:hAnsi="Times New Roman" w:cs="Times New Roman"/>
          <w:noProof/>
          <w:sz w:val="28"/>
          <w:szCs w:val="28"/>
          <w:lang w:eastAsia="ru-RU"/>
          <w14:ligatures w14:val="none"/>
        </w:rPr>
        <mc:AlternateContent>
          <mc:Choice Requires="wpg">
            <w:drawing>
              <wp:anchor distT="0" distB="0" distL="114300" distR="114300" simplePos="0" relativeHeight="251663360" behindDoc="0" locked="0" layoutInCell="1" allowOverlap="1" wp14:anchorId="5D1AF863" wp14:editId="6EB7D091">
                <wp:simplePos x="0" y="0"/>
                <wp:positionH relativeFrom="margin">
                  <wp:align>center</wp:align>
                </wp:positionH>
                <wp:positionV relativeFrom="paragraph">
                  <wp:posOffset>53340</wp:posOffset>
                </wp:positionV>
                <wp:extent cx="6124575" cy="2343150"/>
                <wp:effectExtent l="19050" t="19050" r="28575" b="19050"/>
                <wp:wrapNone/>
                <wp:docPr id="4" name="Группа 4"/>
                <wp:cNvGraphicFramePr/>
                <a:graphic xmlns:a="http://schemas.openxmlformats.org/drawingml/2006/main">
                  <a:graphicData uri="http://schemas.microsoft.com/office/word/2010/wordprocessingGroup">
                    <wpg:wgp>
                      <wpg:cNvGrpSpPr/>
                      <wpg:grpSpPr>
                        <a:xfrm>
                          <a:off x="0" y="0"/>
                          <a:ext cx="6124575" cy="2343150"/>
                          <a:chOff x="0" y="0"/>
                          <a:chExt cx="6124575" cy="2343150"/>
                        </a:xfrm>
                      </wpg:grpSpPr>
                      <wps:wsp>
                        <wps:cNvPr id="3" name="Скругленный прямоугольник 2"/>
                        <wps:cNvSpPr/>
                        <wps:spPr>
                          <a:xfrm>
                            <a:off x="0" y="933450"/>
                            <a:ext cx="6105525" cy="609600"/>
                          </a:xfrm>
                          <a:prstGeom prst="roundRect">
                            <a:avLst/>
                          </a:prstGeom>
                          <a:solidFill>
                            <a:sysClr val="window" lastClr="FFFFFF"/>
                          </a:solidFill>
                          <a:ln w="28575" cap="flat" cmpd="sng" algn="ctr">
                            <a:solidFill>
                              <a:srgbClr val="5B9BD5"/>
                            </a:solidFill>
                            <a:prstDash val="solid"/>
                            <a:miter lim="800000"/>
                          </a:ln>
                          <a:effectLst/>
                        </wps:spPr>
                        <wps:txbx>
                          <w:txbxContent>
                            <w:p w14:paraId="161B7883" w14:textId="77777777" w:rsidR="00BA399E" w:rsidRDefault="00BA399E" w:rsidP="00BA399E">
                              <w:pPr>
                                <w:rPr>
                                  <w:sz w:val="24"/>
                                  <w:szCs w:val="24"/>
                                </w:rPr>
                              </w:pPr>
                              <w:r w:rsidRPr="00DE0F47">
                                <w:rPr>
                                  <w:rFonts w:ascii="Arial Nova Cond" w:eastAsia="+mn-ea" w:hAnsi="Arial Nova Cond" w:cs="+mn-cs"/>
                                  <w:b/>
                                  <w:bCs/>
                                  <w:color w:val="000000"/>
                                  <w:kern w:val="24"/>
                                  <w:sz w:val="24"/>
                                  <w:szCs w:val="24"/>
                                  <w:lang w:val="en-US"/>
                                </w:rPr>
                                <w:t>“Mavzu</w:t>
                              </w:r>
                              <w:r w:rsidRPr="00DE0F47">
                                <w:rPr>
                                  <w:rFonts w:ascii="Arial Nova Cond" w:eastAsia="+mn-ea" w:hAnsi="Arial Nova Cond" w:cs="+mn-cs"/>
                                  <w:b/>
                                  <w:bCs/>
                                  <w:color w:val="000000"/>
                                  <w:kern w:val="24"/>
                                  <w:sz w:val="24"/>
                                  <w:szCs w:val="24"/>
                                </w:rPr>
                                <w:t xml:space="preserve"> </w:t>
                              </w:r>
                              <w:r w:rsidRPr="00DE0F47">
                                <w:rPr>
                                  <w:rFonts w:ascii="Arial Nova Cond" w:eastAsia="+mn-ea" w:hAnsi="Arial Nova Cond" w:cs="+mn-cs"/>
                                  <w:b/>
                                  <w:bCs/>
                                  <w:color w:val="000000"/>
                                  <w:kern w:val="24"/>
                                  <w:sz w:val="24"/>
                                  <w:szCs w:val="24"/>
                                  <w:lang w:val="en-US"/>
                                </w:rPr>
                                <w:t>bo‘yicha o‘quv</w:t>
                              </w:r>
                              <w:r w:rsidRPr="00DE0F47">
                                <w:rPr>
                                  <w:rFonts w:ascii="Arial Nova Cond" w:eastAsia="+mn-ea" w:hAnsi="Arial Nova Cond" w:cs="+mn-cs"/>
                                  <w:b/>
                                  <w:bCs/>
                                  <w:color w:val="000000"/>
                                  <w:kern w:val="24"/>
                                  <w:sz w:val="24"/>
                                  <w:szCs w:val="24"/>
                                </w:rPr>
                                <w:t xml:space="preserve"> </w:t>
                              </w:r>
                              <w:r w:rsidRPr="00DE0F47">
                                <w:rPr>
                                  <w:rFonts w:ascii="Arial Nova Cond" w:eastAsia="+mn-ea" w:hAnsi="Arial Nova Cond" w:cs="+mn-cs"/>
                                  <w:b/>
                                  <w:bCs/>
                                  <w:color w:val="000000"/>
                                  <w:kern w:val="24"/>
                                  <w:sz w:val="24"/>
                                  <w:szCs w:val="24"/>
                                  <w:lang w:val="en-US"/>
                                </w:rPr>
                                <w:t>maqsadlari”</w:t>
                              </w:r>
                              <w:r w:rsidRPr="00DE0F47">
                                <w:rPr>
                                  <w:rFonts w:ascii="Arial Nova Cond" w:eastAsia="+mn-ea" w:hAnsi="Arial Nova Cond" w:cs="+mn-cs"/>
                                  <w:b/>
                                  <w:bCs/>
                                  <w:color w:val="000000"/>
                                  <w:kern w:val="24"/>
                                  <w:sz w:val="24"/>
                                  <w:szCs w:val="24"/>
                                </w:rPr>
                                <w:t xml:space="preserve"> </w:t>
                              </w:r>
                              <w:r w:rsidRPr="00DE0F47">
                                <w:rPr>
                                  <w:rFonts w:ascii="Arial Nova Cond" w:eastAsia="+mn-ea" w:hAnsi="Arial Nova Cond" w:cs="+mn-cs"/>
                                  <w:color w:val="000000"/>
                                  <w:kern w:val="24"/>
                                  <w:sz w:val="24"/>
                                  <w:szCs w:val="24"/>
                                  <w:lang w:val="en-US"/>
                                </w:rPr>
                                <w:t>rukn</w:t>
                              </w:r>
                              <w:r w:rsidRPr="00DE0F47">
                                <w:rPr>
                                  <w:rFonts w:ascii="Arial Nova Cond" w:eastAsia="+mn-ea" w:hAnsi="Arial Nova Cond" w:cs="+mn-cs"/>
                                  <w:color w:val="000000"/>
                                  <w:kern w:val="24"/>
                                  <w:sz w:val="24"/>
                                  <w:szCs w:val="24"/>
                                </w:rPr>
                                <w:t>i</w:t>
                              </w:r>
                              <w:r w:rsidRPr="00DE0F47">
                                <w:rPr>
                                  <w:rFonts w:ascii="Arial Nova Cond" w:eastAsia="+mn-ea" w:hAnsi="Arial Nova Cond" w:cs="+mn-cs"/>
                                  <w:color w:val="000000"/>
                                  <w:kern w:val="24"/>
                                  <w:sz w:val="24"/>
                                  <w:szCs w:val="24"/>
                                  <w:lang w:val="en-US"/>
                                </w:rPr>
                                <w:t>da o‘quvchilardan mavzu yakunida o‘zlashtirishi kutilayotgan o‘quv natijalari</w:t>
                              </w:r>
                              <w:r>
                                <w:rPr>
                                  <w:rFonts w:ascii="Arial Nova Cond" w:eastAsia="+mn-ea" w:hAnsi="Arial Nova Cond" w:cs="+mn-cs"/>
                                  <w:color w:val="000000"/>
                                  <w:kern w:val="24"/>
                                  <w:sz w:val="50"/>
                                  <w:szCs w:val="50"/>
                                  <w:lang w:val="en-US"/>
                                </w:rPr>
                                <w:t xml:space="preserve"> </w:t>
                              </w:r>
                              <w:r w:rsidRPr="00DE0F47">
                                <w:rPr>
                                  <w:rFonts w:ascii="Arial Nova Cond" w:eastAsia="+mn-ea" w:hAnsi="Arial Nova Cond" w:cs="+mn-cs"/>
                                  <w:color w:val="000000"/>
                                  <w:kern w:val="24"/>
                                  <w:sz w:val="24"/>
                                  <w:szCs w:val="24"/>
                                  <w:lang w:val="en-US"/>
                                </w:rPr>
                                <w:t>keltirilgan.</w:t>
                              </w:r>
                            </w:p>
                          </w:txbxContent>
                        </wps:txbx>
                        <wps:bodyPr wrap="square" rtlCol="0" anchor="ctr">
                          <a:noAutofit/>
                        </wps:bodyPr>
                      </wps:wsp>
                      <wps:wsp>
                        <wps:cNvPr id="17" name="Скругленный прямоугольник 16"/>
                        <wps:cNvSpPr/>
                        <wps:spPr>
                          <a:xfrm>
                            <a:off x="28575" y="1752600"/>
                            <a:ext cx="6096000" cy="590550"/>
                          </a:xfrm>
                          <a:prstGeom prst="roundRect">
                            <a:avLst/>
                          </a:prstGeom>
                          <a:solidFill>
                            <a:sysClr val="window" lastClr="FFFFFF"/>
                          </a:solidFill>
                          <a:ln w="28575" cap="flat" cmpd="sng" algn="ctr">
                            <a:solidFill>
                              <a:srgbClr val="002060"/>
                            </a:solidFill>
                            <a:prstDash val="solid"/>
                            <a:miter lim="800000"/>
                          </a:ln>
                          <a:effectLst/>
                        </wps:spPr>
                        <wps:txbx>
                          <w:txbxContent>
                            <w:p w14:paraId="70C8B1FD" w14:textId="77777777" w:rsidR="00BA399E" w:rsidRPr="00DE0F47" w:rsidRDefault="00BA399E" w:rsidP="00BA399E">
                              <w:pPr>
                                <w:rPr>
                                  <w:sz w:val="24"/>
                                  <w:szCs w:val="24"/>
                                </w:rPr>
                              </w:pPr>
                              <w:r w:rsidRPr="00DE0F47">
                                <w:rPr>
                                  <w:rFonts w:ascii="Arial Nova Cond" w:eastAsia="+mn-ea" w:hAnsi="Arial Nova Cond" w:cs="+mn-cs"/>
                                  <w:b/>
                                  <w:bCs/>
                                  <w:color w:val="000000"/>
                                  <w:kern w:val="24"/>
                                  <w:sz w:val="24"/>
                                  <w:szCs w:val="24"/>
                                  <w:lang w:val="en-US"/>
                                </w:rPr>
                                <w:t xml:space="preserve">“Ilmiy atamalar” </w:t>
                              </w:r>
                              <w:r w:rsidRPr="00DE0F47">
                                <w:rPr>
                                  <w:rFonts w:ascii="Arial Nova Cond" w:eastAsia="+mn-ea" w:hAnsi="Arial Nova Cond" w:cs="+mn-cs"/>
                                  <w:color w:val="000000"/>
                                  <w:kern w:val="24"/>
                                  <w:sz w:val="24"/>
                                  <w:szCs w:val="24"/>
                                  <w:lang w:val="en-US"/>
                                </w:rPr>
                                <w:t>rukni</w:t>
                              </w:r>
                              <w:r w:rsidRPr="00DE0F47">
                                <w:rPr>
                                  <w:rFonts w:ascii="Arial Nova Cond" w:eastAsia="+mn-ea" w:hAnsi="Arial Nova Cond" w:cs="+mn-cs"/>
                                  <w:color w:val="000000"/>
                                  <w:kern w:val="24"/>
                                  <w:sz w:val="24"/>
                                  <w:szCs w:val="24"/>
                                </w:rPr>
                                <w:t xml:space="preserve"> </w:t>
                              </w:r>
                              <w:r w:rsidRPr="00DE0F47">
                                <w:rPr>
                                  <w:rFonts w:ascii="Arial Nova Cond" w:eastAsia="+mn-ea" w:hAnsi="Arial Nova Cond" w:cs="+mn-cs"/>
                                  <w:color w:val="000000"/>
                                  <w:kern w:val="24"/>
                                  <w:sz w:val="24"/>
                                  <w:szCs w:val="24"/>
                                  <w:lang w:val="en-US"/>
                                </w:rPr>
                                <w:t>darslikda keltirilgan muayyan mavzuga oid yangi ilmiy atamalarni o‘z ichiga olgan.</w:t>
                              </w:r>
                            </w:p>
                          </w:txbxContent>
                        </wps:txbx>
                        <wps:bodyPr wrap="square" rtlCol="0" anchor="ctr">
                          <a:noAutofit/>
                        </wps:bodyPr>
                      </wps:wsp>
                      <wps:wsp>
                        <wps:cNvPr id="55" name="Скругленный прямоугольник 54"/>
                        <wps:cNvSpPr/>
                        <wps:spPr>
                          <a:xfrm>
                            <a:off x="0" y="0"/>
                            <a:ext cx="6036945" cy="609600"/>
                          </a:xfrm>
                          <a:prstGeom prst="roundRect">
                            <a:avLst/>
                          </a:prstGeom>
                          <a:solidFill>
                            <a:sysClr val="window" lastClr="FFFFFF"/>
                          </a:solidFill>
                          <a:ln w="28575" cap="flat" cmpd="sng" algn="ctr">
                            <a:solidFill>
                              <a:srgbClr val="00B0F0"/>
                            </a:solidFill>
                            <a:prstDash val="solid"/>
                            <a:miter lim="800000"/>
                          </a:ln>
                          <a:effectLst/>
                        </wps:spPr>
                        <wps:txbx>
                          <w:txbxContent>
                            <w:p w14:paraId="4EF16EDF" w14:textId="77777777" w:rsidR="00BA399E" w:rsidRPr="00DE0F47" w:rsidRDefault="00BA399E" w:rsidP="00BA399E">
                              <w:pPr>
                                <w:rPr>
                                  <w:sz w:val="24"/>
                                  <w:szCs w:val="24"/>
                                  <w:lang w:val="en-US"/>
                                </w:rPr>
                              </w:pPr>
                              <w:r w:rsidRPr="00DE0F47">
                                <w:rPr>
                                  <w:rFonts w:ascii="Arial Nova Cond" w:eastAsia="+mn-ea" w:hAnsi="Arial Nova Cond" w:cs="+mn-cs"/>
                                  <w:color w:val="000000"/>
                                  <w:kern w:val="24"/>
                                  <w:sz w:val="24"/>
                                  <w:szCs w:val="24"/>
                                  <w:lang w:val="en-US"/>
                                </w:rPr>
                                <w:t>M</w:t>
                              </w:r>
                              <w:r w:rsidRPr="002B1C13">
                                <w:rPr>
                                  <w:rFonts w:ascii="Arial Nova Cond" w:eastAsia="+mn-ea" w:hAnsi="Arial Nova Cond" w:cs="+mn-cs"/>
                                  <w:color w:val="000000"/>
                                  <w:kern w:val="24"/>
                                  <w:sz w:val="24"/>
                                  <w:szCs w:val="24"/>
                                  <w:lang w:val="en-US"/>
                                </w:rPr>
                                <w:t>avzuning kirish qism</w:t>
                              </w:r>
                              <w:r w:rsidRPr="00DE0F47">
                                <w:rPr>
                                  <w:rFonts w:ascii="Arial Nova Cond" w:eastAsia="+mn-ea" w:hAnsi="Arial Nova Cond" w:cs="+mn-cs"/>
                                  <w:color w:val="000000"/>
                                  <w:kern w:val="24"/>
                                  <w:sz w:val="24"/>
                                  <w:szCs w:val="24"/>
                                  <w:lang w:val="en-US"/>
                                </w:rPr>
                                <w:t xml:space="preserve">ida </w:t>
                              </w:r>
                              <w:r w:rsidRPr="002B1C13">
                                <w:rPr>
                                  <w:rFonts w:ascii="Arial Nova Cond" w:eastAsia="+mn-ea" w:hAnsi="Arial Nova Cond" w:cs="+mn-cs"/>
                                  <w:b/>
                                  <w:bCs/>
                                  <w:color w:val="000000"/>
                                  <w:kern w:val="24"/>
                                  <w:sz w:val="24"/>
                                  <w:szCs w:val="24"/>
                                  <w:lang w:val="en-US"/>
                                </w:rPr>
                                <w:t xml:space="preserve">dars </w:t>
                              </w:r>
                              <w:r w:rsidRPr="002B1C13">
                                <w:rPr>
                                  <w:rFonts w:ascii="Arial Nova Cond" w:eastAsia="+mn-ea" w:hAnsi="Arial Nova Cond" w:cs="+mn-cs"/>
                                  <w:b/>
                                  <w:bCs/>
                                  <w:color w:val="000000"/>
                                  <w:kern w:val="24"/>
                                  <w:sz w:val="24"/>
                                  <w:szCs w:val="24"/>
                                  <w:lang w:val="en-US"/>
                                </w:rPr>
                                <w:t xml:space="preserve">mavzusining  tartibi, nomi va ushbu mavzuni o‘qitish uchun ajratilgan soat </w:t>
                              </w:r>
                              <w:r w:rsidRPr="00DE0F47">
                                <w:rPr>
                                  <w:rFonts w:ascii="Arial Nova Cond" w:eastAsia="+mn-ea" w:hAnsi="Arial Nova Cond" w:cs="+mn-cs"/>
                                  <w:color w:val="000000"/>
                                  <w:kern w:val="24"/>
                                  <w:sz w:val="24"/>
                                  <w:szCs w:val="24"/>
                                  <w:lang w:val="en-US"/>
                                </w:rPr>
                                <w:t>keltirilgan.</w:t>
                              </w:r>
                            </w:p>
                          </w:txbxContent>
                        </wps:txbx>
                        <wps:bodyPr wrap="square" rtlCol="0" anchor="ctr">
                          <a:noAutofit/>
                        </wps:bodyPr>
                      </wps:wsp>
                    </wpg:wgp>
                  </a:graphicData>
                </a:graphic>
              </wp:anchor>
            </w:drawing>
          </mc:Choice>
          <mc:Fallback>
            <w:pict>
              <v:group w14:anchorId="5D1AF863" id="Группа 4" o:spid="_x0000_s1027" style="position:absolute;margin-left:0;margin-top:4.2pt;width:482.25pt;height:184.5pt;z-index:251663360;mso-position-horizontal:center;mso-position-horizontal-relative:margin" coordsize="61245,23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">
                <v:roundrect id="Скругленный прямоугольник 2" o:spid="_x0000_s1028" style="position:absolute;top:9334;width:61055;height:6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" fillcolor="window" strokecolor="#5b9bd5" strokeweight="2.25pt">
                  <v:stroke joinstyle="miter"/>
                  <v:textbox>
                    <w:txbxContent>
                      <w:p w14:paraId="161B7883" w14:textId="77777777" w:rsidR="00BA399E" w:rsidRDefault="00BA399E" w:rsidP="00BA399E">
                        <w:pPr>
                          <w:rPr>
                            <w:sz w:val="24"/>
                            <w:szCs w:val="24"/>
                          </w:rPr>
                        </w:pPr>
                        <w:r w:rsidRPr="00DE0F47">
                          <w:rPr>
                            <w:rFonts w:ascii="Arial Nova Cond" w:eastAsia="+mn-ea" w:hAnsi="Arial Nova Cond" w:cs="+mn-cs"/>
                            <w:b/>
                            <w:bCs/>
                            <w:color w:val="000000"/>
                            <w:kern w:val="24"/>
                            <w:sz w:val="24"/>
                            <w:szCs w:val="24"/>
                            <w:lang w:val="en-US"/>
                          </w:rPr>
                          <w:t>“Mavzu</w:t>
                        </w:r>
                        <w:r w:rsidRPr="00DE0F47">
                          <w:rPr>
                            <w:rFonts w:ascii="Arial Nova Cond" w:eastAsia="+mn-ea" w:hAnsi="Arial Nova Cond" w:cs="+mn-cs"/>
                            <w:b/>
                            <w:bCs/>
                            <w:color w:val="000000"/>
                            <w:kern w:val="24"/>
                            <w:sz w:val="24"/>
                            <w:szCs w:val="24"/>
                          </w:rPr>
                          <w:t xml:space="preserve"> </w:t>
                        </w:r>
                        <w:r w:rsidRPr="00DE0F47">
                          <w:rPr>
                            <w:rFonts w:ascii="Arial Nova Cond" w:eastAsia="+mn-ea" w:hAnsi="Arial Nova Cond" w:cs="+mn-cs"/>
                            <w:b/>
                            <w:bCs/>
                            <w:color w:val="000000"/>
                            <w:kern w:val="24"/>
                            <w:sz w:val="24"/>
                            <w:szCs w:val="24"/>
                            <w:lang w:val="en-US"/>
                          </w:rPr>
                          <w:t>bo‘yicha o‘quv</w:t>
                        </w:r>
                        <w:r w:rsidRPr="00DE0F47">
                          <w:rPr>
                            <w:rFonts w:ascii="Arial Nova Cond" w:eastAsia="+mn-ea" w:hAnsi="Arial Nova Cond" w:cs="+mn-cs"/>
                            <w:b/>
                            <w:bCs/>
                            <w:color w:val="000000"/>
                            <w:kern w:val="24"/>
                            <w:sz w:val="24"/>
                            <w:szCs w:val="24"/>
                          </w:rPr>
                          <w:t xml:space="preserve"> </w:t>
                        </w:r>
                        <w:r w:rsidRPr="00DE0F47">
                          <w:rPr>
                            <w:rFonts w:ascii="Arial Nova Cond" w:eastAsia="+mn-ea" w:hAnsi="Arial Nova Cond" w:cs="+mn-cs"/>
                            <w:b/>
                            <w:bCs/>
                            <w:color w:val="000000"/>
                            <w:kern w:val="24"/>
                            <w:sz w:val="24"/>
                            <w:szCs w:val="24"/>
                            <w:lang w:val="en-US"/>
                          </w:rPr>
                          <w:t>maqsadlari”</w:t>
                        </w:r>
                        <w:r w:rsidRPr="00DE0F47">
                          <w:rPr>
                            <w:rFonts w:ascii="Arial Nova Cond" w:eastAsia="+mn-ea" w:hAnsi="Arial Nova Cond" w:cs="+mn-cs"/>
                            <w:b/>
                            <w:bCs/>
                            <w:color w:val="000000"/>
                            <w:kern w:val="24"/>
                            <w:sz w:val="24"/>
                            <w:szCs w:val="24"/>
                          </w:rPr>
                          <w:t xml:space="preserve"> </w:t>
                        </w:r>
                        <w:r w:rsidRPr="00DE0F47">
                          <w:rPr>
                            <w:rFonts w:ascii="Arial Nova Cond" w:eastAsia="+mn-ea" w:hAnsi="Arial Nova Cond" w:cs="+mn-cs"/>
                            <w:color w:val="000000"/>
                            <w:kern w:val="24"/>
                            <w:sz w:val="24"/>
                            <w:szCs w:val="24"/>
                            <w:lang w:val="en-US"/>
                          </w:rPr>
                          <w:t>rukn</w:t>
                        </w:r>
                        <w:r w:rsidRPr="00DE0F47">
                          <w:rPr>
                            <w:rFonts w:ascii="Arial Nova Cond" w:eastAsia="+mn-ea" w:hAnsi="Arial Nova Cond" w:cs="+mn-cs"/>
                            <w:color w:val="000000"/>
                            <w:kern w:val="24"/>
                            <w:sz w:val="24"/>
                            <w:szCs w:val="24"/>
                          </w:rPr>
                          <w:t>i</w:t>
                        </w:r>
                        <w:r w:rsidRPr="00DE0F47">
                          <w:rPr>
                            <w:rFonts w:ascii="Arial Nova Cond" w:eastAsia="+mn-ea" w:hAnsi="Arial Nova Cond" w:cs="+mn-cs"/>
                            <w:color w:val="000000"/>
                            <w:kern w:val="24"/>
                            <w:sz w:val="24"/>
                            <w:szCs w:val="24"/>
                            <w:lang w:val="en-US"/>
                          </w:rPr>
                          <w:t>da o‘quvchilardan mavzu yakunida o‘zlashtirishi kutilayotgan o‘quv natijalari</w:t>
                        </w:r>
                        <w:r>
                          <w:rPr>
                            <w:rFonts w:ascii="Arial Nova Cond" w:eastAsia="+mn-ea" w:hAnsi="Arial Nova Cond" w:cs="+mn-cs"/>
                            <w:color w:val="000000"/>
                            <w:kern w:val="24"/>
                            <w:sz w:val="50"/>
                            <w:szCs w:val="50"/>
                            <w:lang w:val="en-US"/>
                          </w:rPr>
                          <w:t xml:space="preserve"> </w:t>
                        </w:r>
                        <w:r w:rsidRPr="00DE0F47">
                          <w:rPr>
                            <w:rFonts w:ascii="Arial Nova Cond" w:eastAsia="+mn-ea" w:hAnsi="Arial Nova Cond" w:cs="+mn-cs"/>
                            <w:color w:val="000000"/>
                            <w:kern w:val="24"/>
                            <w:sz w:val="24"/>
                            <w:szCs w:val="24"/>
                            <w:lang w:val="en-US"/>
                          </w:rPr>
                          <w:t>keltirilgan.</w:t>
                        </w:r>
                      </w:p>
                    </w:txbxContent>
                  </v:textbox>
                </v:roundrect>
                <v:roundrect id="Скругленный прямоугольник 16" o:spid="_x0000_s1029" style="position:absolute;left:285;top:17526;width:60960;height:5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" fillcolor="window" strokecolor="#002060" strokeweight="2.25pt">
                  <v:stroke joinstyle="miter"/>
                  <v:textbox>
                    <w:txbxContent>
                      <w:p w14:paraId="70C8B1FD" w14:textId="77777777" w:rsidR="00BA399E" w:rsidRPr="00DE0F47" w:rsidRDefault="00BA399E" w:rsidP="00BA399E">
                        <w:pPr>
                          <w:rPr>
                            <w:sz w:val="24"/>
                            <w:szCs w:val="24"/>
                          </w:rPr>
                        </w:pPr>
                        <w:r w:rsidRPr="00DE0F47">
                          <w:rPr>
                            <w:rFonts w:ascii="Arial Nova Cond" w:eastAsia="+mn-ea" w:hAnsi="Arial Nova Cond" w:cs="+mn-cs"/>
                            <w:b/>
                            <w:bCs/>
                            <w:color w:val="000000"/>
                            <w:kern w:val="24"/>
                            <w:sz w:val="24"/>
                            <w:szCs w:val="24"/>
                            <w:lang w:val="en-US"/>
                          </w:rPr>
                          <w:t xml:space="preserve">“Ilmiy atamalar” </w:t>
                        </w:r>
                        <w:r w:rsidRPr="00DE0F47">
                          <w:rPr>
                            <w:rFonts w:ascii="Arial Nova Cond" w:eastAsia="+mn-ea" w:hAnsi="Arial Nova Cond" w:cs="+mn-cs"/>
                            <w:color w:val="000000"/>
                            <w:kern w:val="24"/>
                            <w:sz w:val="24"/>
                            <w:szCs w:val="24"/>
                            <w:lang w:val="en-US"/>
                          </w:rPr>
                          <w:t>rukni</w:t>
                        </w:r>
                        <w:r w:rsidRPr="00DE0F47">
                          <w:rPr>
                            <w:rFonts w:ascii="Arial Nova Cond" w:eastAsia="+mn-ea" w:hAnsi="Arial Nova Cond" w:cs="+mn-cs"/>
                            <w:color w:val="000000"/>
                            <w:kern w:val="24"/>
                            <w:sz w:val="24"/>
                            <w:szCs w:val="24"/>
                          </w:rPr>
                          <w:t xml:space="preserve"> </w:t>
                        </w:r>
                        <w:r w:rsidRPr="00DE0F47">
                          <w:rPr>
                            <w:rFonts w:ascii="Arial Nova Cond" w:eastAsia="+mn-ea" w:hAnsi="Arial Nova Cond" w:cs="+mn-cs"/>
                            <w:color w:val="000000"/>
                            <w:kern w:val="24"/>
                            <w:sz w:val="24"/>
                            <w:szCs w:val="24"/>
                            <w:lang w:val="en-US"/>
                          </w:rPr>
                          <w:t>darslikda keltirilgan muayyan mavzuga oid yangi ilmiy atamalarni o‘z ichiga olgan.</w:t>
                        </w:r>
                      </w:p>
                    </w:txbxContent>
                  </v:textbox>
                </v:roundrect>
                <v:roundrect id="Скругленный прямоугольник 54" o:spid="_x0000_s1030" style="position:absolute;width:60369;height:6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" fillcolor="window" strokecolor="#00b0f0" strokeweight="2.25pt">
                  <v:stroke joinstyle="miter"/>
                  <v:textbox>
                    <w:txbxContent>
                      <w:p w14:paraId="4EF16EDF" w14:textId="77777777" w:rsidR="00BA399E" w:rsidRPr="00DE0F47" w:rsidRDefault="00BA399E" w:rsidP="00BA399E">
                        <w:pPr>
                          <w:rPr>
                            <w:sz w:val="24"/>
                            <w:szCs w:val="24"/>
                            <w:lang w:val="en-US"/>
                          </w:rPr>
                        </w:pPr>
                        <w:r w:rsidRPr="00DE0F47">
                          <w:rPr>
                            <w:rFonts w:ascii="Arial Nova Cond" w:eastAsia="+mn-ea" w:hAnsi="Arial Nova Cond" w:cs="+mn-cs"/>
                            <w:color w:val="000000"/>
                            <w:kern w:val="24"/>
                            <w:sz w:val="24"/>
                            <w:szCs w:val="24"/>
                            <w:lang w:val="en-US"/>
                          </w:rPr>
                          <w:t>M</w:t>
                        </w:r>
                        <w:r w:rsidRPr="002B1C13">
                          <w:rPr>
                            <w:rFonts w:ascii="Arial Nova Cond" w:eastAsia="+mn-ea" w:hAnsi="Arial Nova Cond" w:cs="+mn-cs"/>
                            <w:color w:val="000000"/>
                            <w:kern w:val="24"/>
                            <w:sz w:val="24"/>
                            <w:szCs w:val="24"/>
                            <w:lang w:val="en-US"/>
                          </w:rPr>
                          <w:t>avzuning kirish qism</w:t>
                        </w:r>
                        <w:r w:rsidRPr="00DE0F47">
                          <w:rPr>
                            <w:rFonts w:ascii="Arial Nova Cond" w:eastAsia="+mn-ea" w:hAnsi="Arial Nova Cond" w:cs="+mn-cs"/>
                            <w:color w:val="000000"/>
                            <w:kern w:val="24"/>
                            <w:sz w:val="24"/>
                            <w:szCs w:val="24"/>
                            <w:lang w:val="en-US"/>
                          </w:rPr>
                          <w:t xml:space="preserve">ida </w:t>
                        </w:r>
                        <w:r w:rsidRPr="002B1C13">
                          <w:rPr>
                            <w:rFonts w:ascii="Arial Nova Cond" w:eastAsia="+mn-ea" w:hAnsi="Arial Nova Cond" w:cs="+mn-cs"/>
                            <w:b/>
                            <w:bCs/>
                            <w:color w:val="000000"/>
                            <w:kern w:val="24"/>
                            <w:sz w:val="24"/>
                            <w:szCs w:val="24"/>
                            <w:lang w:val="en-US"/>
                          </w:rPr>
                          <w:t xml:space="preserve">dars </w:t>
                        </w:r>
                        <w:r w:rsidRPr="002B1C13">
                          <w:rPr>
                            <w:rFonts w:ascii="Arial Nova Cond" w:eastAsia="+mn-ea" w:hAnsi="Arial Nova Cond" w:cs="+mn-cs"/>
                            <w:b/>
                            <w:bCs/>
                            <w:color w:val="000000"/>
                            <w:kern w:val="24"/>
                            <w:sz w:val="24"/>
                            <w:szCs w:val="24"/>
                            <w:lang w:val="en-US"/>
                          </w:rPr>
                          <w:t xml:space="preserve">mavzusining  tartibi, nomi va ushbu mavzuni o‘qitish uchun ajratilgan soat </w:t>
                        </w:r>
                        <w:r w:rsidRPr="00DE0F47">
                          <w:rPr>
                            <w:rFonts w:ascii="Arial Nova Cond" w:eastAsia="+mn-ea" w:hAnsi="Arial Nova Cond" w:cs="+mn-cs"/>
                            <w:color w:val="000000"/>
                            <w:kern w:val="24"/>
                            <w:sz w:val="24"/>
                            <w:szCs w:val="24"/>
                            <w:lang w:val="en-US"/>
                          </w:rPr>
                          <w:t>keltirilgan.</w:t>
                        </w:r>
                      </w:p>
                    </w:txbxContent>
                  </v:textbox>
                </v:roundrect>
                <w10:wrap anchorx="margin"/>
              </v:group>
            </w:pict>
          </mc:Fallback>
        </mc:AlternateContent>
      </w:r>
    </w:p>
    <w:p w14:paraId="4BF8B267" w14:textId="77777777" w:rsidR="00DE0F47" w:rsidRPr="00DE0F47" w:rsidRDefault="00DE0F47" w:rsidP="00DE0F47">
      <w:pPr>
        <w:rPr>
          <w:rFonts w:ascii="Times New Roman" w:hAnsi="Times New Roman" w:cs="Times New Roman"/>
          <w:sz w:val="28"/>
          <w:szCs w:val="28"/>
          <w:lang w:val="en-US"/>
        </w:rPr>
      </w:pPr>
    </w:p>
    <w:p w14:paraId="1EE1040B" w14:textId="77777777" w:rsidR="00DE0F47" w:rsidRPr="00DE0F47" w:rsidRDefault="00DE0F47" w:rsidP="00DE0F47">
      <w:pPr>
        <w:rPr>
          <w:rFonts w:ascii="Times New Roman" w:hAnsi="Times New Roman" w:cs="Times New Roman"/>
          <w:sz w:val="28"/>
          <w:szCs w:val="28"/>
          <w:lang w:val="en-US"/>
        </w:rPr>
      </w:pPr>
    </w:p>
    <w:p w14:paraId="3964DFAE" w14:textId="77777777" w:rsidR="00DE0F47" w:rsidRPr="00DE0F47" w:rsidRDefault="00DE0F47" w:rsidP="00DE0F47">
      <w:pPr>
        <w:rPr>
          <w:rFonts w:ascii="Times New Roman" w:hAnsi="Times New Roman" w:cs="Times New Roman"/>
          <w:sz w:val="28"/>
          <w:szCs w:val="28"/>
          <w:lang w:val="en-US"/>
        </w:rPr>
      </w:pPr>
    </w:p>
    <w:p w14:paraId="6DE5ED33" w14:textId="77777777" w:rsidR="00DE0F47" w:rsidRPr="00DE0F47" w:rsidRDefault="00DE0F47" w:rsidP="00DE0F47">
      <w:pPr>
        <w:rPr>
          <w:rFonts w:ascii="Times New Roman" w:hAnsi="Times New Roman" w:cs="Times New Roman"/>
          <w:sz w:val="28"/>
          <w:szCs w:val="28"/>
          <w:lang w:val="en-US"/>
        </w:rPr>
      </w:pPr>
    </w:p>
    <w:p w14:paraId="28C9B950" w14:textId="77777777" w:rsidR="00DE0F47" w:rsidRPr="00DE0F47" w:rsidRDefault="00DE0F47" w:rsidP="00DE0F47">
      <w:pPr>
        <w:rPr>
          <w:rFonts w:ascii="Times New Roman" w:hAnsi="Times New Roman" w:cs="Times New Roman"/>
          <w:sz w:val="28"/>
          <w:szCs w:val="28"/>
          <w:lang w:val="en-US"/>
        </w:rPr>
      </w:pPr>
    </w:p>
    <w:p w14:paraId="5DD6E83C" w14:textId="77777777" w:rsidR="00DE0F47" w:rsidRDefault="00DE0F47" w:rsidP="00DE0F47">
      <w:pPr>
        <w:rPr>
          <w:rFonts w:ascii="Times New Roman" w:hAnsi="Times New Roman" w:cs="Times New Roman"/>
          <w:sz w:val="28"/>
          <w:szCs w:val="28"/>
          <w:lang w:val="en-US"/>
        </w:rPr>
      </w:pPr>
    </w:p>
    <w:p w14:paraId="18982C27" w14:textId="77777777" w:rsidR="00DE0F47" w:rsidRDefault="002B1C13" w:rsidP="00DE0F47">
      <w:pPr>
        <w:tabs>
          <w:tab w:val="left" w:pos="1470"/>
        </w:tabs>
        <w:rPr>
          <w:rFonts w:ascii="Times New Roman" w:hAnsi="Times New Roman" w:cs="Times New Roman"/>
          <w:sz w:val="28"/>
          <w:szCs w:val="28"/>
          <w:lang w:val="en-US"/>
        </w:rPr>
      </w:pPr>
      <w:r>
        <w:rPr>
          <w:noProof/>
          <w:lang w:eastAsia="ru-RU"/>
          <w14:ligatures w14:val="none"/>
        </w:rPr>
        <mc:AlternateContent>
          <mc:Choice Requires="wps">
            <w:drawing>
              <wp:anchor distT="0" distB="0" distL="114300" distR="114300" simplePos="0" relativeHeight="251665408" behindDoc="0" locked="0" layoutInCell="1" allowOverlap="1" wp14:anchorId="1CC94C61" wp14:editId="7183E8E5">
                <wp:simplePos x="0" y="0"/>
                <wp:positionH relativeFrom="margin">
                  <wp:posOffset>-95250</wp:posOffset>
                </wp:positionH>
                <wp:positionV relativeFrom="paragraph">
                  <wp:posOffset>294640</wp:posOffset>
                </wp:positionV>
                <wp:extent cx="6096000" cy="685800"/>
                <wp:effectExtent l="19050" t="19050" r="19050" b="19050"/>
                <wp:wrapNone/>
                <wp:docPr id="6" name="Скругленный прямоугольник 27"/>
                <wp:cNvGraphicFramePr/>
                <a:graphic xmlns:a="http://schemas.openxmlformats.org/drawingml/2006/main">
                  <a:graphicData uri="http://schemas.microsoft.com/office/word/2010/wordprocessingShape">
                    <wps:wsp>
                      <wps:cNvSpPr/>
                      <wps:spPr>
                        <a:xfrm>
                          <a:off x="0" y="0"/>
                          <a:ext cx="6096000" cy="685800"/>
                        </a:xfrm>
                        <a:prstGeom prst="roundRect">
                          <a:avLst/>
                        </a:prstGeom>
                        <a:solidFill>
                          <a:sysClr val="window" lastClr="FFFFFF"/>
                        </a:solidFill>
                        <a:ln w="28575" cap="flat" cmpd="sng" algn="ctr">
                          <a:solidFill>
                            <a:srgbClr val="FFFF00"/>
                          </a:solidFill>
                          <a:prstDash val="solid"/>
                          <a:miter lim="800000"/>
                        </a:ln>
                        <a:effectLst/>
                      </wps:spPr>
                      <wps:txbx>
                        <w:txbxContent>
                          <w:p w14:paraId="23E539DD" w14:textId="77777777" w:rsidR="00DE0F47" w:rsidRPr="00DE0F47" w:rsidRDefault="00DE0F47" w:rsidP="00DE0F47">
                            <w:pPr>
                              <w:rPr>
                                <w:sz w:val="24"/>
                                <w:szCs w:val="24"/>
                              </w:rPr>
                            </w:pPr>
                            <w:r w:rsidRPr="00DE0F47">
                              <w:rPr>
                                <w:rFonts w:ascii="Arial Nova Cond" w:eastAsia="+mn-ea" w:hAnsi="Arial Nova Cond" w:cs="+mn-cs"/>
                                <w:b/>
                                <w:bCs/>
                                <w:color w:val="000000"/>
                                <w:kern w:val="24"/>
                                <w:sz w:val="24"/>
                                <w:szCs w:val="24"/>
                                <w:lang w:val="en-US"/>
                              </w:rPr>
                              <w:t xml:space="preserve">“O‘quvchilar bilimidagi </w:t>
                            </w:r>
                            <w:r w:rsidRPr="00DE0F47">
                              <w:rPr>
                                <w:rFonts w:ascii="Arial Nova Cond" w:eastAsia="+mn-ea" w:hAnsi="Arial Nova Cond" w:cs="+mn-cs"/>
                                <w:b/>
                                <w:bCs/>
                                <w:color w:val="000000"/>
                                <w:kern w:val="24"/>
                                <w:sz w:val="24"/>
                                <w:szCs w:val="24"/>
                                <w:lang w:val="en-US"/>
                              </w:rPr>
                              <w:t xml:space="preserve">bo‘shliqlar” </w:t>
                            </w:r>
                            <w:r w:rsidRPr="00DE0F47">
                              <w:rPr>
                                <w:rFonts w:ascii="Arial Nova Cond" w:eastAsia="+mn-ea" w:hAnsi="Arial Nova Cond" w:cs="+mn-cs"/>
                                <w:color w:val="000000"/>
                                <w:kern w:val="24"/>
                                <w:sz w:val="24"/>
                                <w:szCs w:val="24"/>
                                <w:lang w:val="en-US"/>
                              </w:rPr>
                              <w:t>ruknida</w:t>
                            </w:r>
                            <w:r w:rsidRPr="00DE0F47">
                              <w:rPr>
                                <w:rFonts w:ascii="Arial Nova Cond" w:eastAsia="+mn-ea" w:hAnsi="Arial Nova Cond" w:cs="+mn-cs"/>
                                <w:color w:val="000000"/>
                                <w:kern w:val="24"/>
                                <w:sz w:val="24"/>
                                <w:szCs w:val="24"/>
                              </w:rPr>
                              <w:t xml:space="preserve"> </w:t>
                            </w:r>
                            <w:r w:rsidRPr="00DE0F47">
                              <w:rPr>
                                <w:rFonts w:ascii="Arial Nova Cond" w:eastAsia="+mn-ea" w:hAnsi="Arial Nova Cond" w:cs="+mn-cs"/>
                                <w:color w:val="000000"/>
                                <w:kern w:val="24"/>
                                <w:sz w:val="24"/>
                                <w:szCs w:val="24"/>
                                <w:lang w:val="en-US"/>
                              </w:rPr>
                              <w:t>o‘quvchilarda shakllanishi mumkin bo‘lgan noto‘g‘ri tushunchalar va ularni korreksiyalashga oid tavsiyalar keltirilgan.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CC94C61" id="_x0000_s1031" style="position:absolute;margin-left:-7.5pt;margin-top:23.2pt;width:480pt;height:5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" fillcolor="window" strokecolor="yellow" strokeweight="2.25pt">
                <v:stroke joinstyle="miter"/>
                <v:textbox>
                  <w:txbxContent>
                    <w:p w14:paraId="23E539DD" w14:textId="77777777" w:rsidR="00DE0F47" w:rsidRPr="00DE0F47" w:rsidRDefault="00DE0F47" w:rsidP="00DE0F47">
                      <w:pPr>
                        <w:rPr>
                          <w:sz w:val="24"/>
                          <w:szCs w:val="24"/>
                        </w:rPr>
                      </w:pPr>
                      <w:r w:rsidRPr="00DE0F47">
                        <w:rPr>
                          <w:rFonts w:ascii="Arial Nova Cond" w:eastAsia="+mn-ea" w:hAnsi="Arial Nova Cond" w:cs="+mn-cs"/>
                          <w:b/>
                          <w:bCs/>
                          <w:color w:val="000000"/>
                          <w:kern w:val="24"/>
                          <w:sz w:val="24"/>
                          <w:szCs w:val="24"/>
                          <w:lang w:val="en-US"/>
                        </w:rPr>
                        <w:t xml:space="preserve">“O‘quvchilar bilimidagi </w:t>
                      </w:r>
                      <w:r w:rsidRPr="00DE0F47">
                        <w:rPr>
                          <w:rFonts w:ascii="Arial Nova Cond" w:eastAsia="+mn-ea" w:hAnsi="Arial Nova Cond" w:cs="+mn-cs"/>
                          <w:b/>
                          <w:bCs/>
                          <w:color w:val="000000"/>
                          <w:kern w:val="24"/>
                          <w:sz w:val="24"/>
                          <w:szCs w:val="24"/>
                          <w:lang w:val="en-US"/>
                        </w:rPr>
                        <w:t xml:space="preserve">bo‘shliqlar” </w:t>
                      </w:r>
                      <w:r w:rsidRPr="00DE0F47">
                        <w:rPr>
                          <w:rFonts w:ascii="Arial Nova Cond" w:eastAsia="+mn-ea" w:hAnsi="Arial Nova Cond" w:cs="+mn-cs"/>
                          <w:color w:val="000000"/>
                          <w:kern w:val="24"/>
                          <w:sz w:val="24"/>
                          <w:szCs w:val="24"/>
                          <w:lang w:val="en-US"/>
                        </w:rPr>
                        <w:t>ruknida</w:t>
                      </w:r>
                      <w:r w:rsidRPr="00DE0F47">
                        <w:rPr>
                          <w:rFonts w:ascii="Arial Nova Cond" w:eastAsia="+mn-ea" w:hAnsi="Arial Nova Cond" w:cs="+mn-cs"/>
                          <w:color w:val="000000"/>
                          <w:kern w:val="24"/>
                          <w:sz w:val="24"/>
                          <w:szCs w:val="24"/>
                        </w:rPr>
                        <w:t xml:space="preserve"> </w:t>
                      </w:r>
                      <w:r w:rsidRPr="00DE0F47">
                        <w:rPr>
                          <w:rFonts w:ascii="Arial Nova Cond" w:eastAsia="+mn-ea" w:hAnsi="Arial Nova Cond" w:cs="+mn-cs"/>
                          <w:color w:val="000000"/>
                          <w:kern w:val="24"/>
                          <w:sz w:val="24"/>
                          <w:szCs w:val="24"/>
                          <w:lang w:val="en-US"/>
                        </w:rPr>
                        <w:t>o‘quvchilarda shakllanishi mumkin bo‘lgan noto‘g‘ri tushunchalar va ularni korreksiyalashga oid tavsiyalar keltirilgan.</w:t>
                      </w:r>
                    </w:p>
                  </w:txbxContent>
                </v:textbox>
                <w10:wrap anchorx="margin"/>
              </v:roundrect>
            </w:pict>
          </mc:Fallback>
        </mc:AlternateContent>
      </w:r>
      <w:r w:rsidR="00DE0F47">
        <w:rPr>
          <w:rFonts w:ascii="Times New Roman" w:hAnsi="Times New Roman" w:cs="Times New Roman"/>
          <w:sz w:val="28"/>
          <w:szCs w:val="28"/>
          <w:lang w:val="en-US"/>
        </w:rPr>
        <w:tab/>
      </w:r>
    </w:p>
    <w:p w14:paraId="20E28C4B" w14:textId="77777777" w:rsidR="0041251B" w:rsidRPr="0041251B" w:rsidRDefault="0041251B" w:rsidP="0041251B">
      <w:pPr>
        <w:rPr>
          <w:rFonts w:ascii="Times New Roman" w:hAnsi="Times New Roman" w:cs="Times New Roman"/>
          <w:sz w:val="28"/>
          <w:szCs w:val="28"/>
          <w:lang w:val="en-US"/>
        </w:rPr>
      </w:pPr>
    </w:p>
    <w:p w14:paraId="2E2CCE99" w14:textId="77777777" w:rsidR="0041251B" w:rsidRDefault="0041251B" w:rsidP="0041251B">
      <w:pPr>
        <w:rPr>
          <w:rFonts w:ascii="Times New Roman" w:hAnsi="Times New Roman" w:cs="Times New Roman"/>
          <w:sz w:val="28"/>
          <w:szCs w:val="28"/>
          <w:lang w:val="en-US"/>
        </w:rPr>
      </w:pPr>
    </w:p>
    <w:p w14:paraId="07FE83A6" w14:textId="77777777" w:rsidR="0041251B" w:rsidRDefault="0041251B" w:rsidP="0041251B">
      <w:pPr>
        <w:tabs>
          <w:tab w:val="left" w:pos="1590"/>
        </w:tabs>
        <w:rPr>
          <w:rFonts w:ascii="Times New Roman" w:hAnsi="Times New Roman" w:cs="Times New Roman"/>
          <w:sz w:val="28"/>
          <w:szCs w:val="28"/>
          <w:lang w:val="en-US"/>
        </w:rPr>
      </w:pPr>
      <w:r>
        <w:rPr>
          <w:rFonts w:ascii="Times New Roman" w:hAnsi="Times New Roman" w:cs="Times New Roman"/>
          <w:sz w:val="28"/>
          <w:szCs w:val="28"/>
          <w:lang w:val="en-US"/>
        </w:rPr>
        <w:tab/>
      </w:r>
    </w:p>
    <w:p w14:paraId="4A0D3665" w14:textId="77777777" w:rsidR="0041251B" w:rsidRDefault="0041251B" w:rsidP="0041251B">
      <w:pPr>
        <w:tabs>
          <w:tab w:val="left" w:pos="1590"/>
        </w:tabs>
        <w:rPr>
          <w:rFonts w:ascii="Times New Roman" w:hAnsi="Times New Roman" w:cs="Times New Roman"/>
          <w:sz w:val="28"/>
          <w:szCs w:val="28"/>
          <w:lang w:val="en-US"/>
        </w:rPr>
      </w:pPr>
    </w:p>
    <w:p w14:paraId="77EC9848" w14:textId="77777777" w:rsidR="0041251B" w:rsidRDefault="0041251B" w:rsidP="0041251B">
      <w:pPr>
        <w:tabs>
          <w:tab w:val="left" w:pos="1590"/>
        </w:tabs>
        <w:rPr>
          <w:rFonts w:ascii="Times New Roman" w:hAnsi="Times New Roman" w:cs="Times New Roman"/>
          <w:sz w:val="28"/>
          <w:szCs w:val="28"/>
          <w:lang w:val="en-US"/>
        </w:rPr>
      </w:pPr>
    </w:p>
    <w:p w14:paraId="4A9AE8F5" w14:textId="77777777" w:rsidR="0041251B" w:rsidRDefault="002B1C13" w:rsidP="0041251B">
      <w:pPr>
        <w:tabs>
          <w:tab w:val="left" w:pos="1590"/>
        </w:tabs>
        <w:rPr>
          <w:rFonts w:ascii="Times New Roman" w:hAnsi="Times New Roman" w:cs="Times New Roman"/>
          <w:sz w:val="28"/>
          <w:szCs w:val="28"/>
          <w:lang w:val="en-US"/>
        </w:rPr>
      </w:pPr>
      <w:r>
        <w:rPr>
          <w:rFonts w:ascii="Times New Roman" w:hAnsi="Times New Roman" w:cs="Times New Roman"/>
          <w:noProof/>
          <w:sz w:val="28"/>
          <w:szCs w:val="28"/>
          <w:lang w:eastAsia="ru-RU"/>
          <w14:ligatures w14:val="none"/>
        </w:rPr>
        <w:lastRenderedPageBreak/>
        <mc:AlternateContent>
          <mc:Choice Requires="wpg">
            <w:drawing>
              <wp:anchor distT="0" distB="0" distL="114300" distR="114300" simplePos="0" relativeHeight="251670528" behindDoc="0" locked="0" layoutInCell="1" allowOverlap="1" wp14:anchorId="6C8A9A37" wp14:editId="1C4B2818">
                <wp:simplePos x="0" y="0"/>
                <wp:positionH relativeFrom="margin">
                  <wp:align>center</wp:align>
                </wp:positionH>
                <wp:positionV relativeFrom="paragraph">
                  <wp:posOffset>-450215</wp:posOffset>
                </wp:positionV>
                <wp:extent cx="6334125" cy="2552700"/>
                <wp:effectExtent l="19050" t="19050" r="28575" b="19050"/>
                <wp:wrapNone/>
                <wp:docPr id="9" name="Группа 9"/>
                <wp:cNvGraphicFramePr/>
                <a:graphic xmlns:a="http://schemas.openxmlformats.org/drawingml/2006/main">
                  <a:graphicData uri="http://schemas.microsoft.com/office/word/2010/wordprocessingGroup">
                    <wpg:wgp>
                      <wpg:cNvGrpSpPr/>
                      <wpg:grpSpPr>
                        <a:xfrm>
                          <a:off x="0" y="0"/>
                          <a:ext cx="6334125" cy="2552700"/>
                          <a:chOff x="0" y="0"/>
                          <a:chExt cx="6334125" cy="2552700"/>
                        </a:xfrm>
                      </wpg:grpSpPr>
                      <wps:wsp>
                        <wps:cNvPr id="7" name="Скругленный прямоугольник 3"/>
                        <wps:cNvSpPr/>
                        <wps:spPr>
                          <a:xfrm>
                            <a:off x="0" y="0"/>
                            <a:ext cx="6286500" cy="666750"/>
                          </a:xfrm>
                          <a:prstGeom prst="roundRect">
                            <a:avLst>
                              <a:gd name="adj" fmla="val 9510"/>
                            </a:avLst>
                          </a:prstGeom>
                          <a:solidFill>
                            <a:sysClr val="window" lastClr="FFFFFF"/>
                          </a:solidFill>
                          <a:ln w="28575" cap="flat" cmpd="sng" algn="ctr">
                            <a:solidFill>
                              <a:srgbClr val="2CC7A0"/>
                            </a:solidFill>
                            <a:prstDash val="solid"/>
                            <a:miter lim="800000"/>
                          </a:ln>
                          <a:effectLst/>
                        </wps:spPr>
                        <wps:txbx>
                          <w:txbxContent>
                            <w:p w14:paraId="399310A0" w14:textId="77777777" w:rsidR="0041251B" w:rsidRPr="0041251B" w:rsidRDefault="0041251B" w:rsidP="0041251B">
                              <w:pPr>
                                <w:rPr>
                                  <w:sz w:val="24"/>
                                  <w:szCs w:val="24"/>
                                  <w:lang w:val="en-US"/>
                                </w:rPr>
                              </w:pPr>
                              <w:r w:rsidRPr="0041251B">
                                <w:rPr>
                                  <w:rFonts w:ascii="Arial Nova Cond" w:eastAsia="+mn-ea" w:hAnsi="Arial Nova Cond" w:cs="+mn-cs"/>
                                  <w:b/>
                                  <w:bCs/>
                                  <w:color w:val="000000"/>
                                  <w:kern w:val="24"/>
                                  <w:sz w:val="24"/>
                                  <w:szCs w:val="24"/>
                                  <w:lang w:val="en-US"/>
                                </w:rPr>
                                <w:t xml:space="preserve">“Qo‘shimcha o‘quv topshirig‘i” </w:t>
                              </w:r>
                              <w:r w:rsidRPr="0041251B">
                                <w:rPr>
                                  <w:rFonts w:ascii="Arial Nova Cond" w:eastAsia="+mn-ea" w:hAnsi="Arial Nova Cond" w:cs="+mn-cs"/>
                                  <w:color w:val="000000"/>
                                  <w:kern w:val="24"/>
                                  <w:sz w:val="24"/>
                                  <w:szCs w:val="24"/>
                                  <w:lang w:val="en-US"/>
                                </w:rPr>
                                <w:t>ruknida</w:t>
                              </w:r>
                              <w:r w:rsidRPr="002B1C13">
                                <w:rPr>
                                  <w:rFonts w:ascii="Arial Nova Cond" w:eastAsia="+mn-ea" w:hAnsi="Arial Nova Cond" w:cs="+mn-cs"/>
                                  <w:color w:val="000000"/>
                                  <w:kern w:val="24"/>
                                  <w:sz w:val="24"/>
                                  <w:szCs w:val="24"/>
                                  <w:lang w:val="en-US"/>
                                </w:rPr>
                                <w:t xml:space="preserve"> </w:t>
                              </w:r>
                              <w:r w:rsidRPr="0041251B">
                                <w:rPr>
                                  <w:rFonts w:ascii="Arial Nova Cond" w:eastAsia="+mn-ea" w:hAnsi="Arial Nova Cond" w:cs="+mn-cs"/>
                                  <w:color w:val="000000"/>
                                  <w:kern w:val="24"/>
                                  <w:sz w:val="24"/>
                                  <w:szCs w:val="24"/>
                                  <w:lang w:val="en-US"/>
                                </w:rPr>
                                <w:t>keltirilgan topshiriq o‘quvchilarning egallagan bilimlarini real hayot bilan bog‘lashga imkon beradi</w:t>
                              </w:r>
                              <w:r w:rsidRPr="002B1C13">
                                <w:rPr>
                                  <w:rFonts w:ascii="Arial Nova Cond" w:eastAsia="+mn-ea" w:hAnsi="Arial Nova Cond" w:cs="+mn-cs"/>
                                  <w:color w:val="000000"/>
                                  <w:kern w:val="24"/>
                                  <w:sz w:val="24"/>
                                  <w:szCs w:val="24"/>
                                  <w:lang w:val="en-US"/>
                                </w:rPr>
                                <w:t>.</w:t>
                              </w:r>
                            </w:p>
                          </w:txbxContent>
                        </wps:txbx>
                        <wps:bodyPr wrap="square" rtlCol="0" anchor="ctr">
                          <a:noAutofit/>
                        </wps:bodyPr>
                      </wps:wsp>
                      <wps:wsp>
                        <wps:cNvPr id="8" name="Скругленный прямоугольник 7"/>
                        <wps:cNvSpPr/>
                        <wps:spPr>
                          <a:xfrm>
                            <a:off x="57150" y="971550"/>
                            <a:ext cx="6276975" cy="666750"/>
                          </a:xfrm>
                          <a:prstGeom prst="roundRect">
                            <a:avLst>
                              <a:gd name="adj" fmla="val 9510"/>
                            </a:avLst>
                          </a:prstGeom>
                          <a:solidFill>
                            <a:sysClr val="window" lastClr="FFFFFF"/>
                          </a:solidFill>
                          <a:ln w="28575" cap="flat" cmpd="sng" algn="ctr">
                            <a:solidFill>
                              <a:srgbClr val="5B9BD5"/>
                            </a:solidFill>
                            <a:prstDash val="solid"/>
                            <a:miter lim="800000"/>
                          </a:ln>
                          <a:effectLst/>
                        </wps:spPr>
                        <wps:txbx>
                          <w:txbxContent>
                            <w:p w14:paraId="22ED51C8" w14:textId="77777777" w:rsidR="0041251B" w:rsidRPr="0041251B" w:rsidRDefault="0041251B" w:rsidP="0041251B">
                              <w:pPr>
                                <w:rPr>
                                  <w:sz w:val="24"/>
                                  <w:szCs w:val="24"/>
                                </w:rPr>
                              </w:pPr>
                              <w:r w:rsidRPr="0041251B">
                                <w:rPr>
                                  <w:rFonts w:ascii="Arial Nova Cond" w:eastAsia="+mn-ea" w:hAnsi="Arial Nova Cond" w:cs="+mn-cs"/>
                                  <w:b/>
                                  <w:bCs/>
                                  <w:color w:val="000000"/>
                                  <w:kern w:val="24"/>
                                  <w:sz w:val="24"/>
                                  <w:szCs w:val="24"/>
                                  <w:lang w:val="en-US"/>
                                </w:rPr>
                                <w:t>“Ota-onalar bilan</w:t>
                              </w:r>
                              <w:r w:rsidRPr="0041251B">
                                <w:rPr>
                                  <w:rFonts w:ascii="Arial Nova Cond" w:eastAsia="+mn-ea" w:hAnsi="Arial Nova Cond" w:cs="+mn-cs"/>
                                  <w:b/>
                                  <w:bCs/>
                                  <w:color w:val="000000"/>
                                  <w:kern w:val="24"/>
                                  <w:sz w:val="24"/>
                                  <w:szCs w:val="24"/>
                                </w:rPr>
                                <w:t xml:space="preserve"> </w:t>
                              </w:r>
                              <w:r w:rsidRPr="0041251B">
                                <w:rPr>
                                  <w:rFonts w:ascii="Arial Nova Cond" w:eastAsia="+mn-ea" w:hAnsi="Arial Nova Cond" w:cs="+mn-cs"/>
                                  <w:b/>
                                  <w:bCs/>
                                  <w:color w:val="000000"/>
                                  <w:kern w:val="24"/>
                                  <w:sz w:val="24"/>
                                  <w:szCs w:val="24"/>
                                  <w:lang w:val="en-US"/>
                                </w:rPr>
                                <w:t xml:space="preserve">ishlash” </w:t>
                              </w:r>
                              <w:r w:rsidRPr="0041251B">
                                <w:rPr>
                                  <w:rFonts w:ascii="Arial Nova Cond" w:eastAsia="+mn-ea" w:hAnsi="Arial Nova Cond" w:cs="+mn-cs"/>
                                  <w:color w:val="000000"/>
                                  <w:kern w:val="24"/>
                                  <w:sz w:val="24"/>
                                  <w:szCs w:val="24"/>
                                  <w:lang w:val="en-US"/>
                                </w:rPr>
                                <w:t xml:space="preserve">ruknida ota-onalar farzandiga ta’lim olishda </w:t>
                              </w:r>
                              <w:r w:rsidRPr="0041251B">
                                <w:rPr>
                                  <w:rFonts w:ascii="Arial Nova Cond" w:eastAsia="+mn-ea" w:hAnsi="Arial Nova Cond" w:cs="+mn-cs"/>
                                  <w:color w:val="000000"/>
                                  <w:kern w:val="24"/>
                                  <w:sz w:val="24"/>
                                  <w:szCs w:val="24"/>
                                  <w:lang w:val="en-US"/>
                                </w:rPr>
                                <w:t>ko‘maklashishiga oid tavsiyalar va uy sharoitida</w:t>
                              </w:r>
                              <w:r w:rsidRPr="0041251B">
                                <w:rPr>
                                  <w:rFonts w:ascii="Arial Nova Cond" w:eastAsia="+mn-ea" w:hAnsi="Arial Nova Cond" w:cs="+mn-cs"/>
                                  <w:color w:val="000000"/>
                                  <w:kern w:val="24"/>
                                  <w:sz w:val="24"/>
                                  <w:szCs w:val="24"/>
                                </w:rPr>
                                <w:t xml:space="preserve"> </w:t>
                              </w:r>
                              <w:r w:rsidRPr="0041251B">
                                <w:rPr>
                                  <w:rFonts w:ascii="Arial Nova Cond" w:eastAsia="+mn-ea" w:hAnsi="Arial Nova Cond" w:cs="+mn-cs"/>
                                  <w:color w:val="000000"/>
                                  <w:kern w:val="24"/>
                                  <w:sz w:val="24"/>
                                  <w:szCs w:val="24"/>
                                  <w:lang w:val="en-US"/>
                                </w:rPr>
                                <w:t>birgalikda bajariladigan topshiriqlar keltirilgan.</w:t>
                              </w:r>
                            </w:p>
                          </w:txbxContent>
                        </wps:txbx>
                        <wps:bodyPr wrap="square" rtlCol="0" anchor="ctr">
                          <a:noAutofit/>
                        </wps:bodyPr>
                      </wps:wsp>
                      <wps:wsp>
                        <wps:cNvPr id="11" name="Скругленный прямоугольник 10"/>
                        <wps:cNvSpPr/>
                        <wps:spPr>
                          <a:xfrm>
                            <a:off x="76200" y="1885950"/>
                            <a:ext cx="6248400" cy="666750"/>
                          </a:xfrm>
                          <a:prstGeom prst="roundRect">
                            <a:avLst>
                              <a:gd name="adj" fmla="val 8460"/>
                            </a:avLst>
                          </a:prstGeom>
                          <a:solidFill>
                            <a:sysClr val="window" lastClr="FFFFFF"/>
                          </a:solidFill>
                          <a:ln w="28575" cap="flat" cmpd="sng" algn="ctr">
                            <a:solidFill>
                              <a:srgbClr val="00B0F0"/>
                            </a:solidFill>
                            <a:prstDash val="solid"/>
                            <a:miter lim="800000"/>
                          </a:ln>
                          <a:effectLst/>
                        </wps:spPr>
                        <wps:txbx>
                          <w:txbxContent>
                            <w:p w14:paraId="5F6CDCD3" w14:textId="77777777" w:rsidR="0041251B" w:rsidRPr="0041251B" w:rsidRDefault="0041251B" w:rsidP="0041251B">
                              <w:pPr>
                                <w:rPr>
                                  <w:sz w:val="24"/>
                                  <w:szCs w:val="24"/>
                                </w:rPr>
                              </w:pPr>
                              <w:r w:rsidRPr="0041251B">
                                <w:rPr>
                                  <w:rFonts w:ascii="Arial Nova Cond" w:eastAsia="+mn-ea" w:hAnsi="Arial Nova Cond" w:cs="+mn-cs"/>
                                  <w:b/>
                                  <w:bCs/>
                                  <w:color w:val="000000"/>
                                  <w:kern w:val="24"/>
                                  <w:sz w:val="24"/>
                                  <w:szCs w:val="24"/>
                                  <w:lang w:val="en-US"/>
                                </w:rPr>
                                <w:t xml:space="preserve">“O‘quvchilarga differensial yondashish” </w:t>
                              </w:r>
                              <w:r w:rsidRPr="0041251B">
                                <w:rPr>
                                  <w:rFonts w:ascii="Arial Nova Cond" w:eastAsia="+mn-ea" w:hAnsi="Arial Nova Cond" w:cs="+mn-cs"/>
                                  <w:color w:val="000000"/>
                                  <w:kern w:val="24"/>
                                  <w:sz w:val="24"/>
                                  <w:szCs w:val="24"/>
                                  <w:lang w:val="en-US"/>
                                </w:rPr>
                                <w:t>rukni</w:t>
                              </w:r>
                              <w:r w:rsidRPr="0041251B">
                                <w:rPr>
                                  <w:rFonts w:ascii="Arial Nova Cond" w:eastAsia="+mn-ea" w:hAnsi="Arial Nova Cond" w:cs="+mn-cs"/>
                                  <w:color w:val="000000"/>
                                  <w:kern w:val="24"/>
                                  <w:sz w:val="24"/>
                                  <w:szCs w:val="24"/>
                                </w:rPr>
                                <w:t xml:space="preserve"> </w:t>
                              </w:r>
                              <w:r w:rsidRPr="0041251B">
                                <w:rPr>
                                  <w:rFonts w:ascii="Arial Nova Cond" w:eastAsia="+mn-ea" w:hAnsi="Arial Nova Cond" w:cs="+mn-cs"/>
                                  <w:color w:val="000000"/>
                                  <w:kern w:val="24"/>
                                  <w:sz w:val="24"/>
                                  <w:szCs w:val="24"/>
                                  <w:lang w:val="en-US"/>
                                </w:rPr>
                                <w:t xml:space="preserve">o‘quvchilarning o‘zlashtirish darajasini hisobga olgan holda murakkab </w:t>
                              </w:r>
                              <w:r w:rsidRPr="0041251B">
                                <w:rPr>
                                  <w:rFonts w:ascii="Arial Nova Cond" w:eastAsia="+mn-ea" w:hAnsi="Arial Nova Cond" w:cs="+mn-cs"/>
                                  <w:color w:val="000000"/>
                                  <w:kern w:val="24"/>
                                  <w:sz w:val="24"/>
                                  <w:szCs w:val="24"/>
                                  <w:lang w:val="en-US"/>
                                </w:rPr>
                                <w:t>va yo‘naltiruvchi topshiriqlar berishga oid tavsiyalarni o‘z ichiga olgan.</w:t>
                              </w:r>
                            </w:p>
                          </w:txbxContent>
                        </wps:txbx>
                        <wps:bodyPr wrap="square" rtlCol="0" anchor="ctr">
                          <a:noAutofit/>
                        </wps:bodyPr>
                      </wps:wsp>
                    </wpg:wgp>
                  </a:graphicData>
                </a:graphic>
              </wp:anchor>
            </w:drawing>
          </mc:Choice>
          <mc:Fallback>
            <w:pict>
              <v:group w14:anchorId="6C8A9A37" id="Группа 9" o:spid="_x0000_s1032" style="position:absolute;margin-left:0;margin-top:-35.45pt;width:498.75pt;height:201pt;z-index:251670528;mso-position-horizontal:center;mso-position-horizontal-relative:margin" coordsize="63341,25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">
                <v:roundrect id="Скругленный прямоугольник 3" o:spid="_x0000_s1033" style="position:absolute;width:62865;height:6667;visibility:visible;mso-wrap-style:square;v-text-anchor:middle" arcsize="623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" fillcolor="window" strokecolor="#2cc7a0" strokeweight="2.25pt">
                  <v:stroke joinstyle="miter"/>
                  <v:textbox>
                    <w:txbxContent>
                      <w:p w14:paraId="399310A0" w14:textId="77777777" w:rsidR="0041251B" w:rsidRPr="0041251B" w:rsidRDefault="0041251B" w:rsidP="0041251B">
                        <w:pPr>
                          <w:rPr>
                            <w:sz w:val="24"/>
                            <w:szCs w:val="24"/>
                            <w:lang w:val="en-US"/>
                          </w:rPr>
                        </w:pPr>
                        <w:r w:rsidRPr="0041251B">
                          <w:rPr>
                            <w:rFonts w:ascii="Arial Nova Cond" w:eastAsia="+mn-ea" w:hAnsi="Arial Nova Cond" w:cs="+mn-cs"/>
                            <w:b/>
                            <w:bCs/>
                            <w:color w:val="000000"/>
                            <w:kern w:val="24"/>
                            <w:sz w:val="24"/>
                            <w:szCs w:val="24"/>
                            <w:lang w:val="en-US"/>
                          </w:rPr>
                          <w:t xml:space="preserve">“Qo‘shimcha o‘quv topshirig‘i” </w:t>
                        </w:r>
                        <w:r w:rsidRPr="0041251B">
                          <w:rPr>
                            <w:rFonts w:ascii="Arial Nova Cond" w:eastAsia="+mn-ea" w:hAnsi="Arial Nova Cond" w:cs="+mn-cs"/>
                            <w:color w:val="000000"/>
                            <w:kern w:val="24"/>
                            <w:sz w:val="24"/>
                            <w:szCs w:val="24"/>
                            <w:lang w:val="en-US"/>
                          </w:rPr>
                          <w:t>ruknida</w:t>
                        </w:r>
                        <w:r w:rsidRPr="002B1C13">
                          <w:rPr>
                            <w:rFonts w:ascii="Arial Nova Cond" w:eastAsia="+mn-ea" w:hAnsi="Arial Nova Cond" w:cs="+mn-cs"/>
                            <w:color w:val="000000"/>
                            <w:kern w:val="24"/>
                            <w:sz w:val="24"/>
                            <w:szCs w:val="24"/>
                            <w:lang w:val="en-US"/>
                          </w:rPr>
                          <w:t xml:space="preserve"> </w:t>
                        </w:r>
                        <w:r w:rsidRPr="0041251B">
                          <w:rPr>
                            <w:rFonts w:ascii="Arial Nova Cond" w:eastAsia="+mn-ea" w:hAnsi="Arial Nova Cond" w:cs="+mn-cs"/>
                            <w:color w:val="000000"/>
                            <w:kern w:val="24"/>
                            <w:sz w:val="24"/>
                            <w:szCs w:val="24"/>
                            <w:lang w:val="en-US"/>
                          </w:rPr>
                          <w:t>keltirilgan topshiriq o‘quvchilarning egallagan bilimlarini real hayot bilan bog‘lashga imkon beradi</w:t>
                        </w:r>
                        <w:r w:rsidRPr="002B1C13">
                          <w:rPr>
                            <w:rFonts w:ascii="Arial Nova Cond" w:eastAsia="+mn-ea" w:hAnsi="Arial Nova Cond" w:cs="+mn-cs"/>
                            <w:color w:val="000000"/>
                            <w:kern w:val="24"/>
                            <w:sz w:val="24"/>
                            <w:szCs w:val="24"/>
                            <w:lang w:val="en-US"/>
                          </w:rPr>
                          <w:t>.</w:t>
                        </w:r>
                      </w:p>
                    </w:txbxContent>
                  </v:textbox>
                </v:roundrect>
                <v:roundrect id="Скругленный прямоугольник 7" o:spid="_x0000_s1034" style="position:absolute;left:571;top:9715;width:62770;height:6668;visibility:visible;mso-wrap-style:square;v-text-anchor:middle" arcsize="623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" fillcolor="window" strokecolor="#5b9bd5" strokeweight="2.25pt">
                  <v:stroke joinstyle="miter"/>
                  <v:textbox>
                    <w:txbxContent>
                      <w:p w14:paraId="22ED51C8" w14:textId="77777777" w:rsidR="0041251B" w:rsidRPr="0041251B" w:rsidRDefault="0041251B" w:rsidP="0041251B">
                        <w:pPr>
                          <w:rPr>
                            <w:sz w:val="24"/>
                            <w:szCs w:val="24"/>
                          </w:rPr>
                        </w:pPr>
                        <w:r w:rsidRPr="0041251B">
                          <w:rPr>
                            <w:rFonts w:ascii="Arial Nova Cond" w:eastAsia="+mn-ea" w:hAnsi="Arial Nova Cond" w:cs="+mn-cs"/>
                            <w:b/>
                            <w:bCs/>
                            <w:color w:val="000000"/>
                            <w:kern w:val="24"/>
                            <w:sz w:val="24"/>
                            <w:szCs w:val="24"/>
                            <w:lang w:val="en-US"/>
                          </w:rPr>
                          <w:t>“Ota-onalar bilan</w:t>
                        </w:r>
                        <w:r w:rsidRPr="0041251B">
                          <w:rPr>
                            <w:rFonts w:ascii="Arial Nova Cond" w:eastAsia="+mn-ea" w:hAnsi="Arial Nova Cond" w:cs="+mn-cs"/>
                            <w:b/>
                            <w:bCs/>
                            <w:color w:val="000000"/>
                            <w:kern w:val="24"/>
                            <w:sz w:val="24"/>
                            <w:szCs w:val="24"/>
                          </w:rPr>
                          <w:t xml:space="preserve"> </w:t>
                        </w:r>
                        <w:r w:rsidRPr="0041251B">
                          <w:rPr>
                            <w:rFonts w:ascii="Arial Nova Cond" w:eastAsia="+mn-ea" w:hAnsi="Arial Nova Cond" w:cs="+mn-cs"/>
                            <w:b/>
                            <w:bCs/>
                            <w:color w:val="000000"/>
                            <w:kern w:val="24"/>
                            <w:sz w:val="24"/>
                            <w:szCs w:val="24"/>
                            <w:lang w:val="en-US"/>
                          </w:rPr>
                          <w:t xml:space="preserve">ishlash” </w:t>
                        </w:r>
                        <w:r w:rsidRPr="0041251B">
                          <w:rPr>
                            <w:rFonts w:ascii="Arial Nova Cond" w:eastAsia="+mn-ea" w:hAnsi="Arial Nova Cond" w:cs="+mn-cs"/>
                            <w:color w:val="000000"/>
                            <w:kern w:val="24"/>
                            <w:sz w:val="24"/>
                            <w:szCs w:val="24"/>
                            <w:lang w:val="en-US"/>
                          </w:rPr>
                          <w:t xml:space="preserve">ruknida ota-onalar farzandiga ta’lim olishda </w:t>
                        </w:r>
                        <w:r w:rsidRPr="0041251B">
                          <w:rPr>
                            <w:rFonts w:ascii="Arial Nova Cond" w:eastAsia="+mn-ea" w:hAnsi="Arial Nova Cond" w:cs="+mn-cs"/>
                            <w:color w:val="000000"/>
                            <w:kern w:val="24"/>
                            <w:sz w:val="24"/>
                            <w:szCs w:val="24"/>
                            <w:lang w:val="en-US"/>
                          </w:rPr>
                          <w:t>ko‘maklashishiga oid tavsiyalar va uy sharoitida</w:t>
                        </w:r>
                        <w:r w:rsidRPr="0041251B">
                          <w:rPr>
                            <w:rFonts w:ascii="Arial Nova Cond" w:eastAsia="+mn-ea" w:hAnsi="Arial Nova Cond" w:cs="+mn-cs"/>
                            <w:color w:val="000000"/>
                            <w:kern w:val="24"/>
                            <w:sz w:val="24"/>
                            <w:szCs w:val="24"/>
                          </w:rPr>
                          <w:t xml:space="preserve"> </w:t>
                        </w:r>
                        <w:r w:rsidRPr="0041251B">
                          <w:rPr>
                            <w:rFonts w:ascii="Arial Nova Cond" w:eastAsia="+mn-ea" w:hAnsi="Arial Nova Cond" w:cs="+mn-cs"/>
                            <w:color w:val="000000"/>
                            <w:kern w:val="24"/>
                            <w:sz w:val="24"/>
                            <w:szCs w:val="24"/>
                            <w:lang w:val="en-US"/>
                          </w:rPr>
                          <w:t>birgalikda bajariladigan topshiriqlar keltirilgan.</w:t>
                        </w:r>
                      </w:p>
                    </w:txbxContent>
                  </v:textbox>
                </v:roundrect>
                <v:roundrect id="Скругленный прямоугольник 10" o:spid="_x0000_s1035" style="position:absolute;left:762;top:18859;width:62484;height:6668;visibility:visible;mso-wrap-style:square;v-text-anchor:middle" arcsize="554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" fillcolor="window" strokecolor="#00b0f0" strokeweight="2.25pt">
                  <v:stroke joinstyle="miter"/>
                  <v:textbox>
                    <w:txbxContent>
                      <w:p w14:paraId="5F6CDCD3" w14:textId="77777777" w:rsidR="0041251B" w:rsidRPr="0041251B" w:rsidRDefault="0041251B" w:rsidP="0041251B">
                        <w:pPr>
                          <w:rPr>
                            <w:sz w:val="24"/>
                            <w:szCs w:val="24"/>
                          </w:rPr>
                        </w:pPr>
                        <w:r w:rsidRPr="0041251B">
                          <w:rPr>
                            <w:rFonts w:ascii="Arial Nova Cond" w:eastAsia="+mn-ea" w:hAnsi="Arial Nova Cond" w:cs="+mn-cs"/>
                            <w:b/>
                            <w:bCs/>
                            <w:color w:val="000000"/>
                            <w:kern w:val="24"/>
                            <w:sz w:val="24"/>
                            <w:szCs w:val="24"/>
                            <w:lang w:val="en-US"/>
                          </w:rPr>
                          <w:t xml:space="preserve">“O‘quvchilarga differensial yondashish” </w:t>
                        </w:r>
                        <w:r w:rsidRPr="0041251B">
                          <w:rPr>
                            <w:rFonts w:ascii="Arial Nova Cond" w:eastAsia="+mn-ea" w:hAnsi="Arial Nova Cond" w:cs="+mn-cs"/>
                            <w:color w:val="000000"/>
                            <w:kern w:val="24"/>
                            <w:sz w:val="24"/>
                            <w:szCs w:val="24"/>
                            <w:lang w:val="en-US"/>
                          </w:rPr>
                          <w:t>rukni</w:t>
                        </w:r>
                        <w:r w:rsidRPr="0041251B">
                          <w:rPr>
                            <w:rFonts w:ascii="Arial Nova Cond" w:eastAsia="+mn-ea" w:hAnsi="Arial Nova Cond" w:cs="+mn-cs"/>
                            <w:color w:val="000000"/>
                            <w:kern w:val="24"/>
                            <w:sz w:val="24"/>
                            <w:szCs w:val="24"/>
                          </w:rPr>
                          <w:t xml:space="preserve"> </w:t>
                        </w:r>
                        <w:r w:rsidRPr="0041251B">
                          <w:rPr>
                            <w:rFonts w:ascii="Arial Nova Cond" w:eastAsia="+mn-ea" w:hAnsi="Arial Nova Cond" w:cs="+mn-cs"/>
                            <w:color w:val="000000"/>
                            <w:kern w:val="24"/>
                            <w:sz w:val="24"/>
                            <w:szCs w:val="24"/>
                            <w:lang w:val="en-US"/>
                          </w:rPr>
                          <w:t xml:space="preserve">o‘quvchilarning o‘zlashtirish darajasini hisobga olgan holda murakkab </w:t>
                        </w:r>
                        <w:r w:rsidRPr="0041251B">
                          <w:rPr>
                            <w:rFonts w:ascii="Arial Nova Cond" w:eastAsia="+mn-ea" w:hAnsi="Arial Nova Cond" w:cs="+mn-cs"/>
                            <w:color w:val="000000"/>
                            <w:kern w:val="24"/>
                            <w:sz w:val="24"/>
                            <w:szCs w:val="24"/>
                            <w:lang w:val="en-US"/>
                          </w:rPr>
                          <w:t>va yo‘naltiruvchi topshiriqlar berishga oid tavsiyalarni o‘z ichiga olgan.</w:t>
                        </w:r>
                      </w:p>
                    </w:txbxContent>
                  </v:textbox>
                </v:roundrect>
                <w10:wrap anchorx="margin"/>
              </v:group>
            </w:pict>
          </mc:Fallback>
        </mc:AlternateContent>
      </w:r>
    </w:p>
    <w:p w14:paraId="33E7E0F0" w14:textId="77777777" w:rsidR="0041251B" w:rsidRDefault="0041251B" w:rsidP="0041251B">
      <w:pPr>
        <w:tabs>
          <w:tab w:val="left" w:pos="1590"/>
        </w:tabs>
        <w:rPr>
          <w:rFonts w:ascii="Times New Roman" w:hAnsi="Times New Roman" w:cs="Times New Roman"/>
          <w:sz w:val="28"/>
          <w:szCs w:val="28"/>
          <w:lang w:val="en-US"/>
        </w:rPr>
      </w:pPr>
    </w:p>
    <w:p w14:paraId="61AD1A2C" w14:textId="77777777" w:rsidR="0041251B" w:rsidRDefault="0041251B" w:rsidP="0041251B">
      <w:pPr>
        <w:tabs>
          <w:tab w:val="left" w:pos="1590"/>
        </w:tabs>
        <w:rPr>
          <w:rFonts w:ascii="Times New Roman" w:hAnsi="Times New Roman" w:cs="Times New Roman"/>
          <w:sz w:val="28"/>
          <w:szCs w:val="28"/>
          <w:lang w:val="en-US"/>
        </w:rPr>
      </w:pPr>
    </w:p>
    <w:p w14:paraId="48D1F2A9" w14:textId="77777777" w:rsidR="0041251B" w:rsidRPr="0041251B" w:rsidRDefault="0041251B" w:rsidP="0041251B">
      <w:pPr>
        <w:rPr>
          <w:rFonts w:ascii="Times New Roman" w:hAnsi="Times New Roman" w:cs="Times New Roman"/>
          <w:sz w:val="28"/>
          <w:szCs w:val="28"/>
          <w:lang w:val="en-US"/>
        </w:rPr>
      </w:pPr>
    </w:p>
    <w:p w14:paraId="39570DB8" w14:textId="77777777" w:rsidR="0041251B" w:rsidRPr="0041251B" w:rsidRDefault="0041251B" w:rsidP="0041251B">
      <w:pPr>
        <w:rPr>
          <w:rFonts w:ascii="Times New Roman" w:hAnsi="Times New Roman" w:cs="Times New Roman"/>
          <w:sz w:val="28"/>
          <w:szCs w:val="28"/>
          <w:lang w:val="en-US"/>
        </w:rPr>
      </w:pPr>
    </w:p>
    <w:p w14:paraId="5BB61AE4" w14:textId="77777777" w:rsidR="0041251B" w:rsidRPr="0041251B" w:rsidRDefault="0041251B" w:rsidP="0041251B">
      <w:pPr>
        <w:rPr>
          <w:rFonts w:ascii="Times New Roman" w:hAnsi="Times New Roman" w:cs="Times New Roman"/>
          <w:sz w:val="28"/>
          <w:szCs w:val="28"/>
          <w:lang w:val="en-US"/>
        </w:rPr>
      </w:pPr>
    </w:p>
    <w:p w14:paraId="74328EDE" w14:textId="77777777" w:rsidR="0041251B" w:rsidRDefault="0041251B" w:rsidP="0041251B">
      <w:pPr>
        <w:rPr>
          <w:rFonts w:ascii="Times New Roman" w:hAnsi="Times New Roman" w:cs="Times New Roman"/>
          <w:sz w:val="28"/>
          <w:szCs w:val="28"/>
          <w:lang w:val="en-US"/>
        </w:rPr>
      </w:pPr>
    </w:p>
    <w:p w14:paraId="529FC605" w14:textId="77777777" w:rsidR="002B1C13" w:rsidRDefault="002B1C13" w:rsidP="0041251B">
      <w:pPr>
        <w:rPr>
          <w:rFonts w:ascii="Times New Roman" w:hAnsi="Times New Roman" w:cs="Times New Roman"/>
          <w:b/>
          <w:bCs/>
          <w:sz w:val="28"/>
          <w:szCs w:val="28"/>
          <w:lang w:val="en-US"/>
        </w:rPr>
      </w:pPr>
    </w:p>
    <w:p w14:paraId="567C92E5" w14:textId="77777777" w:rsidR="0041251B" w:rsidRDefault="0041251B" w:rsidP="0041251B">
      <w:pPr>
        <w:rPr>
          <w:rFonts w:ascii="Times New Roman" w:hAnsi="Times New Roman" w:cs="Times New Roman"/>
          <w:sz w:val="28"/>
          <w:szCs w:val="28"/>
          <w:lang w:val="en-US"/>
        </w:rPr>
      </w:pPr>
      <w:r w:rsidRPr="0041251B">
        <w:rPr>
          <w:rFonts w:ascii="Times New Roman" w:hAnsi="Times New Roman" w:cs="Times New Roman"/>
          <w:b/>
          <w:bCs/>
          <w:sz w:val="28"/>
          <w:szCs w:val="28"/>
          <w:lang w:val="en-US"/>
        </w:rPr>
        <w:t>“Mashq daftaridagi topshiriqlarning javoblari</w:t>
      </w:r>
      <w:r w:rsidRPr="0041251B">
        <w:rPr>
          <w:rFonts w:ascii="Times New Roman" w:hAnsi="Times New Roman" w:cs="Times New Roman"/>
          <w:sz w:val="28"/>
          <w:szCs w:val="28"/>
          <w:lang w:val="en-US"/>
        </w:rPr>
        <w:t xml:space="preserve">” ruknida mashq daftaridan </w:t>
      </w:r>
      <w:proofErr w:type="gramStart"/>
      <w:r w:rsidRPr="0041251B">
        <w:rPr>
          <w:rFonts w:ascii="Times New Roman" w:hAnsi="Times New Roman" w:cs="Times New Roman"/>
          <w:sz w:val="28"/>
          <w:szCs w:val="28"/>
          <w:lang w:val="en-US"/>
        </w:rPr>
        <w:t>o‘</w:t>
      </w:r>
      <w:proofErr w:type="gramEnd"/>
      <w:r w:rsidRPr="0041251B">
        <w:rPr>
          <w:rFonts w:ascii="Times New Roman" w:hAnsi="Times New Roman" w:cs="Times New Roman"/>
          <w:sz w:val="28"/>
          <w:szCs w:val="28"/>
          <w:lang w:val="en-US"/>
        </w:rPr>
        <w:t>rin olgan topshiriqlarning javoblari keltirilgan bo‘lib, o‘qituvchilarga yordam berishga mo‘ljallangan.</w:t>
      </w:r>
    </w:p>
    <w:p w14:paraId="041C364F" w14:textId="77777777" w:rsidR="0041251B" w:rsidRDefault="0041251B" w:rsidP="0041251B">
      <w:pPr>
        <w:ind w:firstLine="708"/>
        <w:rPr>
          <w:rFonts w:ascii="Times New Roman" w:hAnsi="Times New Roman" w:cs="Times New Roman"/>
          <w:sz w:val="28"/>
          <w:szCs w:val="28"/>
          <w:lang w:val="en-US"/>
        </w:rPr>
      </w:pPr>
      <w:r w:rsidRPr="0041251B">
        <w:rPr>
          <w:rFonts w:ascii="Times New Roman" w:hAnsi="Times New Roman" w:cs="Times New Roman"/>
          <w:sz w:val="28"/>
          <w:szCs w:val="28"/>
          <w:lang w:val="en-US"/>
        </w:rPr>
        <w:t>O‘qituvchi “</w:t>
      </w:r>
      <w:r w:rsidRPr="0041251B">
        <w:rPr>
          <w:rFonts w:ascii="Times New Roman" w:hAnsi="Times New Roman" w:cs="Times New Roman"/>
          <w:b/>
          <w:bCs/>
          <w:sz w:val="28"/>
          <w:szCs w:val="28"/>
          <w:lang w:val="en-US"/>
        </w:rPr>
        <w:t>Ilovalar</w:t>
      </w:r>
      <w:r w:rsidRPr="0041251B">
        <w:rPr>
          <w:rFonts w:ascii="Times New Roman" w:hAnsi="Times New Roman" w:cs="Times New Roman"/>
          <w:sz w:val="28"/>
          <w:szCs w:val="28"/>
          <w:lang w:val="en-US"/>
        </w:rPr>
        <w:t>” ruknida keltirilgan sxema yoki jadvaldan nusxa olib, o‘quvchilar bilimini baholashda foydalanishi mumkin.</w:t>
      </w:r>
    </w:p>
    <w:p w14:paraId="495C2361" w14:textId="77777777" w:rsidR="002B1C13" w:rsidRPr="0041251B" w:rsidRDefault="002B1C13" w:rsidP="0041251B">
      <w:pPr>
        <w:ind w:firstLine="708"/>
        <w:rPr>
          <w:rFonts w:ascii="Times New Roman" w:hAnsi="Times New Roman" w:cs="Times New Roman"/>
          <w:sz w:val="28"/>
          <w:szCs w:val="28"/>
          <w:lang w:val="en-US"/>
        </w:rPr>
      </w:pPr>
    </w:p>
    <w:sectPr w:rsidR="002B1C13" w:rsidRPr="004125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203" w:usb1="08070000" w:usb2="00000010" w:usb3="00000000" w:csb0="00020005" w:csb1="00000000"/>
  </w:font>
  <w:font w:name="Arial Nova Cond">
    <w:altName w:val="Arial"/>
    <w:charset w:val="00"/>
    <w:family w:val="swiss"/>
    <w:pitch w:val="variable"/>
    <w:sig w:usb0="0000028F" w:usb1="00000002"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23387"/>
    <w:multiLevelType w:val="hybridMultilevel"/>
    <w:tmpl w:val="F7E6FF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F113AAE"/>
    <w:multiLevelType w:val="hybridMultilevel"/>
    <w:tmpl w:val="28780592"/>
    <w:lvl w:ilvl="0" w:tplc="49A6D6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A9B"/>
    <w:rsid w:val="002300F3"/>
    <w:rsid w:val="002B1C13"/>
    <w:rsid w:val="00375B4F"/>
    <w:rsid w:val="0041251B"/>
    <w:rsid w:val="00553A9B"/>
    <w:rsid w:val="00BA399E"/>
    <w:rsid w:val="00C85661"/>
    <w:rsid w:val="00DE0F47"/>
    <w:rsid w:val="00EE0712"/>
    <w:rsid w:val="00F02240"/>
    <w:rsid w:val="00F70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C82C4"/>
  <w15:chartTrackingRefBased/>
  <w15:docId w15:val="{8EB2CA79-A2B9-407C-B824-5490D18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A9B"/>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553A9B"/>
    <w:pPr>
      <w:widowControl w:val="0"/>
      <w:spacing w:after="0" w:line="240"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75B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203797">
      <w:bodyDiv w:val="1"/>
      <w:marLeft w:val="0"/>
      <w:marRight w:val="0"/>
      <w:marTop w:val="0"/>
      <w:marBottom w:val="0"/>
      <w:divBdr>
        <w:top w:val="none" w:sz="0" w:space="0" w:color="auto"/>
        <w:left w:val="none" w:sz="0" w:space="0" w:color="auto"/>
        <w:bottom w:val="none" w:sz="0" w:space="0" w:color="auto"/>
        <w:right w:val="none" w:sz="0" w:space="0" w:color="auto"/>
      </w:divBdr>
    </w:div>
    <w:div w:id="361441631">
      <w:bodyDiv w:val="1"/>
      <w:marLeft w:val="0"/>
      <w:marRight w:val="0"/>
      <w:marTop w:val="0"/>
      <w:marBottom w:val="0"/>
      <w:divBdr>
        <w:top w:val="none" w:sz="0" w:space="0" w:color="auto"/>
        <w:left w:val="none" w:sz="0" w:space="0" w:color="auto"/>
        <w:bottom w:val="none" w:sz="0" w:space="0" w:color="auto"/>
        <w:right w:val="none" w:sz="0" w:space="0" w:color="auto"/>
      </w:divBdr>
    </w:div>
    <w:div w:id="448552412">
      <w:bodyDiv w:val="1"/>
      <w:marLeft w:val="0"/>
      <w:marRight w:val="0"/>
      <w:marTop w:val="0"/>
      <w:marBottom w:val="0"/>
      <w:divBdr>
        <w:top w:val="none" w:sz="0" w:space="0" w:color="auto"/>
        <w:left w:val="none" w:sz="0" w:space="0" w:color="auto"/>
        <w:bottom w:val="none" w:sz="0" w:space="0" w:color="auto"/>
        <w:right w:val="none" w:sz="0" w:space="0" w:color="auto"/>
      </w:divBdr>
    </w:div>
    <w:div w:id="451435593">
      <w:bodyDiv w:val="1"/>
      <w:marLeft w:val="0"/>
      <w:marRight w:val="0"/>
      <w:marTop w:val="0"/>
      <w:marBottom w:val="0"/>
      <w:divBdr>
        <w:top w:val="none" w:sz="0" w:space="0" w:color="auto"/>
        <w:left w:val="none" w:sz="0" w:space="0" w:color="auto"/>
        <w:bottom w:val="none" w:sz="0" w:space="0" w:color="auto"/>
        <w:right w:val="none" w:sz="0" w:space="0" w:color="auto"/>
      </w:divBdr>
    </w:div>
    <w:div w:id="496960709">
      <w:bodyDiv w:val="1"/>
      <w:marLeft w:val="0"/>
      <w:marRight w:val="0"/>
      <w:marTop w:val="0"/>
      <w:marBottom w:val="0"/>
      <w:divBdr>
        <w:top w:val="none" w:sz="0" w:space="0" w:color="auto"/>
        <w:left w:val="none" w:sz="0" w:space="0" w:color="auto"/>
        <w:bottom w:val="none" w:sz="0" w:space="0" w:color="auto"/>
        <w:right w:val="none" w:sz="0" w:space="0" w:color="auto"/>
      </w:divBdr>
    </w:div>
    <w:div w:id="540636168">
      <w:bodyDiv w:val="1"/>
      <w:marLeft w:val="0"/>
      <w:marRight w:val="0"/>
      <w:marTop w:val="0"/>
      <w:marBottom w:val="0"/>
      <w:divBdr>
        <w:top w:val="none" w:sz="0" w:space="0" w:color="auto"/>
        <w:left w:val="none" w:sz="0" w:space="0" w:color="auto"/>
        <w:bottom w:val="none" w:sz="0" w:space="0" w:color="auto"/>
        <w:right w:val="none" w:sz="0" w:space="0" w:color="auto"/>
      </w:divBdr>
    </w:div>
    <w:div w:id="604579946">
      <w:bodyDiv w:val="1"/>
      <w:marLeft w:val="0"/>
      <w:marRight w:val="0"/>
      <w:marTop w:val="0"/>
      <w:marBottom w:val="0"/>
      <w:divBdr>
        <w:top w:val="none" w:sz="0" w:space="0" w:color="auto"/>
        <w:left w:val="none" w:sz="0" w:space="0" w:color="auto"/>
        <w:bottom w:val="none" w:sz="0" w:space="0" w:color="auto"/>
        <w:right w:val="none" w:sz="0" w:space="0" w:color="auto"/>
      </w:divBdr>
    </w:div>
    <w:div w:id="641035725">
      <w:bodyDiv w:val="1"/>
      <w:marLeft w:val="0"/>
      <w:marRight w:val="0"/>
      <w:marTop w:val="0"/>
      <w:marBottom w:val="0"/>
      <w:divBdr>
        <w:top w:val="none" w:sz="0" w:space="0" w:color="auto"/>
        <w:left w:val="none" w:sz="0" w:space="0" w:color="auto"/>
        <w:bottom w:val="none" w:sz="0" w:space="0" w:color="auto"/>
        <w:right w:val="none" w:sz="0" w:space="0" w:color="auto"/>
      </w:divBdr>
    </w:div>
    <w:div w:id="675882426">
      <w:bodyDiv w:val="1"/>
      <w:marLeft w:val="0"/>
      <w:marRight w:val="0"/>
      <w:marTop w:val="0"/>
      <w:marBottom w:val="0"/>
      <w:divBdr>
        <w:top w:val="none" w:sz="0" w:space="0" w:color="auto"/>
        <w:left w:val="none" w:sz="0" w:space="0" w:color="auto"/>
        <w:bottom w:val="none" w:sz="0" w:space="0" w:color="auto"/>
        <w:right w:val="none" w:sz="0" w:space="0" w:color="auto"/>
      </w:divBdr>
    </w:div>
    <w:div w:id="967859224">
      <w:bodyDiv w:val="1"/>
      <w:marLeft w:val="0"/>
      <w:marRight w:val="0"/>
      <w:marTop w:val="0"/>
      <w:marBottom w:val="0"/>
      <w:divBdr>
        <w:top w:val="none" w:sz="0" w:space="0" w:color="auto"/>
        <w:left w:val="none" w:sz="0" w:space="0" w:color="auto"/>
        <w:bottom w:val="none" w:sz="0" w:space="0" w:color="auto"/>
        <w:right w:val="none" w:sz="0" w:space="0" w:color="auto"/>
      </w:divBdr>
    </w:div>
    <w:div w:id="973288391">
      <w:bodyDiv w:val="1"/>
      <w:marLeft w:val="0"/>
      <w:marRight w:val="0"/>
      <w:marTop w:val="0"/>
      <w:marBottom w:val="0"/>
      <w:divBdr>
        <w:top w:val="none" w:sz="0" w:space="0" w:color="auto"/>
        <w:left w:val="none" w:sz="0" w:space="0" w:color="auto"/>
        <w:bottom w:val="none" w:sz="0" w:space="0" w:color="auto"/>
        <w:right w:val="none" w:sz="0" w:space="0" w:color="auto"/>
      </w:divBdr>
    </w:div>
    <w:div w:id="1031615308">
      <w:bodyDiv w:val="1"/>
      <w:marLeft w:val="0"/>
      <w:marRight w:val="0"/>
      <w:marTop w:val="0"/>
      <w:marBottom w:val="0"/>
      <w:divBdr>
        <w:top w:val="none" w:sz="0" w:space="0" w:color="auto"/>
        <w:left w:val="none" w:sz="0" w:space="0" w:color="auto"/>
        <w:bottom w:val="none" w:sz="0" w:space="0" w:color="auto"/>
        <w:right w:val="none" w:sz="0" w:space="0" w:color="auto"/>
      </w:divBdr>
    </w:div>
    <w:div w:id="1037780587">
      <w:bodyDiv w:val="1"/>
      <w:marLeft w:val="0"/>
      <w:marRight w:val="0"/>
      <w:marTop w:val="0"/>
      <w:marBottom w:val="0"/>
      <w:divBdr>
        <w:top w:val="none" w:sz="0" w:space="0" w:color="auto"/>
        <w:left w:val="none" w:sz="0" w:space="0" w:color="auto"/>
        <w:bottom w:val="none" w:sz="0" w:space="0" w:color="auto"/>
        <w:right w:val="none" w:sz="0" w:space="0" w:color="auto"/>
      </w:divBdr>
    </w:div>
    <w:div w:id="1158229084">
      <w:bodyDiv w:val="1"/>
      <w:marLeft w:val="0"/>
      <w:marRight w:val="0"/>
      <w:marTop w:val="0"/>
      <w:marBottom w:val="0"/>
      <w:divBdr>
        <w:top w:val="none" w:sz="0" w:space="0" w:color="auto"/>
        <w:left w:val="none" w:sz="0" w:space="0" w:color="auto"/>
        <w:bottom w:val="none" w:sz="0" w:space="0" w:color="auto"/>
        <w:right w:val="none" w:sz="0" w:space="0" w:color="auto"/>
      </w:divBdr>
    </w:div>
    <w:div w:id="1305739927">
      <w:bodyDiv w:val="1"/>
      <w:marLeft w:val="0"/>
      <w:marRight w:val="0"/>
      <w:marTop w:val="0"/>
      <w:marBottom w:val="0"/>
      <w:divBdr>
        <w:top w:val="none" w:sz="0" w:space="0" w:color="auto"/>
        <w:left w:val="none" w:sz="0" w:space="0" w:color="auto"/>
        <w:bottom w:val="none" w:sz="0" w:space="0" w:color="auto"/>
        <w:right w:val="none" w:sz="0" w:space="0" w:color="auto"/>
      </w:divBdr>
    </w:div>
    <w:div w:id="1488979397">
      <w:bodyDiv w:val="1"/>
      <w:marLeft w:val="0"/>
      <w:marRight w:val="0"/>
      <w:marTop w:val="0"/>
      <w:marBottom w:val="0"/>
      <w:divBdr>
        <w:top w:val="none" w:sz="0" w:space="0" w:color="auto"/>
        <w:left w:val="none" w:sz="0" w:space="0" w:color="auto"/>
        <w:bottom w:val="none" w:sz="0" w:space="0" w:color="auto"/>
        <w:right w:val="none" w:sz="0" w:space="0" w:color="auto"/>
      </w:divBdr>
    </w:div>
    <w:div w:id="1554734027">
      <w:bodyDiv w:val="1"/>
      <w:marLeft w:val="0"/>
      <w:marRight w:val="0"/>
      <w:marTop w:val="0"/>
      <w:marBottom w:val="0"/>
      <w:divBdr>
        <w:top w:val="none" w:sz="0" w:space="0" w:color="auto"/>
        <w:left w:val="none" w:sz="0" w:space="0" w:color="auto"/>
        <w:bottom w:val="none" w:sz="0" w:space="0" w:color="auto"/>
        <w:right w:val="none" w:sz="0" w:space="0" w:color="auto"/>
      </w:divBdr>
    </w:div>
    <w:div w:id="1613631037">
      <w:bodyDiv w:val="1"/>
      <w:marLeft w:val="0"/>
      <w:marRight w:val="0"/>
      <w:marTop w:val="0"/>
      <w:marBottom w:val="0"/>
      <w:divBdr>
        <w:top w:val="none" w:sz="0" w:space="0" w:color="auto"/>
        <w:left w:val="none" w:sz="0" w:space="0" w:color="auto"/>
        <w:bottom w:val="none" w:sz="0" w:space="0" w:color="auto"/>
        <w:right w:val="none" w:sz="0" w:space="0" w:color="auto"/>
      </w:divBdr>
    </w:div>
    <w:div w:id="1654142880">
      <w:bodyDiv w:val="1"/>
      <w:marLeft w:val="0"/>
      <w:marRight w:val="0"/>
      <w:marTop w:val="0"/>
      <w:marBottom w:val="0"/>
      <w:divBdr>
        <w:top w:val="none" w:sz="0" w:space="0" w:color="auto"/>
        <w:left w:val="none" w:sz="0" w:space="0" w:color="auto"/>
        <w:bottom w:val="none" w:sz="0" w:space="0" w:color="auto"/>
        <w:right w:val="none" w:sz="0" w:space="0" w:color="auto"/>
      </w:divBdr>
    </w:div>
    <w:div w:id="1707481321">
      <w:bodyDiv w:val="1"/>
      <w:marLeft w:val="0"/>
      <w:marRight w:val="0"/>
      <w:marTop w:val="0"/>
      <w:marBottom w:val="0"/>
      <w:divBdr>
        <w:top w:val="none" w:sz="0" w:space="0" w:color="auto"/>
        <w:left w:val="none" w:sz="0" w:space="0" w:color="auto"/>
        <w:bottom w:val="none" w:sz="0" w:space="0" w:color="auto"/>
        <w:right w:val="none" w:sz="0" w:space="0" w:color="auto"/>
      </w:divBdr>
    </w:div>
    <w:div w:id="178175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5</Pages>
  <Words>857</Words>
  <Characters>4887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Пользователь</cp:lastModifiedBy>
  <cp:revision>6</cp:revision>
  <dcterms:created xsi:type="dcterms:W3CDTF">2025-01-02T22:33:00Z</dcterms:created>
  <dcterms:modified xsi:type="dcterms:W3CDTF">2026-05-15T10:16:00Z</dcterms:modified>
</cp:coreProperties>
</file>