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60D" w:rsidRPr="00127DBC" w:rsidRDefault="00FE560D" w:rsidP="003360DB">
      <w:pPr>
        <w:tabs>
          <w:tab w:val="left" w:pos="3969"/>
        </w:tabs>
        <w:jc w:val="center"/>
        <w:rPr>
          <w:rFonts w:ascii="Times New Roman" w:hAnsi="Times New Roman" w:cs="Times New Roman"/>
          <w:b/>
          <w:bCs/>
          <w:sz w:val="32"/>
          <w:szCs w:val="28"/>
          <w:lang w:val="uz-Latn-UZ"/>
        </w:rPr>
      </w:pPr>
      <w:r w:rsidRPr="00127DBC">
        <w:rPr>
          <w:rFonts w:ascii="Times New Roman" w:hAnsi="Times New Roman" w:cs="Times New Roman"/>
          <w:b/>
          <w:bCs/>
          <w:sz w:val="32"/>
          <w:szCs w:val="28"/>
          <w:lang w:val="uz-Latn-UZ"/>
        </w:rPr>
        <w:t xml:space="preserve">O‘ZBEKISTON RESPUBLIKASI </w:t>
      </w:r>
      <w:r w:rsidRPr="00127DBC">
        <w:rPr>
          <w:rFonts w:ascii="Times New Roman" w:hAnsi="Times New Roman" w:cs="Times New Roman"/>
          <w:b/>
          <w:bCs/>
          <w:sz w:val="32"/>
          <w:szCs w:val="28"/>
          <w:lang w:val="uz-Latn-UZ"/>
        </w:rPr>
        <w:br/>
        <w:t>MAKTABGACHA VA MAKTAB TA’LIMI VAZIRLIGI</w:t>
      </w:r>
    </w:p>
    <w:p w:rsidR="00FE560D" w:rsidRPr="00127DBC" w:rsidRDefault="00FE560D" w:rsidP="003360DB">
      <w:pPr>
        <w:tabs>
          <w:tab w:val="left" w:pos="3969"/>
        </w:tabs>
        <w:jc w:val="center"/>
        <w:rPr>
          <w:rFonts w:ascii="Times New Roman" w:hAnsi="Times New Roman" w:cs="Times New Roman"/>
          <w:b/>
          <w:bCs/>
          <w:sz w:val="32"/>
          <w:szCs w:val="28"/>
          <w:lang w:val="uz-Latn-UZ"/>
        </w:rPr>
      </w:pPr>
    </w:p>
    <w:p w:rsidR="00FE560D" w:rsidRPr="007E1879" w:rsidRDefault="007E1879" w:rsidP="003360DB">
      <w:pPr>
        <w:pStyle w:val="a6"/>
        <w:tabs>
          <w:tab w:val="left" w:pos="3969"/>
        </w:tabs>
        <w:spacing w:line="259" w:lineRule="auto"/>
        <w:ind w:left="0"/>
        <w:jc w:val="center"/>
        <w:rPr>
          <w:b/>
          <w:bCs/>
          <w:sz w:val="32"/>
          <w:szCs w:val="28"/>
          <w:lang w:val="uz-Latn-UZ"/>
        </w:rPr>
      </w:pPr>
      <w:r w:rsidRPr="007E1879">
        <w:rPr>
          <w:b/>
          <w:bCs/>
          <w:sz w:val="32"/>
          <w:szCs w:val="28"/>
          <w:lang w:val="uz-Latn-UZ"/>
        </w:rPr>
        <w:t>T</w:t>
      </w:r>
      <w:r>
        <w:rPr>
          <w:b/>
          <w:bCs/>
          <w:sz w:val="32"/>
          <w:szCs w:val="28"/>
          <w:lang w:val="uz-Latn-UZ"/>
        </w:rPr>
        <w:t>OSHKENT VILOYATI PEDAGOGIK MAHORAT MARKAZI</w:t>
      </w:r>
    </w:p>
    <w:p w:rsidR="00FE560D" w:rsidRPr="007E1879" w:rsidRDefault="00FE560D" w:rsidP="003360DB">
      <w:pPr>
        <w:pStyle w:val="a6"/>
        <w:framePr w:hSpace="180" w:wrap="around" w:vAnchor="text" w:hAnchor="margin" w:xAlign="right" w:y="-53"/>
        <w:tabs>
          <w:tab w:val="left" w:pos="3969"/>
        </w:tabs>
        <w:jc w:val="center"/>
        <w:rPr>
          <w:b/>
          <w:bCs/>
          <w:sz w:val="32"/>
          <w:szCs w:val="28"/>
          <w:lang w:val="uz-Latn-UZ"/>
        </w:rPr>
      </w:pPr>
    </w:p>
    <w:p w:rsidR="00FE560D" w:rsidRPr="007E1879" w:rsidRDefault="00FE560D" w:rsidP="003360DB">
      <w:pPr>
        <w:pStyle w:val="a6"/>
        <w:tabs>
          <w:tab w:val="left" w:pos="3969"/>
        </w:tabs>
        <w:jc w:val="center"/>
        <w:rPr>
          <w:b/>
          <w:bCs/>
          <w:sz w:val="32"/>
          <w:szCs w:val="28"/>
          <w:lang w:val="uz-Latn-UZ"/>
        </w:rPr>
      </w:pPr>
    </w:p>
    <w:p w:rsidR="00FE560D" w:rsidRPr="007E1879" w:rsidRDefault="00FE560D" w:rsidP="003360DB">
      <w:pPr>
        <w:pStyle w:val="a6"/>
        <w:tabs>
          <w:tab w:val="left" w:pos="3969"/>
        </w:tabs>
        <w:ind w:left="142"/>
        <w:jc w:val="center"/>
        <w:rPr>
          <w:b/>
          <w:sz w:val="32"/>
          <w:szCs w:val="28"/>
          <w:lang w:val="uz-Latn-UZ"/>
        </w:rPr>
      </w:pPr>
      <w:r w:rsidRPr="00127DBC">
        <w:rPr>
          <w:b/>
          <w:bCs/>
          <w:sz w:val="32"/>
          <w:szCs w:val="28"/>
          <w:lang w:val="uz-Latn-UZ"/>
        </w:rPr>
        <w:t>UMUMIY O‘RTA TA’LIM MUASSASALARI  TARIX FANI</w:t>
      </w:r>
      <w:r w:rsidRPr="007E1879">
        <w:rPr>
          <w:b/>
          <w:bCs/>
          <w:sz w:val="32"/>
          <w:szCs w:val="28"/>
          <w:lang w:val="uz-Latn-UZ"/>
        </w:rPr>
        <w:t xml:space="preserve"> </w:t>
      </w:r>
      <w:r w:rsidRPr="00127DBC">
        <w:rPr>
          <w:b/>
          <w:bCs/>
          <w:sz w:val="32"/>
          <w:szCs w:val="28"/>
          <w:lang w:val="uz-Latn-UZ"/>
        </w:rPr>
        <w:t xml:space="preserve">O‘QITUVCHILARI UZLUKISZ </w:t>
      </w:r>
      <w:r w:rsidRPr="007E1879">
        <w:rPr>
          <w:b/>
          <w:sz w:val="32"/>
          <w:szCs w:val="28"/>
          <w:lang w:val="uz-Latn-UZ"/>
        </w:rPr>
        <w:t xml:space="preserve">KASBIY </w:t>
      </w:r>
      <w:r w:rsidRPr="007E1879">
        <w:rPr>
          <w:b/>
          <w:sz w:val="32"/>
          <w:szCs w:val="28"/>
          <w:lang w:val="uz-Latn-UZ"/>
        </w:rPr>
        <w:br/>
        <w:t>RIVOJLANTIRISH (Malaka os</w:t>
      </w:r>
      <w:bookmarkStart w:id="0" w:name="_GoBack"/>
      <w:bookmarkEnd w:id="0"/>
      <w:r w:rsidRPr="007E1879">
        <w:rPr>
          <w:b/>
          <w:sz w:val="32"/>
          <w:szCs w:val="28"/>
          <w:lang w:val="uz-Latn-UZ"/>
        </w:rPr>
        <w:t>hirish) KURSINING</w:t>
      </w:r>
    </w:p>
    <w:p w:rsidR="00FE560D" w:rsidRPr="007E1879" w:rsidRDefault="00FE560D" w:rsidP="003360DB">
      <w:pPr>
        <w:pStyle w:val="a6"/>
        <w:tabs>
          <w:tab w:val="left" w:pos="3969"/>
        </w:tabs>
        <w:ind w:left="142"/>
        <w:jc w:val="center"/>
        <w:rPr>
          <w:b/>
          <w:bCs/>
          <w:sz w:val="32"/>
          <w:szCs w:val="28"/>
          <w:lang w:val="uz-Latn-UZ"/>
        </w:rPr>
      </w:pPr>
    </w:p>
    <w:p w:rsidR="00FE560D" w:rsidRPr="00127DBC" w:rsidRDefault="00FE560D" w:rsidP="003360DB">
      <w:pPr>
        <w:pStyle w:val="a6"/>
        <w:shd w:val="clear" w:color="auto" w:fill="FFFFFF"/>
        <w:tabs>
          <w:tab w:val="left" w:pos="3969"/>
        </w:tabs>
        <w:ind w:left="0"/>
        <w:jc w:val="center"/>
        <w:rPr>
          <w:b/>
          <w:bCs/>
          <w:caps/>
          <w:sz w:val="32"/>
          <w:szCs w:val="28"/>
          <w:lang w:val="en-US"/>
        </w:rPr>
      </w:pPr>
      <w:proofErr w:type="gramStart"/>
      <w:r w:rsidRPr="00127DBC">
        <w:rPr>
          <w:b/>
          <w:bCs/>
          <w:caps/>
          <w:sz w:val="32"/>
          <w:szCs w:val="28"/>
          <w:lang w:val="en-US"/>
        </w:rPr>
        <w:t>III. TARIX FanIni o‘qitishda zamonaviy yondashuvlar.</w:t>
      </w:r>
      <w:proofErr w:type="gramEnd"/>
    </w:p>
    <w:p w:rsidR="00FE560D" w:rsidRPr="00127DBC" w:rsidRDefault="00FE560D" w:rsidP="003360DB">
      <w:pPr>
        <w:pStyle w:val="a6"/>
        <w:shd w:val="clear" w:color="auto" w:fill="FFFFFF"/>
        <w:tabs>
          <w:tab w:val="left" w:pos="3969"/>
        </w:tabs>
        <w:ind w:left="0"/>
        <w:jc w:val="center"/>
        <w:rPr>
          <w:b/>
          <w:bCs/>
          <w:caps/>
          <w:sz w:val="16"/>
          <w:szCs w:val="14"/>
          <w:lang w:val="en-US"/>
        </w:rPr>
      </w:pPr>
    </w:p>
    <w:p w:rsidR="00FE560D" w:rsidRPr="00127DBC" w:rsidRDefault="00FE560D" w:rsidP="003360DB">
      <w:pPr>
        <w:pStyle w:val="a6"/>
        <w:shd w:val="clear" w:color="auto" w:fill="FFFFFF"/>
        <w:tabs>
          <w:tab w:val="left" w:pos="3969"/>
        </w:tabs>
        <w:ind w:left="0"/>
        <w:jc w:val="center"/>
        <w:rPr>
          <w:b/>
          <w:bCs/>
          <w:caps/>
          <w:sz w:val="32"/>
          <w:szCs w:val="28"/>
          <w:lang w:val="en-US"/>
        </w:rPr>
      </w:pPr>
    </w:p>
    <w:p w:rsidR="00FE560D" w:rsidRPr="00127DBC" w:rsidRDefault="00FE560D" w:rsidP="003360DB">
      <w:pPr>
        <w:pStyle w:val="a6"/>
        <w:shd w:val="clear" w:color="auto" w:fill="FFFFFF"/>
        <w:tabs>
          <w:tab w:val="left" w:pos="3969"/>
        </w:tabs>
        <w:ind w:left="0"/>
        <w:jc w:val="center"/>
        <w:rPr>
          <w:b/>
          <w:bCs/>
          <w:caps/>
          <w:sz w:val="32"/>
          <w:szCs w:val="28"/>
          <w:lang w:val="en-US"/>
        </w:rPr>
      </w:pPr>
    </w:p>
    <w:p w:rsidR="00FE560D" w:rsidRPr="00FE560D" w:rsidRDefault="00FE560D" w:rsidP="003360DB">
      <w:pPr>
        <w:pBdr>
          <w:top w:val="nil"/>
          <w:left w:val="nil"/>
          <w:bottom w:val="nil"/>
          <w:right w:val="nil"/>
          <w:between w:val="nil"/>
        </w:pBdr>
        <w:tabs>
          <w:tab w:val="left" w:pos="3969"/>
        </w:tabs>
        <w:ind w:left="142"/>
        <w:jc w:val="center"/>
        <w:rPr>
          <w:rFonts w:ascii="Times New Roman" w:hAnsi="Times New Roman" w:cs="Times New Roman"/>
          <w:color w:val="000000"/>
          <w:sz w:val="28"/>
          <w:szCs w:val="28"/>
          <w:lang w:val="en-US"/>
        </w:rPr>
      </w:pPr>
      <w:r w:rsidRPr="00FE560D">
        <w:rPr>
          <w:rFonts w:ascii="Times New Roman" w:hAnsi="Times New Roman" w:cs="Times New Roman"/>
          <w:b/>
          <w:bCs/>
          <w:sz w:val="28"/>
          <w:szCs w:val="28"/>
          <w:lang w:val="en-US"/>
        </w:rPr>
        <w:t>3.2. “</w:t>
      </w:r>
      <w:r w:rsidRPr="00FE560D">
        <w:rPr>
          <w:rFonts w:ascii="Times New Roman" w:hAnsi="Times New Roman" w:cs="Times New Roman"/>
          <w:b/>
          <w:bCs/>
          <w:sz w:val="28"/>
          <w:szCs w:val="28"/>
          <w:lang w:val="sv-SE"/>
        </w:rPr>
        <w:t>Tarix fanini o‘qitish</w:t>
      </w:r>
      <w:r w:rsidRPr="00FE560D">
        <w:rPr>
          <w:rFonts w:ascii="Times New Roman" w:hAnsi="Times New Roman" w:cs="Times New Roman"/>
          <w:b/>
          <w:bCs/>
          <w:sz w:val="28"/>
          <w:szCs w:val="28"/>
          <w:lang w:val="en-US"/>
        </w:rPr>
        <w:t>ning metodologik</w:t>
      </w:r>
      <w:r w:rsidRPr="00FE560D">
        <w:rPr>
          <w:rFonts w:ascii="Times New Roman" w:hAnsi="Times New Roman" w:cs="Times New Roman"/>
          <w:b/>
          <w:bCs/>
          <w:sz w:val="28"/>
          <w:szCs w:val="28"/>
          <w:lang w:val="sv-SE"/>
        </w:rPr>
        <w:t xml:space="preserve"> asoslari</w:t>
      </w:r>
      <w:r w:rsidRPr="00FE560D">
        <w:rPr>
          <w:rFonts w:ascii="Times New Roman" w:hAnsi="Times New Roman" w:cs="Times New Roman"/>
          <w:b/>
          <w:bCs/>
          <w:sz w:val="28"/>
          <w:szCs w:val="28"/>
          <w:lang w:val="en-US"/>
        </w:rPr>
        <w:t>”</w:t>
      </w:r>
      <w:r w:rsidRPr="00FE560D">
        <w:rPr>
          <w:rFonts w:ascii="Times New Roman" w:hAnsi="Times New Roman" w:cs="Times New Roman"/>
          <w:b/>
          <w:color w:val="0000FF"/>
          <w:sz w:val="28"/>
          <w:szCs w:val="28"/>
          <w:lang w:val="en-US"/>
        </w:rPr>
        <w:t xml:space="preserve"> </w:t>
      </w:r>
      <w:r w:rsidRPr="00FE560D">
        <w:rPr>
          <w:rFonts w:ascii="Times New Roman" w:hAnsi="Times New Roman" w:cs="Times New Roman"/>
          <w:b/>
          <w:bCs/>
          <w:sz w:val="28"/>
          <w:szCs w:val="28"/>
          <w:lang w:val="en-US"/>
        </w:rPr>
        <w:t>moduli</w:t>
      </w:r>
    </w:p>
    <w:p w:rsidR="00FE560D" w:rsidRPr="00450F24" w:rsidRDefault="00FE560D" w:rsidP="003360DB">
      <w:pPr>
        <w:pBdr>
          <w:top w:val="nil"/>
          <w:left w:val="nil"/>
          <w:bottom w:val="nil"/>
          <w:right w:val="nil"/>
          <w:between w:val="nil"/>
        </w:pBdr>
        <w:tabs>
          <w:tab w:val="left" w:pos="3969"/>
        </w:tabs>
        <w:ind w:left="142"/>
        <w:jc w:val="center"/>
        <w:rPr>
          <w:rFonts w:ascii="Times New Roman" w:hAnsi="Times New Roman" w:cs="Times New Roman"/>
          <w:color w:val="000000"/>
          <w:sz w:val="28"/>
          <w:szCs w:val="28"/>
          <w:lang w:val="en-US"/>
        </w:rPr>
      </w:pPr>
      <w:r w:rsidRPr="00450F24">
        <w:rPr>
          <w:rFonts w:ascii="Times New Roman" w:hAnsi="Times New Roman" w:cs="Times New Roman"/>
          <w:color w:val="000000"/>
          <w:sz w:val="28"/>
          <w:szCs w:val="28"/>
          <w:lang w:val="en-US"/>
        </w:rPr>
        <w:t xml:space="preserve">(2-toifali </w:t>
      </w:r>
      <w:proofErr w:type="gramStart"/>
      <w:r w:rsidRPr="00450F24">
        <w:rPr>
          <w:rFonts w:ascii="Times New Roman" w:hAnsi="Times New Roman" w:cs="Times New Roman"/>
          <w:color w:val="000000"/>
          <w:sz w:val="28"/>
          <w:szCs w:val="28"/>
          <w:lang w:val="en-US"/>
        </w:rPr>
        <w:t>va</w:t>
      </w:r>
      <w:proofErr w:type="gramEnd"/>
      <w:r w:rsidRPr="00450F24">
        <w:rPr>
          <w:rFonts w:ascii="Times New Roman" w:hAnsi="Times New Roman" w:cs="Times New Roman"/>
          <w:color w:val="000000"/>
          <w:sz w:val="28"/>
          <w:szCs w:val="28"/>
          <w:lang w:val="en-US"/>
        </w:rPr>
        <w:t xml:space="preserve"> mutaxassis oʻqituvchilar uchun)</w:t>
      </w:r>
    </w:p>
    <w:p w:rsidR="00FE560D" w:rsidRDefault="00FE560D" w:rsidP="00FE560D">
      <w:pPr>
        <w:pStyle w:val="a6"/>
        <w:tabs>
          <w:tab w:val="left" w:pos="3969"/>
        </w:tabs>
        <w:ind w:left="142"/>
        <w:jc w:val="center"/>
        <w:rPr>
          <w:b/>
          <w:bCs/>
          <w:sz w:val="28"/>
          <w:szCs w:val="28"/>
          <w:lang w:val="uz-Latn-UZ"/>
        </w:rPr>
      </w:pPr>
      <w:r w:rsidRPr="009A1446">
        <w:rPr>
          <w:bCs/>
          <w:sz w:val="28"/>
          <w:szCs w:val="28"/>
          <w:lang w:val="uz-Latn-UZ"/>
        </w:rPr>
        <w:br/>
      </w:r>
    </w:p>
    <w:p w:rsidR="00FE560D" w:rsidRPr="00484AF3" w:rsidRDefault="00FE560D" w:rsidP="00FE560D">
      <w:pPr>
        <w:pStyle w:val="a6"/>
        <w:tabs>
          <w:tab w:val="left" w:pos="3969"/>
        </w:tabs>
        <w:ind w:left="142"/>
        <w:jc w:val="center"/>
        <w:rPr>
          <w:b/>
          <w:bCs/>
          <w:sz w:val="28"/>
          <w:szCs w:val="28"/>
          <w:lang w:val="uz-Latn-UZ"/>
        </w:rPr>
      </w:pPr>
    </w:p>
    <w:p w:rsidR="00FE560D" w:rsidRPr="00484AF3" w:rsidRDefault="00FE560D" w:rsidP="00FE560D">
      <w:pPr>
        <w:pStyle w:val="a6"/>
        <w:tabs>
          <w:tab w:val="left" w:pos="3969"/>
        </w:tabs>
        <w:jc w:val="center"/>
        <w:rPr>
          <w:b/>
          <w:bCs/>
          <w:sz w:val="28"/>
          <w:szCs w:val="28"/>
          <w:lang w:val="uz-Latn-UZ"/>
        </w:rPr>
      </w:pPr>
      <w:r w:rsidRPr="00484AF3">
        <w:rPr>
          <w:b/>
          <w:bCs/>
          <w:sz w:val="28"/>
          <w:szCs w:val="28"/>
          <w:lang w:val="uz-Latn-UZ"/>
        </w:rPr>
        <w:br/>
      </w:r>
    </w:p>
    <w:p w:rsidR="00FE560D" w:rsidRPr="00484AF3" w:rsidRDefault="00FE560D" w:rsidP="00FE560D">
      <w:pPr>
        <w:pStyle w:val="a6"/>
        <w:tabs>
          <w:tab w:val="left" w:pos="3969"/>
        </w:tabs>
        <w:jc w:val="center"/>
        <w:rPr>
          <w:b/>
          <w:bCs/>
          <w:sz w:val="28"/>
          <w:szCs w:val="28"/>
          <w:lang w:val="uz-Latn-UZ"/>
        </w:rPr>
      </w:pPr>
    </w:p>
    <w:p w:rsidR="00FE560D" w:rsidRPr="00484AF3" w:rsidRDefault="00FE560D" w:rsidP="00FE560D">
      <w:pPr>
        <w:pStyle w:val="a6"/>
        <w:tabs>
          <w:tab w:val="left" w:pos="3969"/>
        </w:tabs>
        <w:jc w:val="center"/>
        <w:rPr>
          <w:b/>
          <w:bCs/>
          <w:sz w:val="28"/>
          <w:szCs w:val="28"/>
          <w:lang w:val="uz-Latn-UZ"/>
        </w:rPr>
      </w:pPr>
    </w:p>
    <w:p w:rsidR="00FE560D" w:rsidRPr="00484AF3" w:rsidRDefault="00FE560D" w:rsidP="00FE560D">
      <w:pPr>
        <w:pStyle w:val="a6"/>
        <w:tabs>
          <w:tab w:val="left" w:pos="3969"/>
        </w:tabs>
        <w:jc w:val="center"/>
        <w:rPr>
          <w:b/>
          <w:bCs/>
          <w:sz w:val="28"/>
          <w:szCs w:val="28"/>
          <w:lang w:val="uz-Latn-UZ"/>
        </w:rPr>
      </w:pPr>
    </w:p>
    <w:p w:rsidR="00FE560D" w:rsidRPr="00484AF3" w:rsidRDefault="00FE560D" w:rsidP="00FE560D">
      <w:pPr>
        <w:pStyle w:val="a6"/>
        <w:tabs>
          <w:tab w:val="left" w:pos="3969"/>
        </w:tabs>
        <w:jc w:val="center"/>
        <w:rPr>
          <w:b/>
          <w:bCs/>
          <w:sz w:val="28"/>
          <w:szCs w:val="28"/>
          <w:lang w:val="uz-Latn-UZ"/>
        </w:rPr>
      </w:pPr>
    </w:p>
    <w:p w:rsidR="00FE560D" w:rsidRPr="00484AF3" w:rsidRDefault="00FE560D" w:rsidP="00FE560D">
      <w:pPr>
        <w:pStyle w:val="a6"/>
        <w:tabs>
          <w:tab w:val="left" w:pos="3969"/>
        </w:tabs>
        <w:jc w:val="center"/>
        <w:rPr>
          <w:b/>
          <w:bCs/>
          <w:sz w:val="28"/>
          <w:szCs w:val="28"/>
          <w:lang w:val="uz-Latn-UZ"/>
        </w:rPr>
      </w:pPr>
    </w:p>
    <w:p w:rsidR="00FE560D" w:rsidRPr="00484AF3" w:rsidRDefault="00FE560D" w:rsidP="00FE560D">
      <w:pPr>
        <w:tabs>
          <w:tab w:val="left" w:pos="3969"/>
        </w:tabs>
        <w:rPr>
          <w:b/>
          <w:bCs/>
          <w:sz w:val="28"/>
          <w:szCs w:val="28"/>
          <w:lang w:val="uz-Latn-UZ"/>
        </w:rPr>
      </w:pPr>
    </w:p>
    <w:p w:rsidR="00FE560D" w:rsidRPr="00484AF3" w:rsidRDefault="00FE560D" w:rsidP="00FE560D">
      <w:pPr>
        <w:tabs>
          <w:tab w:val="left" w:pos="3969"/>
        </w:tabs>
        <w:rPr>
          <w:b/>
          <w:bCs/>
          <w:sz w:val="28"/>
          <w:szCs w:val="28"/>
          <w:lang w:val="uz-Latn-UZ"/>
        </w:rPr>
      </w:pPr>
    </w:p>
    <w:p w:rsidR="00FE560D" w:rsidRPr="00484AF3" w:rsidRDefault="00FE560D" w:rsidP="00FE560D">
      <w:pPr>
        <w:tabs>
          <w:tab w:val="left" w:pos="3969"/>
        </w:tabs>
        <w:rPr>
          <w:b/>
          <w:bCs/>
          <w:sz w:val="28"/>
          <w:szCs w:val="28"/>
          <w:lang w:val="uz-Latn-UZ"/>
        </w:rPr>
      </w:pPr>
    </w:p>
    <w:p w:rsidR="00FE560D" w:rsidRPr="00484AF3" w:rsidRDefault="00FE560D" w:rsidP="00FE560D">
      <w:pPr>
        <w:tabs>
          <w:tab w:val="left" w:pos="3969"/>
        </w:tabs>
        <w:rPr>
          <w:b/>
          <w:bCs/>
          <w:sz w:val="28"/>
          <w:szCs w:val="28"/>
          <w:lang w:val="uz-Latn-UZ"/>
        </w:rPr>
      </w:pPr>
    </w:p>
    <w:p w:rsidR="00FE560D" w:rsidRDefault="00FE560D" w:rsidP="00FE560D">
      <w:pPr>
        <w:tabs>
          <w:tab w:val="left" w:pos="3969"/>
        </w:tabs>
        <w:rPr>
          <w:b/>
          <w:bCs/>
          <w:sz w:val="28"/>
          <w:szCs w:val="28"/>
          <w:lang w:val="uz-Latn-UZ"/>
        </w:rPr>
      </w:pPr>
    </w:p>
    <w:p w:rsidR="00FE560D" w:rsidRPr="00484AF3" w:rsidRDefault="00FE560D" w:rsidP="00FE560D">
      <w:pPr>
        <w:tabs>
          <w:tab w:val="left" w:pos="3969"/>
        </w:tabs>
        <w:rPr>
          <w:b/>
          <w:bCs/>
          <w:sz w:val="28"/>
          <w:szCs w:val="28"/>
          <w:lang w:val="uz-Latn-UZ"/>
        </w:rPr>
      </w:pPr>
    </w:p>
    <w:p w:rsidR="00FE560D" w:rsidRPr="00484AF3" w:rsidRDefault="00FE560D" w:rsidP="00FE560D">
      <w:pPr>
        <w:pStyle w:val="a6"/>
        <w:tabs>
          <w:tab w:val="left" w:pos="3969"/>
        </w:tabs>
        <w:jc w:val="center"/>
        <w:rPr>
          <w:b/>
          <w:bCs/>
          <w:sz w:val="28"/>
          <w:szCs w:val="28"/>
          <w:lang w:val="uz-Latn-UZ"/>
        </w:rPr>
      </w:pPr>
    </w:p>
    <w:p w:rsidR="00FE560D" w:rsidRPr="00127DBC" w:rsidRDefault="00FE560D" w:rsidP="00FE560D">
      <w:pPr>
        <w:pStyle w:val="a6"/>
        <w:tabs>
          <w:tab w:val="left" w:pos="3969"/>
        </w:tabs>
        <w:jc w:val="center"/>
        <w:rPr>
          <w:b/>
          <w:sz w:val="28"/>
          <w:szCs w:val="28"/>
          <w:lang w:val="uz-Latn-UZ"/>
        </w:rPr>
      </w:pPr>
      <w:r>
        <w:rPr>
          <w:b/>
          <w:noProof/>
          <w:sz w:val="28"/>
          <w:szCs w:val="28"/>
          <w:lang w:val="ru-RU" w:eastAsia="ru-RU"/>
        </w:rPr>
        <mc:AlternateContent>
          <mc:Choice Requires="wps">
            <w:drawing>
              <wp:anchor distT="0" distB="0" distL="114300" distR="114300" simplePos="0" relativeHeight="251660288" behindDoc="0" locked="0" layoutInCell="1" allowOverlap="1" wp14:anchorId="7A8F458B" wp14:editId="656BEB9E">
                <wp:simplePos x="0" y="0"/>
                <wp:positionH relativeFrom="column">
                  <wp:posOffset>2596515</wp:posOffset>
                </wp:positionH>
                <wp:positionV relativeFrom="paragraph">
                  <wp:posOffset>322580</wp:posOffset>
                </wp:positionV>
                <wp:extent cx="762000" cy="409575"/>
                <wp:effectExtent l="0" t="0" r="19050" b="2857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0" cy="409575"/>
                        </a:xfrm>
                        <a:prstGeom prst="rect">
                          <a:avLst/>
                        </a:prstGeom>
                        <a:solidFill>
                          <a:srgbClr val="FFFFFF"/>
                        </a:solidFill>
                        <a:ln w="25400">
                          <a:solidFill>
                            <a:srgbClr val="FFFFFF"/>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CE8F08F" id="Прямоугольник 2" o:spid="_x0000_s1026" style="position:absolute;margin-left:204.45pt;margin-top:25.4pt;width:60pt;height:3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" strokecolor="white" strokeweight="2pt">
                <v:path arrowok="t"/>
              </v:rect>
            </w:pict>
          </mc:Fallback>
        </mc:AlternateContent>
      </w:r>
      <w:r>
        <w:rPr>
          <w:b/>
          <w:noProof/>
          <w:sz w:val="28"/>
          <w:szCs w:val="28"/>
          <w:lang w:val="ru-RU" w:eastAsia="ru-RU"/>
        </w:rPr>
        <mc:AlternateContent>
          <mc:Choice Requires="wps">
            <w:drawing>
              <wp:anchor distT="0" distB="0" distL="114300" distR="114300" simplePos="0" relativeHeight="251659264" behindDoc="0" locked="0" layoutInCell="1" allowOverlap="1" wp14:anchorId="783AEBA1" wp14:editId="076E7A86">
                <wp:simplePos x="0" y="0"/>
                <wp:positionH relativeFrom="column">
                  <wp:posOffset>3718560</wp:posOffset>
                </wp:positionH>
                <wp:positionV relativeFrom="paragraph">
                  <wp:posOffset>9767570</wp:posOffset>
                </wp:positionV>
                <wp:extent cx="775335" cy="450850"/>
                <wp:effectExtent l="0" t="0" r="5715" b="6350"/>
                <wp:wrapNone/>
                <wp:docPr id="1" name="Овал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5335" cy="450850"/>
                        </a:xfrm>
                        <a:prstGeom prst="ellipse">
                          <a:avLst/>
                        </a:prstGeom>
                        <a:solidFill>
                          <a:srgbClr val="FFFFFF"/>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D20A6C7" id="Овал 1" o:spid="_x0000_s1026" style="position:absolute;margin-left:292.8pt;margin-top:769.1pt;width:61.05pt;height: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" stroked="f" strokeweight="2pt"/>
            </w:pict>
          </mc:Fallback>
        </mc:AlternateContent>
      </w:r>
      <w:r w:rsidRPr="00484AF3">
        <w:rPr>
          <w:b/>
          <w:sz w:val="28"/>
          <w:szCs w:val="28"/>
          <w:lang w:val="uz-Cyrl-UZ"/>
        </w:rPr>
        <w:t>Toshkent – 202</w:t>
      </w:r>
      <w:r w:rsidR="007E1879">
        <w:rPr>
          <w:b/>
          <w:sz w:val="28"/>
          <w:szCs w:val="28"/>
          <w:lang w:val="uz-Latn-UZ"/>
        </w:rPr>
        <w:t>6</w:t>
      </w:r>
    </w:p>
    <w:p w:rsidR="006D4056" w:rsidRPr="006A43F9" w:rsidRDefault="00FE560D" w:rsidP="006A43F9">
      <w:pPr>
        <w:pStyle w:val="a6"/>
        <w:spacing w:line="360" w:lineRule="auto"/>
        <w:ind w:left="0" w:firstLine="567"/>
        <w:jc w:val="center"/>
        <w:rPr>
          <w:i/>
          <w:iCs/>
          <w:sz w:val="28"/>
          <w:szCs w:val="28"/>
          <w:lang w:val="sv-SE"/>
        </w:rPr>
      </w:pPr>
      <w:r>
        <w:rPr>
          <w:b/>
          <w:sz w:val="28"/>
          <w:szCs w:val="28"/>
          <w:lang w:val="sv-SE"/>
        </w:rPr>
        <w:lastRenderedPageBreak/>
        <w:t>3.2.</w:t>
      </w:r>
      <w:r w:rsidR="006D4056" w:rsidRPr="006A43F9">
        <w:rPr>
          <w:b/>
          <w:sz w:val="28"/>
          <w:szCs w:val="28"/>
          <w:lang w:val="sv-SE"/>
        </w:rPr>
        <w:t xml:space="preserve">1-mavzu. Tarix faniga oid metod va usullardan </w:t>
      </w:r>
      <w:r w:rsidR="006D4056" w:rsidRPr="006A43F9">
        <w:rPr>
          <w:b/>
          <w:bCs/>
          <w:sz w:val="28"/>
          <w:szCs w:val="28"/>
          <w:lang w:val="sv-SE"/>
        </w:rPr>
        <w:t xml:space="preserve">foydalanishning ilmiy ahamiyati. </w:t>
      </w:r>
      <w:r w:rsidR="006D4056" w:rsidRPr="006A43F9">
        <w:rPr>
          <w:i/>
          <w:iCs/>
          <w:sz w:val="28"/>
          <w:szCs w:val="28"/>
          <w:lang w:val="sv-SE"/>
        </w:rPr>
        <w:t xml:space="preserve">(2 soat </w:t>
      </w:r>
      <w:r w:rsidR="00E3761D" w:rsidRPr="006A43F9">
        <w:rPr>
          <w:i/>
          <w:iCs/>
          <w:sz w:val="28"/>
          <w:szCs w:val="28"/>
          <w:lang w:val="sv-SE"/>
        </w:rPr>
        <w:t>nazariy</w:t>
      </w:r>
      <w:r w:rsidR="006D4056" w:rsidRPr="006A43F9">
        <w:rPr>
          <w:i/>
          <w:iCs/>
          <w:sz w:val="28"/>
          <w:szCs w:val="28"/>
          <w:lang w:val="sv-SE"/>
        </w:rPr>
        <w:t>)</w:t>
      </w:r>
    </w:p>
    <w:p w:rsidR="00D54FD0" w:rsidRPr="006A43F9" w:rsidRDefault="00D54FD0" w:rsidP="006A43F9">
      <w:pPr>
        <w:tabs>
          <w:tab w:val="left" w:pos="1843"/>
        </w:tabs>
        <w:spacing w:after="0" w:line="360" w:lineRule="auto"/>
        <w:ind w:firstLine="567"/>
        <w:jc w:val="both"/>
        <w:rPr>
          <w:rFonts w:ascii="Times New Roman" w:hAnsi="Times New Roman" w:cs="Times New Roman"/>
          <w:b/>
          <w:bCs/>
          <w:sz w:val="28"/>
          <w:szCs w:val="28"/>
          <w:lang w:val="sv-SE"/>
        </w:rPr>
      </w:pPr>
      <w:r w:rsidRPr="006A43F9">
        <w:rPr>
          <w:rFonts w:ascii="Times New Roman" w:hAnsi="Times New Roman" w:cs="Times New Roman"/>
          <w:b/>
          <w:bCs/>
          <w:sz w:val="28"/>
          <w:szCs w:val="28"/>
          <w:lang w:val="sv-SE"/>
        </w:rPr>
        <w:t>Reja:</w:t>
      </w:r>
    </w:p>
    <w:p w:rsidR="00CF13F5" w:rsidRPr="006A43F9" w:rsidRDefault="00CF13F5" w:rsidP="006A43F9">
      <w:pPr>
        <w:spacing w:after="0" w:line="360" w:lineRule="auto"/>
        <w:ind w:firstLine="567"/>
        <w:jc w:val="both"/>
        <w:outlineLvl w:val="2"/>
        <w:rPr>
          <w:rFonts w:ascii="Times New Roman" w:eastAsia="Times New Roman" w:hAnsi="Times New Roman" w:cs="Times New Roman"/>
          <w:bCs/>
          <w:sz w:val="28"/>
          <w:szCs w:val="28"/>
          <w:lang w:val="en-US" w:eastAsia="ru-RU"/>
        </w:rPr>
      </w:pPr>
      <w:r w:rsidRPr="006A43F9">
        <w:rPr>
          <w:rFonts w:ascii="Times New Roman" w:eastAsia="Times New Roman" w:hAnsi="Times New Roman" w:cs="Times New Roman"/>
          <w:bCs/>
          <w:sz w:val="28"/>
          <w:szCs w:val="28"/>
          <w:lang w:val="en-US" w:eastAsia="ru-RU"/>
        </w:rPr>
        <w:t>1. Tarixiy shaxslarning nuqtai nazarini o‘rganish</w:t>
      </w:r>
    </w:p>
    <w:p w:rsidR="00CF13F5" w:rsidRPr="006A43F9" w:rsidRDefault="00CF13F5" w:rsidP="006A43F9">
      <w:pPr>
        <w:spacing w:after="0" w:line="360" w:lineRule="auto"/>
        <w:ind w:firstLine="567"/>
        <w:jc w:val="both"/>
        <w:outlineLvl w:val="2"/>
        <w:rPr>
          <w:rFonts w:ascii="Times New Roman" w:eastAsia="Times New Roman" w:hAnsi="Times New Roman" w:cs="Times New Roman"/>
          <w:bCs/>
          <w:sz w:val="28"/>
          <w:szCs w:val="28"/>
          <w:lang w:val="en-US" w:eastAsia="ru-RU"/>
        </w:rPr>
      </w:pPr>
      <w:r w:rsidRPr="006A43F9">
        <w:rPr>
          <w:rFonts w:ascii="Times New Roman" w:eastAsia="Times New Roman" w:hAnsi="Times New Roman" w:cs="Times New Roman"/>
          <w:bCs/>
          <w:sz w:val="28"/>
          <w:szCs w:val="28"/>
          <w:lang w:val="en-US" w:eastAsia="ru-RU"/>
        </w:rPr>
        <w:t xml:space="preserve">2. Rolli o‘yinlar </w:t>
      </w:r>
      <w:proofErr w:type="gramStart"/>
      <w:r w:rsidRPr="006A43F9">
        <w:rPr>
          <w:rFonts w:ascii="Times New Roman" w:eastAsia="Times New Roman" w:hAnsi="Times New Roman" w:cs="Times New Roman"/>
          <w:bCs/>
          <w:sz w:val="28"/>
          <w:szCs w:val="28"/>
          <w:lang w:val="en-US" w:eastAsia="ru-RU"/>
        </w:rPr>
        <w:t>va</w:t>
      </w:r>
      <w:proofErr w:type="gramEnd"/>
      <w:r w:rsidRPr="006A43F9">
        <w:rPr>
          <w:rFonts w:ascii="Times New Roman" w:eastAsia="Times New Roman" w:hAnsi="Times New Roman" w:cs="Times New Roman"/>
          <w:bCs/>
          <w:sz w:val="28"/>
          <w:szCs w:val="28"/>
          <w:lang w:val="en-US" w:eastAsia="ru-RU"/>
        </w:rPr>
        <w:t xml:space="preserve"> simulyatsiyalar</w:t>
      </w:r>
    </w:p>
    <w:p w:rsidR="00CF13F5" w:rsidRPr="006A43F9" w:rsidRDefault="00CF13F5" w:rsidP="006A43F9">
      <w:pPr>
        <w:spacing w:after="0" w:line="360" w:lineRule="auto"/>
        <w:ind w:firstLine="567"/>
        <w:jc w:val="both"/>
        <w:outlineLvl w:val="2"/>
        <w:rPr>
          <w:rFonts w:ascii="Times New Roman" w:eastAsia="Times New Roman" w:hAnsi="Times New Roman" w:cs="Times New Roman"/>
          <w:bCs/>
          <w:sz w:val="28"/>
          <w:szCs w:val="28"/>
          <w:lang w:val="en-US" w:eastAsia="ru-RU"/>
        </w:rPr>
      </w:pPr>
      <w:r w:rsidRPr="006A43F9">
        <w:rPr>
          <w:rFonts w:ascii="Times New Roman" w:eastAsia="Times New Roman" w:hAnsi="Times New Roman" w:cs="Times New Roman"/>
          <w:bCs/>
          <w:sz w:val="28"/>
          <w:szCs w:val="28"/>
          <w:lang w:val="en-US" w:eastAsia="ru-RU"/>
        </w:rPr>
        <w:t xml:space="preserve">3. O‘quvchilarning his-tuyg‘ularini bildirishga undash </w:t>
      </w:r>
    </w:p>
    <w:p w:rsidR="00CF13F5" w:rsidRPr="006A43F9" w:rsidRDefault="00CF13F5" w:rsidP="006A43F9">
      <w:pPr>
        <w:spacing w:after="0" w:line="360" w:lineRule="auto"/>
        <w:ind w:firstLine="567"/>
        <w:jc w:val="both"/>
        <w:outlineLvl w:val="2"/>
        <w:rPr>
          <w:rFonts w:ascii="Times New Roman" w:eastAsia="Times New Roman" w:hAnsi="Times New Roman" w:cs="Times New Roman"/>
          <w:bCs/>
          <w:sz w:val="28"/>
          <w:szCs w:val="28"/>
          <w:lang w:val="en-US" w:eastAsia="ru-RU"/>
        </w:rPr>
      </w:pPr>
      <w:r w:rsidRPr="006A43F9">
        <w:rPr>
          <w:rFonts w:ascii="Times New Roman" w:eastAsia="Times New Roman" w:hAnsi="Times New Roman" w:cs="Times New Roman"/>
          <w:bCs/>
          <w:sz w:val="28"/>
          <w:szCs w:val="28"/>
          <w:lang w:val="en-US" w:eastAsia="ru-RU"/>
        </w:rPr>
        <w:t xml:space="preserve">4. Davrning ijtimoiy </w:t>
      </w:r>
      <w:proofErr w:type="gramStart"/>
      <w:r w:rsidRPr="006A43F9">
        <w:rPr>
          <w:rFonts w:ascii="Times New Roman" w:eastAsia="Times New Roman" w:hAnsi="Times New Roman" w:cs="Times New Roman"/>
          <w:bCs/>
          <w:sz w:val="28"/>
          <w:szCs w:val="28"/>
          <w:lang w:val="en-US" w:eastAsia="ru-RU"/>
        </w:rPr>
        <w:t>va</w:t>
      </w:r>
      <w:proofErr w:type="gramEnd"/>
      <w:r w:rsidRPr="006A43F9">
        <w:rPr>
          <w:rFonts w:ascii="Times New Roman" w:eastAsia="Times New Roman" w:hAnsi="Times New Roman" w:cs="Times New Roman"/>
          <w:bCs/>
          <w:sz w:val="28"/>
          <w:szCs w:val="28"/>
          <w:lang w:val="en-US" w:eastAsia="ru-RU"/>
        </w:rPr>
        <w:t xml:space="preserve"> madaniy sharoitlarini o‘rganish</w:t>
      </w:r>
    </w:p>
    <w:p w:rsidR="00CF13F5" w:rsidRPr="006A43F9" w:rsidRDefault="00CF13F5" w:rsidP="006A43F9">
      <w:pPr>
        <w:spacing w:after="0" w:line="360" w:lineRule="auto"/>
        <w:ind w:firstLine="567"/>
        <w:jc w:val="both"/>
        <w:outlineLvl w:val="2"/>
        <w:rPr>
          <w:rFonts w:ascii="Times New Roman" w:eastAsia="Times New Roman" w:hAnsi="Times New Roman" w:cs="Times New Roman"/>
          <w:bCs/>
          <w:sz w:val="28"/>
          <w:szCs w:val="28"/>
          <w:lang w:val="en-US" w:eastAsia="ru-RU"/>
        </w:rPr>
      </w:pPr>
      <w:r w:rsidRPr="006A43F9">
        <w:rPr>
          <w:rFonts w:ascii="Times New Roman" w:eastAsia="Times New Roman" w:hAnsi="Times New Roman" w:cs="Times New Roman"/>
          <w:bCs/>
          <w:sz w:val="28"/>
          <w:szCs w:val="28"/>
          <w:lang w:val="en-US" w:eastAsia="ru-RU"/>
        </w:rPr>
        <w:t>5. Tarixiy drama va filmlarni tahlil qilish</w:t>
      </w:r>
    </w:p>
    <w:p w:rsidR="00CF13F5" w:rsidRPr="006A43F9" w:rsidRDefault="00CF13F5" w:rsidP="006A43F9">
      <w:pPr>
        <w:spacing w:after="0" w:line="360" w:lineRule="auto"/>
        <w:ind w:firstLine="567"/>
        <w:jc w:val="both"/>
        <w:outlineLvl w:val="2"/>
        <w:rPr>
          <w:rFonts w:ascii="Times New Roman" w:eastAsia="Times New Roman" w:hAnsi="Times New Roman" w:cs="Times New Roman"/>
          <w:bCs/>
          <w:sz w:val="28"/>
          <w:szCs w:val="28"/>
          <w:lang w:val="en-US" w:eastAsia="ru-RU"/>
        </w:rPr>
      </w:pPr>
      <w:r w:rsidRPr="006A43F9">
        <w:rPr>
          <w:rFonts w:ascii="Times New Roman" w:eastAsia="Times New Roman" w:hAnsi="Times New Roman" w:cs="Times New Roman"/>
          <w:bCs/>
          <w:sz w:val="28"/>
          <w:szCs w:val="28"/>
          <w:lang w:val="en-US" w:eastAsia="ru-RU"/>
        </w:rPr>
        <w:t xml:space="preserve">6. Inson huquqlari </w:t>
      </w:r>
      <w:proofErr w:type="gramStart"/>
      <w:r w:rsidRPr="006A43F9">
        <w:rPr>
          <w:rFonts w:ascii="Times New Roman" w:eastAsia="Times New Roman" w:hAnsi="Times New Roman" w:cs="Times New Roman"/>
          <w:bCs/>
          <w:sz w:val="28"/>
          <w:szCs w:val="28"/>
          <w:lang w:val="en-US" w:eastAsia="ru-RU"/>
        </w:rPr>
        <w:t>va</w:t>
      </w:r>
      <w:proofErr w:type="gramEnd"/>
      <w:r w:rsidRPr="006A43F9">
        <w:rPr>
          <w:rFonts w:ascii="Times New Roman" w:eastAsia="Times New Roman" w:hAnsi="Times New Roman" w:cs="Times New Roman"/>
          <w:bCs/>
          <w:sz w:val="28"/>
          <w:szCs w:val="28"/>
          <w:lang w:val="en-US" w:eastAsia="ru-RU"/>
        </w:rPr>
        <w:t xml:space="preserve"> tarixiy jarayonlarni bog‘lash</w:t>
      </w:r>
    </w:p>
    <w:p w:rsidR="00CF13F5" w:rsidRPr="006A43F9" w:rsidRDefault="00CF13F5" w:rsidP="006A43F9">
      <w:pPr>
        <w:spacing w:after="0" w:line="360" w:lineRule="auto"/>
        <w:ind w:firstLine="567"/>
        <w:jc w:val="both"/>
        <w:outlineLvl w:val="2"/>
        <w:rPr>
          <w:rFonts w:ascii="Times New Roman" w:eastAsia="Times New Roman" w:hAnsi="Times New Roman" w:cs="Times New Roman"/>
          <w:bCs/>
          <w:sz w:val="28"/>
          <w:szCs w:val="28"/>
          <w:lang w:val="en-US" w:eastAsia="ru-RU"/>
        </w:rPr>
      </w:pPr>
      <w:r w:rsidRPr="006A43F9">
        <w:rPr>
          <w:rFonts w:ascii="Times New Roman" w:eastAsia="Times New Roman" w:hAnsi="Times New Roman" w:cs="Times New Roman"/>
          <w:bCs/>
          <w:sz w:val="28"/>
          <w:szCs w:val="28"/>
          <w:lang w:val="en-US" w:eastAsia="ru-RU"/>
        </w:rPr>
        <w:t xml:space="preserve">7. Tarixiy empatiya </w:t>
      </w:r>
      <w:proofErr w:type="gramStart"/>
      <w:r w:rsidRPr="006A43F9">
        <w:rPr>
          <w:rFonts w:ascii="Times New Roman" w:eastAsia="Times New Roman" w:hAnsi="Times New Roman" w:cs="Times New Roman"/>
          <w:bCs/>
          <w:sz w:val="28"/>
          <w:szCs w:val="28"/>
          <w:lang w:val="en-US" w:eastAsia="ru-RU"/>
        </w:rPr>
        <w:t>bo‘yicha</w:t>
      </w:r>
      <w:proofErr w:type="gramEnd"/>
      <w:r w:rsidRPr="006A43F9">
        <w:rPr>
          <w:rFonts w:ascii="Times New Roman" w:eastAsia="Times New Roman" w:hAnsi="Times New Roman" w:cs="Times New Roman"/>
          <w:bCs/>
          <w:sz w:val="28"/>
          <w:szCs w:val="28"/>
          <w:lang w:val="en-US" w:eastAsia="ru-RU"/>
        </w:rPr>
        <w:t xml:space="preserve"> tahliliy munozaralar</w:t>
      </w:r>
    </w:p>
    <w:p w:rsidR="00CF13F5" w:rsidRPr="006A43F9" w:rsidRDefault="00CF13F5" w:rsidP="006A43F9">
      <w:pPr>
        <w:spacing w:after="0" w:line="360" w:lineRule="auto"/>
        <w:ind w:firstLine="567"/>
        <w:jc w:val="both"/>
        <w:outlineLvl w:val="2"/>
        <w:rPr>
          <w:rFonts w:ascii="Times New Roman" w:eastAsia="Times New Roman" w:hAnsi="Times New Roman" w:cs="Times New Roman"/>
          <w:bCs/>
          <w:sz w:val="28"/>
          <w:szCs w:val="28"/>
          <w:lang w:val="en-US" w:eastAsia="ru-RU"/>
        </w:rPr>
      </w:pPr>
      <w:r w:rsidRPr="006A43F9">
        <w:rPr>
          <w:rFonts w:ascii="Times New Roman" w:eastAsia="Times New Roman" w:hAnsi="Times New Roman" w:cs="Times New Roman"/>
          <w:bCs/>
          <w:sz w:val="28"/>
          <w:szCs w:val="28"/>
          <w:lang w:val="en-US" w:eastAsia="ru-RU"/>
        </w:rPr>
        <w:t xml:space="preserve">8. Muqobil qarorlar </w:t>
      </w:r>
      <w:proofErr w:type="gramStart"/>
      <w:r w:rsidRPr="006A43F9">
        <w:rPr>
          <w:rFonts w:ascii="Times New Roman" w:eastAsia="Times New Roman" w:hAnsi="Times New Roman" w:cs="Times New Roman"/>
          <w:bCs/>
          <w:sz w:val="28"/>
          <w:szCs w:val="28"/>
          <w:lang w:val="en-US" w:eastAsia="ru-RU"/>
        </w:rPr>
        <w:t>va</w:t>
      </w:r>
      <w:proofErr w:type="gramEnd"/>
      <w:r w:rsidRPr="006A43F9">
        <w:rPr>
          <w:rFonts w:ascii="Times New Roman" w:eastAsia="Times New Roman" w:hAnsi="Times New Roman" w:cs="Times New Roman"/>
          <w:bCs/>
          <w:sz w:val="28"/>
          <w:szCs w:val="28"/>
          <w:lang w:val="en-US" w:eastAsia="ru-RU"/>
        </w:rPr>
        <w:t xml:space="preserve"> ularning oqibatlari haqida o‘ylash</w:t>
      </w:r>
    </w:p>
    <w:p w:rsidR="00CF13F5" w:rsidRPr="006A43F9" w:rsidRDefault="00CF13F5" w:rsidP="006A43F9">
      <w:pPr>
        <w:spacing w:after="0" w:line="360" w:lineRule="auto"/>
        <w:ind w:firstLine="567"/>
        <w:jc w:val="both"/>
        <w:outlineLvl w:val="2"/>
        <w:rPr>
          <w:rFonts w:ascii="Times New Roman" w:eastAsia="Times New Roman" w:hAnsi="Times New Roman" w:cs="Times New Roman"/>
          <w:bCs/>
          <w:sz w:val="28"/>
          <w:szCs w:val="28"/>
          <w:lang w:val="en-US" w:eastAsia="ru-RU"/>
        </w:rPr>
      </w:pPr>
      <w:r w:rsidRPr="006A43F9">
        <w:rPr>
          <w:rFonts w:ascii="Times New Roman" w:eastAsia="Times New Roman" w:hAnsi="Times New Roman" w:cs="Times New Roman"/>
          <w:bCs/>
          <w:sz w:val="28"/>
          <w:szCs w:val="28"/>
          <w:lang w:val="en-US" w:eastAsia="ru-RU"/>
        </w:rPr>
        <w:t>9. Virtual tarixiy tajribalar va VR texnologiyalaridan foydalanish</w:t>
      </w:r>
    </w:p>
    <w:p w:rsidR="000C23AA" w:rsidRPr="006A43F9" w:rsidRDefault="000C23AA" w:rsidP="006A43F9">
      <w:pPr>
        <w:tabs>
          <w:tab w:val="left" w:pos="1843"/>
        </w:tabs>
        <w:spacing w:after="0" w:line="360" w:lineRule="auto"/>
        <w:ind w:firstLine="567"/>
        <w:jc w:val="both"/>
        <w:rPr>
          <w:rFonts w:ascii="Times New Roman" w:hAnsi="Times New Roman" w:cs="Times New Roman"/>
          <w:b/>
          <w:bCs/>
          <w:sz w:val="28"/>
          <w:szCs w:val="28"/>
          <w:lang w:val="sv-SE"/>
        </w:rPr>
      </w:pPr>
    </w:p>
    <w:p w:rsidR="006D4056" w:rsidRPr="006A43F9" w:rsidRDefault="00D54FD0" w:rsidP="006A43F9">
      <w:pPr>
        <w:tabs>
          <w:tab w:val="left" w:pos="1843"/>
        </w:tabs>
        <w:spacing w:after="0" w:line="360" w:lineRule="auto"/>
        <w:ind w:firstLine="567"/>
        <w:jc w:val="both"/>
        <w:rPr>
          <w:rFonts w:ascii="Times New Roman" w:hAnsi="Times New Roman" w:cs="Times New Roman"/>
          <w:bCs/>
          <w:sz w:val="28"/>
          <w:szCs w:val="28"/>
          <w:lang w:val="sv-SE"/>
        </w:rPr>
      </w:pPr>
      <w:r w:rsidRPr="006A43F9">
        <w:rPr>
          <w:rFonts w:ascii="Times New Roman" w:hAnsi="Times New Roman" w:cs="Times New Roman"/>
          <w:b/>
          <w:bCs/>
          <w:sz w:val="28"/>
          <w:szCs w:val="28"/>
          <w:lang w:val="sv-SE"/>
        </w:rPr>
        <w:t>Tayanch soʻzlar:</w:t>
      </w:r>
      <w:r w:rsidRPr="006A43F9">
        <w:rPr>
          <w:rFonts w:ascii="Times New Roman" w:hAnsi="Times New Roman" w:cs="Times New Roman"/>
          <w:bCs/>
          <w:sz w:val="28"/>
          <w:szCs w:val="28"/>
          <w:lang w:val="sv-SE"/>
        </w:rPr>
        <w:t xml:space="preserve"> </w:t>
      </w:r>
      <w:r w:rsidR="00E3761D" w:rsidRPr="006A43F9">
        <w:rPr>
          <w:rFonts w:ascii="Times New Roman" w:hAnsi="Times New Roman" w:cs="Times New Roman"/>
          <w:bCs/>
          <w:i/>
          <w:sz w:val="28"/>
          <w:szCs w:val="28"/>
          <w:lang w:val="sv-SE"/>
        </w:rPr>
        <w:t>R</w:t>
      </w:r>
      <w:r w:rsidR="006D4056" w:rsidRPr="006A43F9">
        <w:rPr>
          <w:rFonts w:ascii="Times New Roman" w:hAnsi="Times New Roman" w:cs="Times New Roman"/>
          <w:bCs/>
          <w:i/>
          <w:sz w:val="28"/>
          <w:szCs w:val="28"/>
          <w:lang w:val="sv-SE"/>
        </w:rPr>
        <w:t>olli o‘yinlar</w:t>
      </w:r>
      <w:r w:rsidRPr="006A43F9">
        <w:rPr>
          <w:rFonts w:ascii="Times New Roman" w:hAnsi="Times New Roman" w:cs="Times New Roman"/>
          <w:bCs/>
          <w:i/>
          <w:sz w:val="28"/>
          <w:szCs w:val="28"/>
          <w:lang w:val="sv-SE"/>
        </w:rPr>
        <w:t>,</w:t>
      </w:r>
      <w:r w:rsidR="006D4056" w:rsidRPr="006A43F9">
        <w:rPr>
          <w:rFonts w:ascii="Times New Roman" w:hAnsi="Times New Roman" w:cs="Times New Roman"/>
          <w:bCs/>
          <w:i/>
          <w:sz w:val="28"/>
          <w:szCs w:val="28"/>
          <w:lang w:val="sv-SE"/>
        </w:rPr>
        <w:t xml:space="preserve"> simulyatsiyalar, tarixiy drama va filmlar</w:t>
      </w:r>
      <w:r w:rsidRPr="006A43F9">
        <w:rPr>
          <w:rFonts w:ascii="Times New Roman" w:hAnsi="Times New Roman" w:cs="Times New Roman"/>
          <w:bCs/>
          <w:i/>
          <w:sz w:val="28"/>
          <w:szCs w:val="28"/>
          <w:lang w:val="sv-SE"/>
        </w:rPr>
        <w:t>,</w:t>
      </w:r>
      <w:r w:rsidR="006D4056" w:rsidRPr="006A43F9">
        <w:rPr>
          <w:rFonts w:ascii="Times New Roman" w:hAnsi="Times New Roman" w:cs="Times New Roman"/>
          <w:bCs/>
          <w:i/>
          <w:sz w:val="28"/>
          <w:szCs w:val="28"/>
          <w:lang w:val="sv-SE"/>
        </w:rPr>
        <w:t xml:space="preserve"> tarixiy empatiya</w:t>
      </w:r>
      <w:r w:rsidR="00E3761D" w:rsidRPr="006A43F9">
        <w:rPr>
          <w:rFonts w:ascii="Times New Roman" w:hAnsi="Times New Roman" w:cs="Times New Roman"/>
          <w:bCs/>
          <w:i/>
          <w:sz w:val="28"/>
          <w:szCs w:val="28"/>
          <w:lang w:val="sv-SE"/>
        </w:rPr>
        <w:t>,</w:t>
      </w:r>
      <w:r w:rsidR="006D4056" w:rsidRPr="006A43F9">
        <w:rPr>
          <w:rFonts w:ascii="Times New Roman" w:hAnsi="Times New Roman" w:cs="Times New Roman"/>
          <w:bCs/>
          <w:i/>
          <w:sz w:val="28"/>
          <w:szCs w:val="28"/>
          <w:lang w:val="sv-SE"/>
        </w:rPr>
        <w:t xml:space="preserve"> Virtual tarixiy tajribalar va VR</w:t>
      </w:r>
      <w:r w:rsidR="000C23AA" w:rsidRPr="006A43F9">
        <w:rPr>
          <w:rFonts w:ascii="Times New Roman" w:hAnsi="Times New Roman" w:cs="Times New Roman"/>
          <w:bCs/>
          <w:i/>
          <w:sz w:val="28"/>
          <w:szCs w:val="28"/>
          <w:lang w:val="sv-SE"/>
        </w:rPr>
        <w:t>(</w:t>
      </w:r>
      <w:r w:rsidR="000C23AA" w:rsidRPr="006A43F9">
        <w:rPr>
          <w:rFonts w:ascii="Times New Roman" w:eastAsia="Times New Roman" w:hAnsi="Times New Roman" w:cs="Times New Roman"/>
          <w:bCs/>
          <w:i/>
          <w:sz w:val="28"/>
          <w:szCs w:val="28"/>
          <w:lang w:val="en-US" w:eastAsia="ru-RU"/>
        </w:rPr>
        <w:t>Virtual Reality</w:t>
      </w:r>
      <w:r w:rsidR="000C23AA" w:rsidRPr="006A43F9">
        <w:rPr>
          <w:rFonts w:ascii="Times New Roman" w:hAnsi="Times New Roman" w:cs="Times New Roman"/>
          <w:bCs/>
          <w:i/>
          <w:sz w:val="28"/>
          <w:szCs w:val="28"/>
          <w:lang w:val="sv-SE"/>
        </w:rPr>
        <w:t>)</w:t>
      </w:r>
      <w:r w:rsidR="006D4056" w:rsidRPr="006A43F9">
        <w:rPr>
          <w:rFonts w:ascii="Times New Roman" w:hAnsi="Times New Roman" w:cs="Times New Roman"/>
          <w:bCs/>
          <w:i/>
          <w:sz w:val="28"/>
          <w:szCs w:val="28"/>
          <w:lang w:val="sv-SE"/>
        </w:rPr>
        <w:t xml:space="preserve"> texnologiyalar</w:t>
      </w:r>
      <w:r w:rsidR="006D4056" w:rsidRPr="006A43F9">
        <w:rPr>
          <w:rFonts w:ascii="Times New Roman" w:hAnsi="Times New Roman" w:cs="Times New Roman"/>
          <w:bCs/>
          <w:sz w:val="28"/>
          <w:szCs w:val="28"/>
          <w:lang w:val="sv-SE"/>
        </w:rPr>
        <w:t>.</w:t>
      </w:r>
    </w:p>
    <w:p w:rsidR="006D4056" w:rsidRPr="006A43F9" w:rsidRDefault="006D4056" w:rsidP="006A43F9">
      <w:pPr>
        <w:spacing w:after="0" w:line="360" w:lineRule="auto"/>
        <w:ind w:firstLine="567"/>
        <w:jc w:val="both"/>
        <w:rPr>
          <w:rFonts w:ascii="Times New Roman" w:eastAsia="Times New Roman" w:hAnsi="Times New Roman" w:cs="Times New Roman"/>
          <w:sz w:val="28"/>
          <w:szCs w:val="28"/>
          <w:lang w:val="sv-SE" w:eastAsia="ru-RU"/>
        </w:rPr>
      </w:pPr>
    </w:p>
    <w:p w:rsidR="006D4056" w:rsidRPr="006A43F9" w:rsidRDefault="006D4056"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sv-SE" w:eastAsia="ru-RU"/>
        </w:rPr>
        <w:t xml:space="preserve">Turli zamonaviy metodlar yordamida tarixni o‘qitish o‘quvchilarni tarixiy voqealar va shaxslarni chuqurroq tushunishga undaydi. </w:t>
      </w:r>
      <w:r w:rsidRPr="006A43F9">
        <w:rPr>
          <w:rFonts w:ascii="Times New Roman" w:eastAsia="Times New Roman" w:hAnsi="Times New Roman" w:cs="Times New Roman"/>
          <w:sz w:val="28"/>
          <w:szCs w:val="28"/>
          <w:lang w:val="en-US" w:eastAsia="ru-RU"/>
        </w:rPr>
        <w:t xml:space="preserve">Quyida ushbu metodlar </w:t>
      </w:r>
      <w:proofErr w:type="gramStart"/>
      <w:r w:rsidRPr="006A43F9">
        <w:rPr>
          <w:rFonts w:ascii="Times New Roman" w:eastAsia="Times New Roman" w:hAnsi="Times New Roman" w:cs="Times New Roman"/>
          <w:sz w:val="28"/>
          <w:szCs w:val="28"/>
          <w:lang w:val="en-US" w:eastAsia="ru-RU"/>
        </w:rPr>
        <w:t>bo‘yicha</w:t>
      </w:r>
      <w:proofErr w:type="gramEnd"/>
      <w:r w:rsidRPr="006A43F9">
        <w:rPr>
          <w:rFonts w:ascii="Times New Roman" w:eastAsia="Times New Roman" w:hAnsi="Times New Roman" w:cs="Times New Roman"/>
          <w:sz w:val="28"/>
          <w:szCs w:val="28"/>
          <w:lang w:val="en-US" w:eastAsia="ru-RU"/>
        </w:rPr>
        <w:t xml:space="preserve"> batafsil ma’lumot keltiriladi:</w:t>
      </w:r>
    </w:p>
    <w:p w:rsidR="006D4056" w:rsidRPr="006A43F9" w:rsidRDefault="006D4056" w:rsidP="006A43F9">
      <w:pPr>
        <w:spacing w:after="0" w:line="360" w:lineRule="auto"/>
        <w:ind w:firstLine="567"/>
        <w:jc w:val="center"/>
        <w:outlineLvl w:val="2"/>
        <w:rPr>
          <w:rFonts w:ascii="Times New Roman" w:eastAsia="Times New Roman" w:hAnsi="Times New Roman" w:cs="Times New Roman"/>
          <w:b/>
          <w:bCs/>
          <w:sz w:val="28"/>
          <w:szCs w:val="28"/>
          <w:u w:val="single"/>
          <w:lang w:val="en-US" w:eastAsia="ru-RU"/>
        </w:rPr>
      </w:pPr>
      <w:r w:rsidRPr="006A43F9">
        <w:rPr>
          <w:rFonts w:ascii="Times New Roman" w:eastAsia="Times New Roman" w:hAnsi="Times New Roman" w:cs="Times New Roman"/>
          <w:b/>
          <w:bCs/>
          <w:sz w:val="28"/>
          <w:szCs w:val="28"/>
          <w:u w:val="single"/>
          <w:lang w:val="en-US" w:eastAsia="ru-RU"/>
        </w:rPr>
        <w:t>1. Tarixiy shaxslarning nuqtai nazarini o‘rganish</w:t>
      </w:r>
    </w:p>
    <w:p w:rsidR="006D4056" w:rsidRPr="006A43F9" w:rsidRDefault="006D4056"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Mazmuni</w:t>
      </w:r>
      <w:r w:rsidRPr="006A43F9">
        <w:rPr>
          <w:rFonts w:ascii="Times New Roman" w:eastAsia="Times New Roman" w:hAnsi="Times New Roman" w:cs="Times New Roman"/>
          <w:sz w:val="28"/>
          <w:szCs w:val="28"/>
          <w:lang w:val="en-US" w:eastAsia="ru-RU"/>
        </w:rPr>
        <w:t>: Tarixiy shaxslarning qarorlarini ularning hayoti, davri va sharoitlari kontekstida tahlil qilish.</w:t>
      </w:r>
    </w:p>
    <w:p w:rsidR="006D4056" w:rsidRPr="006A43F9" w:rsidRDefault="006D4056" w:rsidP="006A43F9">
      <w:pPr>
        <w:spacing w:after="0" w:line="360" w:lineRule="auto"/>
        <w:ind w:left="567"/>
        <w:jc w:val="both"/>
        <w:rPr>
          <w:rFonts w:ascii="Times New Roman" w:eastAsia="Times New Roman" w:hAnsi="Times New Roman" w:cs="Times New Roman"/>
          <w:sz w:val="28"/>
          <w:szCs w:val="28"/>
          <w:lang w:eastAsia="ru-RU"/>
        </w:rPr>
      </w:pPr>
      <w:r w:rsidRPr="006A43F9">
        <w:rPr>
          <w:rFonts w:ascii="Times New Roman" w:eastAsia="Times New Roman" w:hAnsi="Times New Roman" w:cs="Times New Roman"/>
          <w:b/>
          <w:bCs/>
          <w:sz w:val="28"/>
          <w:szCs w:val="28"/>
          <w:lang w:eastAsia="ru-RU"/>
        </w:rPr>
        <w:t>Usul</w:t>
      </w:r>
      <w:r w:rsidRPr="006A43F9">
        <w:rPr>
          <w:rFonts w:ascii="Times New Roman" w:eastAsia="Times New Roman" w:hAnsi="Times New Roman" w:cs="Times New Roman"/>
          <w:sz w:val="28"/>
          <w:szCs w:val="28"/>
          <w:lang w:eastAsia="ru-RU"/>
        </w:rPr>
        <w:t xml:space="preserve">: </w:t>
      </w:r>
    </w:p>
    <w:p w:rsidR="006D4056" w:rsidRPr="006A43F9" w:rsidRDefault="006D4056" w:rsidP="006A43F9">
      <w:pPr>
        <w:numPr>
          <w:ilvl w:val="1"/>
          <w:numId w:val="1"/>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Shaxsning yozgan asarlari, nutqlari yoki qarorlarini o‘qituvchilar bilan muhokama qilish.</w:t>
      </w:r>
    </w:p>
    <w:p w:rsidR="006D4056" w:rsidRPr="006A43F9" w:rsidRDefault="006D4056" w:rsidP="006A43F9">
      <w:pPr>
        <w:numPr>
          <w:ilvl w:val="1"/>
          <w:numId w:val="1"/>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Masalan, Amir Temurning siyosiy strategiyalari yoki Mahatma Gandining tinchlik harakatlari.</w:t>
      </w:r>
    </w:p>
    <w:p w:rsidR="00AC5111" w:rsidRPr="006A43F9" w:rsidRDefault="00AC5111" w:rsidP="006A43F9">
      <w:pPr>
        <w:pStyle w:val="a3"/>
        <w:spacing w:before="0" w:beforeAutospacing="0" w:after="0" w:afterAutospacing="0" w:line="360" w:lineRule="auto"/>
        <w:ind w:firstLine="567"/>
        <w:jc w:val="both"/>
        <w:rPr>
          <w:sz w:val="28"/>
          <w:szCs w:val="28"/>
          <w:lang w:val="en-US"/>
        </w:rPr>
      </w:pPr>
      <w:r w:rsidRPr="006A43F9">
        <w:rPr>
          <w:rStyle w:val="a4"/>
          <w:sz w:val="28"/>
          <w:szCs w:val="28"/>
          <w:lang w:val="en-US"/>
        </w:rPr>
        <w:t>Tarixiy shaxslarning nuqtai nazarini o‘rganish</w:t>
      </w:r>
      <w:r w:rsidRPr="006A43F9">
        <w:rPr>
          <w:sz w:val="28"/>
          <w:szCs w:val="28"/>
          <w:lang w:val="en-US"/>
        </w:rPr>
        <w:t xml:space="preserve"> – bu o‘tmishda yashagan yetakchi yoki muhim shaxslarning qarashlari, qaror qabul qilish sabablari, </w:t>
      </w:r>
      <w:proofErr w:type="gramStart"/>
      <w:r w:rsidRPr="006A43F9">
        <w:rPr>
          <w:sz w:val="28"/>
          <w:szCs w:val="28"/>
          <w:lang w:val="en-US"/>
        </w:rPr>
        <w:t>va</w:t>
      </w:r>
      <w:proofErr w:type="gramEnd"/>
      <w:r w:rsidRPr="006A43F9">
        <w:rPr>
          <w:sz w:val="28"/>
          <w:szCs w:val="28"/>
          <w:lang w:val="en-US"/>
        </w:rPr>
        <w:t xml:space="preserve"> ular </w:t>
      </w:r>
      <w:r w:rsidRPr="006A43F9">
        <w:rPr>
          <w:sz w:val="28"/>
          <w:szCs w:val="28"/>
          <w:lang w:val="en-US"/>
        </w:rPr>
        <w:lastRenderedPageBreak/>
        <w:t>yashagan davrning siyosiy, iqtisodiy, madaniy sharoitlari bilan qanday aloqada bo‘lganini chuqur tahlil qilish jarayonidir.</w:t>
      </w:r>
    </w:p>
    <w:p w:rsidR="00AC5111" w:rsidRPr="006A43F9" w:rsidRDefault="00AC5111" w:rsidP="006A43F9">
      <w:pPr>
        <w:pStyle w:val="3"/>
        <w:spacing w:before="0" w:beforeAutospacing="0" w:after="0" w:afterAutospacing="0" w:line="360" w:lineRule="auto"/>
        <w:ind w:firstLine="567"/>
        <w:jc w:val="both"/>
        <w:rPr>
          <w:sz w:val="28"/>
          <w:szCs w:val="28"/>
        </w:rPr>
      </w:pPr>
      <w:r w:rsidRPr="006A43F9">
        <w:rPr>
          <w:rStyle w:val="a4"/>
          <w:b/>
          <w:bCs/>
          <w:sz w:val="28"/>
          <w:szCs w:val="28"/>
        </w:rPr>
        <w:t>Bu yondashuvning maqsadi:</w:t>
      </w:r>
    </w:p>
    <w:p w:rsidR="00AC5111" w:rsidRPr="006A43F9" w:rsidRDefault="00AC5111" w:rsidP="008976C4">
      <w:pPr>
        <w:numPr>
          <w:ilvl w:val="0"/>
          <w:numId w:val="9"/>
        </w:numPr>
        <w:tabs>
          <w:tab w:val="clear" w:pos="720"/>
        </w:tabs>
        <w:spacing w:after="0" w:line="360" w:lineRule="auto"/>
        <w:ind w:left="0" w:firstLine="567"/>
        <w:jc w:val="both"/>
        <w:rPr>
          <w:rFonts w:ascii="Times New Roman" w:hAnsi="Times New Roman" w:cs="Times New Roman"/>
          <w:sz w:val="28"/>
          <w:szCs w:val="28"/>
        </w:rPr>
      </w:pPr>
      <w:r w:rsidRPr="006A43F9">
        <w:rPr>
          <w:rStyle w:val="a4"/>
          <w:rFonts w:ascii="Times New Roman" w:hAnsi="Times New Roman" w:cs="Times New Roman"/>
          <w:sz w:val="28"/>
          <w:szCs w:val="28"/>
        </w:rPr>
        <w:t>Shaxsiy qarashlarni tahlil qilish</w:t>
      </w:r>
      <w:r w:rsidRPr="006A43F9">
        <w:rPr>
          <w:rFonts w:ascii="Times New Roman" w:hAnsi="Times New Roman" w:cs="Times New Roman"/>
          <w:sz w:val="28"/>
          <w:szCs w:val="28"/>
        </w:rPr>
        <w:t>: Tarixiy shaxslarning nutqlari, yozuvlari yoki qarorlaridan ularning dunyoqarashini tushunish.</w:t>
      </w:r>
    </w:p>
    <w:p w:rsidR="00AC5111" w:rsidRPr="006A43F9" w:rsidRDefault="00AC5111" w:rsidP="008976C4">
      <w:pPr>
        <w:numPr>
          <w:ilvl w:val="0"/>
          <w:numId w:val="9"/>
        </w:numPr>
        <w:tabs>
          <w:tab w:val="clear" w:pos="720"/>
        </w:tabs>
        <w:spacing w:after="0" w:line="360" w:lineRule="auto"/>
        <w:ind w:left="0" w:firstLine="567"/>
        <w:jc w:val="both"/>
        <w:rPr>
          <w:rFonts w:ascii="Times New Roman" w:hAnsi="Times New Roman" w:cs="Times New Roman"/>
          <w:sz w:val="28"/>
          <w:szCs w:val="28"/>
        </w:rPr>
      </w:pPr>
      <w:r w:rsidRPr="006A43F9">
        <w:rPr>
          <w:rStyle w:val="a4"/>
          <w:rFonts w:ascii="Times New Roman" w:hAnsi="Times New Roman" w:cs="Times New Roman"/>
          <w:sz w:val="28"/>
          <w:szCs w:val="28"/>
        </w:rPr>
        <w:t>Davr kontekstini anglash</w:t>
      </w:r>
      <w:r w:rsidRPr="006A43F9">
        <w:rPr>
          <w:rFonts w:ascii="Times New Roman" w:hAnsi="Times New Roman" w:cs="Times New Roman"/>
          <w:sz w:val="28"/>
          <w:szCs w:val="28"/>
        </w:rPr>
        <w:t>: Ularning qarorlari va harakatlariga zamonaviy talablardan emas, balki o‘sha davrning ijtimoiy va siyosiy sharoitlaridan kelib chiqib baho berish.</w:t>
      </w:r>
    </w:p>
    <w:p w:rsidR="00AC5111" w:rsidRPr="006A43F9" w:rsidRDefault="00AC5111" w:rsidP="008976C4">
      <w:pPr>
        <w:numPr>
          <w:ilvl w:val="0"/>
          <w:numId w:val="9"/>
        </w:numPr>
        <w:tabs>
          <w:tab w:val="clear" w:pos="720"/>
        </w:tabs>
        <w:spacing w:after="0" w:line="360" w:lineRule="auto"/>
        <w:ind w:left="0" w:firstLine="567"/>
        <w:jc w:val="both"/>
        <w:rPr>
          <w:rFonts w:ascii="Times New Roman" w:hAnsi="Times New Roman" w:cs="Times New Roman"/>
          <w:sz w:val="28"/>
          <w:szCs w:val="28"/>
        </w:rPr>
      </w:pPr>
      <w:r w:rsidRPr="006A43F9">
        <w:rPr>
          <w:rStyle w:val="a4"/>
          <w:rFonts w:ascii="Times New Roman" w:hAnsi="Times New Roman" w:cs="Times New Roman"/>
          <w:sz w:val="28"/>
          <w:szCs w:val="28"/>
        </w:rPr>
        <w:t>Xulq-atvor sabablari</w:t>
      </w:r>
      <w:r w:rsidRPr="006A43F9">
        <w:rPr>
          <w:rFonts w:ascii="Times New Roman" w:hAnsi="Times New Roman" w:cs="Times New Roman"/>
          <w:sz w:val="28"/>
          <w:szCs w:val="28"/>
        </w:rPr>
        <w:t>: Shaxsning qarorlariga ta’sir qilgan shaxsiy, ijtimoiy va global omillarni aniqlash.</w:t>
      </w:r>
    </w:p>
    <w:p w:rsidR="00AC5111" w:rsidRPr="006A43F9" w:rsidRDefault="00AC5111" w:rsidP="008976C4">
      <w:pPr>
        <w:numPr>
          <w:ilvl w:val="0"/>
          <w:numId w:val="9"/>
        </w:numPr>
        <w:tabs>
          <w:tab w:val="clear" w:pos="720"/>
        </w:tabs>
        <w:spacing w:after="0" w:line="360" w:lineRule="auto"/>
        <w:ind w:left="0" w:firstLine="567"/>
        <w:jc w:val="both"/>
        <w:rPr>
          <w:rFonts w:ascii="Times New Roman" w:hAnsi="Times New Roman" w:cs="Times New Roman"/>
          <w:sz w:val="28"/>
          <w:szCs w:val="28"/>
        </w:rPr>
      </w:pPr>
      <w:r w:rsidRPr="006A43F9">
        <w:rPr>
          <w:rStyle w:val="a4"/>
          <w:rFonts w:ascii="Times New Roman" w:hAnsi="Times New Roman" w:cs="Times New Roman"/>
          <w:sz w:val="28"/>
          <w:szCs w:val="28"/>
        </w:rPr>
        <w:t>Empatiya shakllantirish</w:t>
      </w:r>
      <w:r w:rsidRPr="006A43F9">
        <w:rPr>
          <w:rFonts w:ascii="Times New Roman" w:hAnsi="Times New Roman" w:cs="Times New Roman"/>
          <w:sz w:val="28"/>
          <w:szCs w:val="28"/>
        </w:rPr>
        <w:t>: O‘quvchilarni o‘sha shaxsning holatini tushunishga undash va boshqa nuqtai nazarlarni qabul qilishga o‘rgatish.</w:t>
      </w:r>
    </w:p>
    <w:p w:rsidR="00AC5111" w:rsidRPr="006A43F9" w:rsidRDefault="00AC5111" w:rsidP="006A43F9">
      <w:pPr>
        <w:pStyle w:val="3"/>
        <w:spacing w:before="0" w:beforeAutospacing="0" w:after="0" w:afterAutospacing="0" w:line="360" w:lineRule="auto"/>
        <w:ind w:firstLine="567"/>
        <w:jc w:val="both"/>
        <w:rPr>
          <w:sz w:val="28"/>
          <w:szCs w:val="28"/>
        </w:rPr>
      </w:pPr>
      <w:r w:rsidRPr="006A43F9">
        <w:rPr>
          <w:rStyle w:val="a4"/>
          <w:b/>
          <w:bCs/>
          <w:sz w:val="28"/>
          <w:szCs w:val="28"/>
        </w:rPr>
        <w:t>Yondashuvning usullari:</w:t>
      </w:r>
    </w:p>
    <w:p w:rsidR="00AC5111" w:rsidRPr="006A43F9" w:rsidRDefault="00AC5111" w:rsidP="008976C4">
      <w:pPr>
        <w:pStyle w:val="a3"/>
        <w:numPr>
          <w:ilvl w:val="0"/>
          <w:numId w:val="10"/>
        </w:numPr>
        <w:tabs>
          <w:tab w:val="clear" w:pos="720"/>
        </w:tabs>
        <w:spacing w:before="0" w:beforeAutospacing="0" w:after="0" w:afterAutospacing="0" w:line="360" w:lineRule="auto"/>
        <w:ind w:left="0" w:firstLine="567"/>
        <w:jc w:val="both"/>
        <w:rPr>
          <w:sz w:val="28"/>
          <w:szCs w:val="28"/>
        </w:rPr>
      </w:pPr>
      <w:r w:rsidRPr="006A43F9">
        <w:rPr>
          <w:rStyle w:val="a4"/>
          <w:sz w:val="28"/>
          <w:szCs w:val="28"/>
        </w:rPr>
        <w:t>Birlamchi manbalarni o‘rganish</w:t>
      </w:r>
      <w:r w:rsidRPr="006A43F9">
        <w:rPr>
          <w:sz w:val="28"/>
          <w:szCs w:val="28"/>
        </w:rPr>
        <w:t>:</w:t>
      </w:r>
    </w:p>
    <w:p w:rsidR="00AC5111" w:rsidRPr="006A43F9" w:rsidRDefault="00AC5111" w:rsidP="006A43F9">
      <w:pPr>
        <w:spacing w:after="0" w:line="360" w:lineRule="auto"/>
        <w:ind w:firstLine="567"/>
        <w:jc w:val="both"/>
        <w:rPr>
          <w:rFonts w:ascii="Times New Roman" w:hAnsi="Times New Roman" w:cs="Times New Roman"/>
          <w:sz w:val="28"/>
          <w:szCs w:val="28"/>
        </w:rPr>
      </w:pPr>
      <w:r w:rsidRPr="006A43F9">
        <w:rPr>
          <w:rFonts w:ascii="Times New Roman" w:hAnsi="Times New Roman" w:cs="Times New Roman"/>
          <w:sz w:val="28"/>
          <w:szCs w:val="28"/>
        </w:rPr>
        <w:t>Tarixiy shaxslarning yozma asarlari, xatlar, nutqlar va qarorlari tahlil qilinadi.</w:t>
      </w:r>
    </w:p>
    <w:p w:rsidR="00AC5111" w:rsidRPr="006A43F9" w:rsidRDefault="00AC5111" w:rsidP="006A43F9">
      <w:pPr>
        <w:spacing w:after="0" w:line="360" w:lineRule="auto"/>
        <w:ind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Masalan, Amir Temurning "Temur tuzuklari" kitobi yoki Abraham Linkolnning nutqlari.</w:t>
      </w:r>
    </w:p>
    <w:p w:rsidR="00AC5111" w:rsidRPr="006A43F9" w:rsidRDefault="00AC5111" w:rsidP="008976C4">
      <w:pPr>
        <w:pStyle w:val="a3"/>
        <w:numPr>
          <w:ilvl w:val="0"/>
          <w:numId w:val="10"/>
        </w:numPr>
        <w:tabs>
          <w:tab w:val="clear" w:pos="720"/>
        </w:tabs>
        <w:spacing w:before="0" w:beforeAutospacing="0" w:after="0" w:afterAutospacing="0" w:line="360" w:lineRule="auto"/>
        <w:ind w:left="0" w:firstLine="567"/>
        <w:jc w:val="both"/>
        <w:rPr>
          <w:sz w:val="28"/>
          <w:szCs w:val="28"/>
        </w:rPr>
      </w:pPr>
      <w:r w:rsidRPr="006A43F9">
        <w:rPr>
          <w:rStyle w:val="a4"/>
          <w:sz w:val="28"/>
          <w:szCs w:val="28"/>
        </w:rPr>
        <w:t>Davr voqealarini tahlil qilish</w:t>
      </w:r>
      <w:r w:rsidRPr="006A43F9">
        <w:rPr>
          <w:sz w:val="28"/>
          <w:szCs w:val="28"/>
        </w:rPr>
        <w:t>:</w:t>
      </w:r>
    </w:p>
    <w:p w:rsidR="00AC5111" w:rsidRPr="006A43F9" w:rsidRDefault="00AC5111" w:rsidP="006A43F9">
      <w:pPr>
        <w:spacing w:after="0" w:line="360" w:lineRule="auto"/>
        <w:ind w:firstLine="567"/>
        <w:jc w:val="both"/>
        <w:rPr>
          <w:rFonts w:ascii="Times New Roman" w:hAnsi="Times New Roman" w:cs="Times New Roman"/>
          <w:sz w:val="28"/>
          <w:szCs w:val="28"/>
        </w:rPr>
      </w:pPr>
      <w:r w:rsidRPr="006A43F9">
        <w:rPr>
          <w:rFonts w:ascii="Times New Roman" w:hAnsi="Times New Roman" w:cs="Times New Roman"/>
          <w:sz w:val="28"/>
          <w:szCs w:val="28"/>
          <w:lang w:val="en-US"/>
        </w:rPr>
        <w:t xml:space="preserve">Shaxsning qarorlari u yashagan davrning muhim voqealari bilan qanday bog‘liqligini o‘rganish. </w:t>
      </w:r>
      <w:r w:rsidRPr="006A43F9">
        <w:rPr>
          <w:rFonts w:ascii="Times New Roman" w:hAnsi="Times New Roman" w:cs="Times New Roman"/>
          <w:sz w:val="28"/>
          <w:szCs w:val="28"/>
        </w:rPr>
        <w:t>Masalan, Napoleonning siyosiy islohotlari yoki Gandhi harakatlari.</w:t>
      </w:r>
    </w:p>
    <w:p w:rsidR="00AC5111" w:rsidRPr="006A43F9" w:rsidRDefault="00AC5111" w:rsidP="008976C4">
      <w:pPr>
        <w:pStyle w:val="a3"/>
        <w:numPr>
          <w:ilvl w:val="0"/>
          <w:numId w:val="10"/>
        </w:numPr>
        <w:tabs>
          <w:tab w:val="clear" w:pos="720"/>
        </w:tabs>
        <w:spacing w:before="0" w:beforeAutospacing="0" w:after="0" w:afterAutospacing="0" w:line="360" w:lineRule="auto"/>
        <w:ind w:left="0" w:firstLine="567"/>
        <w:jc w:val="both"/>
        <w:rPr>
          <w:sz w:val="28"/>
          <w:szCs w:val="28"/>
        </w:rPr>
      </w:pPr>
      <w:r w:rsidRPr="006A43F9">
        <w:rPr>
          <w:rStyle w:val="a4"/>
          <w:sz w:val="28"/>
          <w:szCs w:val="28"/>
        </w:rPr>
        <w:t>Guruh muhokamalari</w:t>
      </w:r>
      <w:r w:rsidRPr="006A43F9">
        <w:rPr>
          <w:sz w:val="28"/>
          <w:szCs w:val="28"/>
        </w:rPr>
        <w:t>:</w:t>
      </w:r>
    </w:p>
    <w:p w:rsidR="00AC5111" w:rsidRPr="006A43F9" w:rsidRDefault="00AC5111" w:rsidP="006A43F9">
      <w:pPr>
        <w:spacing w:after="0" w:line="360" w:lineRule="auto"/>
        <w:ind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 xml:space="preserve">Shaxsning qarorlaridan kelib chiqib, o‘quvchilar o‘z fikrlarini bildiradi </w:t>
      </w:r>
      <w:proofErr w:type="gramStart"/>
      <w:r w:rsidRPr="006A43F9">
        <w:rPr>
          <w:rFonts w:ascii="Times New Roman" w:hAnsi="Times New Roman" w:cs="Times New Roman"/>
          <w:sz w:val="28"/>
          <w:szCs w:val="28"/>
          <w:lang w:val="en-US"/>
        </w:rPr>
        <w:t>va</w:t>
      </w:r>
      <w:proofErr w:type="gramEnd"/>
      <w:r w:rsidRPr="006A43F9">
        <w:rPr>
          <w:rFonts w:ascii="Times New Roman" w:hAnsi="Times New Roman" w:cs="Times New Roman"/>
          <w:sz w:val="28"/>
          <w:szCs w:val="28"/>
          <w:lang w:val="en-US"/>
        </w:rPr>
        <w:t xml:space="preserve"> boshqalar bilan bahslashadi.</w:t>
      </w:r>
    </w:p>
    <w:p w:rsidR="00AC5111" w:rsidRPr="006A43F9" w:rsidRDefault="00AC5111" w:rsidP="008976C4">
      <w:pPr>
        <w:pStyle w:val="a3"/>
        <w:numPr>
          <w:ilvl w:val="0"/>
          <w:numId w:val="10"/>
        </w:numPr>
        <w:tabs>
          <w:tab w:val="clear" w:pos="720"/>
        </w:tabs>
        <w:spacing w:before="0" w:beforeAutospacing="0" w:after="0" w:afterAutospacing="0" w:line="360" w:lineRule="auto"/>
        <w:ind w:left="0" w:firstLine="567"/>
        <w:jc w:val="both"/>
        <w:rPr>
          <w:sz w:val="28"/>
          <w:szCs w:val="28"/>
        </w:rPr>
      </w:pPr>
      <w:r w:rsidRPr="006A43F9">
        <w:rPr>
          <w:rStyle w:val="a4"/>
          <w:sz w:val="28"/>
          <w:szCs w:val="28"/>
        </w:rPr>
        <w:t>Rolli o‘yinlar</w:t>
      </w:r>
      <w:r w:rsidRPr="006A43F9">
        <w:rPr>
          <w:sz w:val="28"/>
          <w:szCs w:val="28"/>
        </w:rPr>
        <w:t>:</w:t>
      </w:r>
    </w:p>
    <w:p w:rsidR="00AC5111" w:rsidRPr="006A43F9" w:rsidRDefault="00AC5111" w:rsidP="006A43F9">
      <w:pPr>
        <w:spacing w:after="0" w:line="360" w:lineRule="auto"/>
        <w:ind w:firstLine="567"/>
        <w:jc w:val="both"/>
        <w:rPr>
          <w:rFonts w:ascii="Times New Roman" w:hAnsi="Times New Roman" w:cs="Times New Roman"/>
          <w:sz w:val="28"/>
          <w:szCs w:val="28"/>
        </w:rPr>
      </w:pPr>
      <w:r w:rsidRPr="006A43F9">
        <w:rPr>
          <w:rFonts w:ascii="Times New Roman" w:hAnsi="Times New Roman" w:cs="Times New Roman"/>
          <w:sz w:val="28"/>
          <w:szCs w:val="28"/>
        </w:rPr>
        <w:t>O‘quvchilar tarixiy shaxslar roliga kirib, o‘sha davr muammolari yuzasidan o‘z nuqtai nazarini ifodalaydi.</w:t>
      </w:r>
    </w:p>
    <w:p w:rsidR="00AC5111" w:rsidRPr="006A43F9" w:rsidRDefault="00AC5111" w:rsidP="006A43F9">
      <w:pPr>
        <w:pStyle w:val="3"/>
        <w:spacing w:before="0" w:beforeAutospacing="0" w:after="0" w:afterAutospacing="0" w:line="360" w:lineRule="auto"/>
        <w:ind w:firstLine="567"/>
        <w:jc w:val="both"/>
        <w:rPr>
          <w:sz w:val="28"/>
          <w:szCs w:val="28"/>
          <w:lang w:val="en-US"/>
        </w:rPr>
      </w:pPr>
      <w:r w:rsidRPr="006A43F9">
        <w:rPr>
          <w:rStyle w:val="a4"/>
          <w:b/>
          <w:bCs/>
          <w:sz w:val="28"/>
          <w:szCs w:val="28"/>
          <w:lang w:val="en-US"/>
        </w:rPr>
        <w:t>Amaliy misol:</w:t>
      </w:r>
    </w:p>
    <w:p w:rsidR="00AC5111" w:rsidRPr="006A43F9" w:rsidRDefault="00AC5111" w:rsidP="006A43F9">
      <w:pPr>
        <w:pStyle w:val="4"/>
        <w:spacing w:before="0" w:line="360" w:lineRule="auto"/>
        <w:ind w:firstLine="567"/>
        <w:jc w:val="both"/>
        <w:rPr>
          <w:rFonts w:ascii="Times New Roman" w:hAnsi="Times New Roman" w:cs="Times New Roman"/>
          <w:i w:val="0"/>
          <w:color w:val="auto"/>
          <w:sz w:val="28"/>
          <w:szCs w:val="28"/>
          <w:lang w:val="en-US"/>
        </w:rPr>
      </w:pPr>
      <w:r w:rsidRPr="006A43F9">
        <w:rPr>
          <w:rFonts w:ascii="Times New Roman" w:hAnsi="Times New Roman" w:cs="Times New Roman"/>
          <w:b/>
          <w:i w:val="0"/>
          <w:color w:val="auto"/>
          <w:sz w:val="28"/>
          <w:szCs w:val="28"/>
          <w:lang w:val="en-US"/>
        </w:rPr>
        <w:t>Misol 1:</w:t>
      </w:r>
      <w:r w:rsidRPr="006A43F9">
        <w:rPr>
          <w:rFonts w:ascii="Times New Roman" w:hAnsi="Times New Roman" w:cs="Times New Roman"/>
          <w:i w:val="0"/>
          <w:color w:val="auto"/>
          <w:sz w:val="28"/>
          <w:szCs w:val="28"/>
          <w:lang w:val="en-US"/>
        </w:rPr>
        <w:t xml:space="preserve"> Amir Temurning qarashlari</w:t>
      </w:r>
    </w:p>
    <w:p w:rsidR="00AC5111" w:rsidRPr="006A43F9" w:rsidRDefault="00AC5111" w:rsidP="006A43F9">
      <w:pPr>
        <w:spacing w:after="0" w:line="360" w:lineRule="auto"/>
        <w:ind w:left="567"/>
        <w:jc w:val="both"/>
        <w:rPr>
          <w:rFonts w:ascii="Times New Roman" w:hAnsi="Times New Roman" w:cs="Times New Roman"/>
          <w:sz w:val="28"/>
          <w:szCs w:val="28"/>
        </w:rPr>
      </w:pPr>
      <w:r w:rsidRPr="006A43F9">
        <w:rPr>
          <w:rStyle w:val="a4"/>
          <w:rFonts w:ascii="Times New Roman" w:hAnsi="Times New Roman" w:cs="Times New Roman"/>
          <w:sz w:val="28"/>
          <w:szCs w:val="28"/>
        </w:rPr>
        <w:t>Manba</w:t>
      </w:r>
      <w:r w:rsidRPr="006A43F9">
        <w:rPr>
          <w:rFonts w:ascii="Times New Roman" w:hAnsi="Times New Roman" w:cs="Times New Roman"/>
          <w:sz w:val="28"/>
          <w:szCs w:val="28"/>
        </w:rPr>
        <w:t>: "Temur tuzuklari".</w:t>
      </w:r>
    </w:p>
    <w:p w:rsidR="00AC5111" w:rsidRPr="006A43F9" w:rsidRDefault="00AC5111" w:rsidP="006A43F9">
      <w:pPr>
        <w:spacing w:after="0" w:line="360" w:lineRule="auto"/>
        <w:ind w:left="567"/>
        <w:jc w:val="both"/>
        <w:rPr>
          <w:rFonts w:ascii="Times New Roman" w:hAnsi="Times New Roman" w:cs="Times New Roman"/>
          <w:sz w:val="28"/>
          <w:szCs w:val="28"/>
        </w:rPr>
      </w:pPr>
      <w:r w:rsidRPr="006A43F9">
        <w:rPr>
          <w:rStyle w:val="a4"/>
          <w:rFonts w:ascii="Times New Roman" w:hAnsi="Times New Roman" w:cs="Times New Roman"/>
          <w:sz w:val="28"/>
          <w:szCs w:val="28"/>
        </w:rPr>
        <w:lastRenderedPageBreak/>
        <w:t>Savollar</w:t>
      </w:r>
      <w:r w:rsidRPr="006A43F9">
        <w:rPr>
          <w:rFonts w:ascii="Times New Roman" w:hAnsi="Times New Roman" w:cs="Times New Roman"/>
          <w:sz w:val="28"/>
          <w:szCs w:val="28"/>
        </w:rPr>
        <w:t xml:space="preserve">: </w:t>
      </w:r>
    </w:p>
    <w:p w:rsidR="00AC5111" w:rsidRPr="006A43F9" w:rsidRDefault="00AC5111" w:rsidP="008976C4">
      <w:pPr>
        <w:numPr>
          <w:ilvl w:val="1"/>
          <w:numId w:val="11"/>
        </w:numPr>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Amir Temur o‘z qarorlarini qaysi asosda qabul qilgan?</w:t>
      </w:r>
    </w:p>
    <w:p w:rsidR="00AC5111" w:rsidRPr="006A43F9" w:rsidRDefault="00AC5111" w:rsidP="008976C4">
      <w:pPr>
        <w:numPr>
          <w:ilvl w:val="1"/>
          <w:numId w:val="11"/>
        </w:numPr>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Uning siyosiy yondashuvi o‘sha davrning ijtimoiy sharoitlariga qanchalik mos edi?</w:t>
      </w:r>
    </w:p>
    <w:p w:rsidR="00AC5111" w:rsidRPr="006A43F9" w:rsidRDefault="00AC5111" w:rsidP="006A43F9">
      <w:pPr>
        <w:pStyle w:val="4"/>
        <w:spacing w:before="0" w:line="360" w:lineRule="auto"/>
        <w:ind w:firstLine="567"/>
        <w:jc w:val="both"/>
        <w:rPr>
          <w:rFonts w:ascii="Times New Roman" w:hAnsi="Times New Roman" w:cs="Times New Roman"/>
          <w:i w:val="0"/>
          <w:color w:val="auto"/>
          <w:sz w:val="28"/>
          <w:szCs w:val="28"/>
          <w:lang w:val="en-US"/>
        </w:rPr>
      </w:pPr>
      <w:r w:rsidRPr="006A43F9">
        <w:rPr>
          <w:rFonts w:ascii="Times New Roman" w:hAnsi="Times New Roman" w:cs="Times New Roman"/>
          <w:b/>
          <w:i w:val="0"/>
          <w:color w:val="auto"/>
          <w:sz w:val="28"/>
          <w:szCs w:val="28"/>
          <w:lang w:val="en-US"/>
        </w:rPr>
        <w:t>Misol 2:</w:t>
      </w:r>
      <w:r w:rsidRPr="006A43F9">
        <w:rPr>
          <w:rFonts w:ascii="Times New Roman" w:hAnsi="Times New Roman" w:cs="Times New Roman"/>
          <w:i w:val="0"/>
          <w:color w:val="auto"/>
          <w:sz w:val="28"/>
          <w:szCs w:val="28"/>
          <w:lang w:val="en-US"/>
        </w:rPr>
        <w:t xml:space="preserve"> Mahatma Gandi</w:t>
      </w:r>
    </w:p>
    <w:p w:rsidR="00AC5111" w:rsidRPr="006A43F9" w:rsidRDefault="00AC5111" w:rsidP="006A43F9">
      <w:pPr>
        <w:spacing w:after="0" w:line="360" w:lineRule="auto"/>
        <w:ind w:firstLine="567"/>
        <w:jc w:val="both"/>
        <w:rPr>
          <w:rFonts w:ascii="Times New Roman" w:hAnsi="Times New Roman" w:cs="Times New Roman"/>
          <w:sz w:val="28"/>
          <w:szCs w:val="28"/>
          <w:lang w:val="en-US"/>
        </w:rPr>
      </w:pPr>
      <w:r w:rsidRPr="006A43F9">
        <w:rPr>
          <w:rStyle w:val="a4"/>
          <w:rFonts w:ascii="Times New Roman" w:hAnsi="Times New Roman" w:cs="Times New Roman"/>
          <w:sz w:val="28"/>
          <w:szCs w:val="28"/>
          <w:lang w:val="en-US"/>
        </w:rPr>
        <w:t>Manba</w:t>
      </w:r>
      <w:r w:rsidRPr="006A43F9">
        <w:rPr>
          <w:rFonts w:ascii="Times New Roman" w:hAnsi="Times New Roman" w:cs="Times New Roman"/>
          <w:sz w:val="28"/>
          <w:szCs w:val="28"/>
          <w:lang w:val="en-US"/>
        </w:rPr>
        <w:t>: Gandhi o‘zining ahimsa (zo‘ravonliksiz qarshilik) g‘oyasini qanday asoslagan?</w:t>
      </w:r>
    </w:p>
    <w:p w:rsidR="00AC5111" w:rsidRPr="006A43F9" w:rsidRDefault="00AC5111" w:rsidP="006A43F9">
      <w:pPr>
        <w:spacing w:after="0" w:line="360" w:lineRule="auto"/>
        <w:ind w:firstLine="567"/>
        <w:jc w:val="both"/>
        <w:rPr>
          <w:rFonts w:ascii="Times New Roman" w:hAnsi="Times New Roman" w:cs="Times New Roman"/>
          <w:sz w:val="28"/>
          <w:szCs w:val="28"/>
          <w:lang w:val="en-US"/>
        </w:rPr>
      </w:pPr>
      <w:r w:rsidRPr="006A43F9">
        <w:rPr>
          <w:rStyle w:val="a4"/>
          <w:rFonts w:ascii="Times New Roman" w:hAnsi="Times New Roman" w:cs="Times New Roman"/>
          <w:sz w:val="28"/>
          <w:szCs w:val="28"/>
          <w:lang w:val="en-US"/>
        </w:rPr>
        <w:t>Muhokama</w:t>
      </w:r>
      <w:r w:rsidRPr="006A43F9">
        <w:rPr>
          <w:rFonts w:ascii="Times New Roman" w:hAnsi="Times New Roman" w:cs="Times New Roman"/>
          <w:sz w:val="28"/>
          <w:szCs w:val="28"/>
          <w:lang w:val="en-US"/>
        </w:rPr>
        <w:t xml:space="preserve">: O‘sha davrning mustamlakachilik sharoitida Gandhi yondashuvi qanchalik samarali </w:t>
      </w:r>
      <w:proofErr w:type="gramStart"/>
      <w:r w:rsidRPr="006A43F9">
        <w:rPr>
          <w:rFonts w:ascii="Times New Roman" w:hAnsi="Times New Roman" w:cs="Times New Roman"/>
          <w:sz w:val="28"/>
          <w:szCs w:val="28"/>
          <w:lang w:val="en-US"/>
        </w:rPr>
        <w:t>bo‘lgan</w:t>
      </w:r>
      <w:proofErr w:type="gramEnd"/>
      <w:r w:rsidRPr="006A43F9">
        <w:rPr>
          <w:rFonts w:ascii="Times New Roman" w:hAnsi="Times New Roman" w:cs="Times New Roman"/>
          <w:sz w:val="28"/>
          <w:szCs w:val="28"/>
          <w:lang w:val="en-US"/>
        </w:rPr>
        <w:t>?</w:t>
      </w:r>
    </w:p>
    <w:p w:rsidR="00AC5111" w:rsidRPr="006A43F9" w:rsidRDefault="00AC5111" w:rsidP="006A43F9">
      <w:pPr>
        <w:pStyle w:val="3"/>
        <w:spacing w:before="0" w:beforeAutospacing="0" w:after="0" w:afterAutospacing="0" w:line="360" w:lineRule="auto"/>
        <w:ind w:firstLine="567"/>
        <w:jc w:val="both"/>
        <w:rPr>
          <w:sz w:val="28"/>
          <w:szCs w:val="28"/>
        </w:rPr>
      </w:pPr>
      <w:r w:rsidRPr="006A43F9">
        <w:rPr>
          <w:rStyle w:val="a4"/>
          <w:b/>
          <w:bCs/>
          <w:sz w:val="28"/>
          <w:szCs w:val="28"/>
        </w:rPr>
        <w:t>Foydalari:</w:t>
      </w:r>
    </w:p>
    <w:p w:rsidR="00AC5111" w:rsidRPr="006A43F9" w:rsidRDefault="00AC5111" w:rsidP="008976C4">
      <w:pPr>
        <w:numPr>
          <w:ilvl w:val="0"/>
          <w:numId w:val="12"/>
        </w:numPr>
        <w:tabs>
          <w:tab w:val="clear" w:pos="720"/>
        </w:tabs>
        <w:spacing w:after="0" w:line="360" w:lineRule="auto"/>
        <w:ind w:left="0" w:firstLine="567"/>
        <w:jc w:val="both"/>
        <w:rPr>
          <w:rFonts w:ascii="Times New Roman" w:hAnsi="Times New Roman" w:cs="Times New Roman"/>
          <w:sz w:val="28"/>
          <w:szCs w:val="28"/>
        </w:rPr>
      </w:pPr>
      <w:r w:rsidRPr="006A43F9">
        <w:rPr>
          <w:rStyle w:val="a4"/>
          <w:rFonts w:ascii="Times New Roman" w:hAnsi="Times New Roman" w:cs="Times New Roman"/>
          <w:sz w:val="28"/>
          <w:szCs w:val="28"/>
        </w:rPr>
        <w:t>Tanqidiy fikrlashni rivojlantiradi</w:t>
      </w:r>
      <w:r w:rsidRPr="006A43F9">
        <w:rPr>
          <w:rFonts w:ascii="Times New Roman" w:hAnsi="Times New Roman" w:cs="Times New Roman"/>
          <w:sz w:val="28"/>
          <w:szCs w:val="28"/>
        </w:rPr>
        <w:t>: O‘quvchilar shaxsiy fikrlarga asoslanib tarixni anglaydi.</w:t>
      </w:r>
    </w:p>
    <w:p w:rsidR="00AC5111" w:rsidRPr="006A43F9" w:rsidRDefault="00AC5111" w:rsidP="008976C4">
      <w:pPr>
        <w:numPr>
          <w:ilvl w:val="0"/>
          <w:numId w:val="12"/>
        </w:numPr>
        <w:tabs>
          <w:tab w:val="clear" w:pos="720"/>
        </w:tabs>
        <w:spacing w:after="0" w:line="360" w:lineRule="auto"/>
        <w:ind w:left="0" w:firstLine="567"/>
        <w:jc w:val="both"/>
        <w:rPr>
          <w:rFonts w:ascii="Times New Roman" w:hAnsi="Times New Roman" w:cs="Times New Roman"/>
          <w:sz w:val="28"/>
          <w:szCs w:val="28"/>
        </w:rPr>
      </w:pPr>
      <w:r w:rsidRPr="006A43F9">
        <w:rPr>
          <w:rStyle w:val="a4"/>
          <w:rFonts w:ascii="Times New Roman" w:hAnsi="Times New Roman" w:cs="Times New Roman"/>
          <w:sz w:val="28"/>
          <w:szCs w:val="28"/>
        </w:rPr>
        <w:t>Empatiya va o‘zaro tushunishni shakllantiradi</w:t>
      </w:r>
      <w:r w:rsidRPr="006A43F9">
        <w:rPr>
          <w:rFonts w:ascii="Times New Roman" w:hAnsi="Times New Roman" w:cs="Times New Roman"/>
          <w:sz w:val="28"/>
          <w:szCs w:val="28"/>
        </w:rPr>
        <w:t>: Turli davr va madaniyatlarning muhim shaxslarini tushunishga imkon yaratadi.</w:t>
      </w:r>
    </w:p>
    <w:p w:rsidR="00AC5111" w:rsidRPr="006A43F9" w:rsidRDefault="00AC5111" w:rsidP="008976C4">
      <w:pPr>
        <w:numPr>
          <w:ilvl w:val="0"/>
          <w:numId w:val="12"/>
        </w:numPr>
        <w:tabs>
          <w:tab w:val="clear" w:pos="720"/>
        </w:tabs>
        <w:spacing w:after="0" w:line="360" w:lineRule="auto"/>
        <w:ind w:left="0" w:firstLine="567"/>
        <w:jc w:val="both"/>
        <w:rPr>
          <w:rFonts w:ascii="Times New Roman" w:hAnsi="Times New Roman" w:cs="Times New Roman"/>
          <w:sz w:val="28"/>
          <w:szCs w:val="28"/>
        </w:rPr>
      </w:pPr>
      <w:r w:rsidRPr="006A43F9">
        <w:rPr>
          <w:rStyle w:val="a4"/>
          <w:rFonts w:ascii="Times New Roman" w:hAnsi="Times New Roman" w:cs="Times New Roman"/>
          <w:sz w:val="28"/>
          <w:szCs w:val="28"/>
        </w:rPr>
        <w:t>Qarorlarni tahlil qilish ko‘nikmasi</w:t>
      </w:r>
      <w:r w:rsidRPr="006A43F9">
        <w:rPr>
          <w:rFonts w:ascii="Times New Roman" w:hAnsi="Times New Roman" w:cs="Times New Roman"/>
          <w:sz w:val="28"/>
          <w:szCs w:val="28"/>
        </w:rPr>
        <w:t>: O‘quvchilar tarixiy qarorlarning oqibatlarini tahlil qilishni o‘rganadi.</w:t>
      </w:r>
    </w:p>
    <w:p w:rsidR="00AC5111" w:rsidRPr="006A43F9" w:rsidRDefault="00AC5111" w:rsidP="006A43F9">
      <w:pPr>
        <w:pStyle w:val="a3"/>
        <w:spacing w:before="0" w:beforeAutospacing="0" w:after="0" w:afterAutospacing="0" w:line="360" w:lineRule="auto"/>
        <w:ind w:firstLine="567"/>
        <w:jc w:val="both"/>
        <w:rPr>
          <w:sz w:val="28"/>
          <w:szCs w:val="28"/>
        </w:rPr>
      </w:pPr>
      <w:r w:rsidRPr="006A43F9">
        <w:rPr>
          <w:sz w:val="28"/>
          <w:szCs w:val="28"/>
        </w:rPr>
        <w:t>Tarixiy shaxslarning nuqtai nazarini o‘rganish tarixni yanada qiziqarli va o‘rganuvchi uchun ahamiyatli qiladi. Bu, ayniqsa, o‘quvchilarning tarixiy empatiyasi va tahlil qobiliyatlarini rivojlantirishda muhimdir.</w:t>
      </w:r>
    </w:p>
    <w:p w:rsidR="006D4056" w:rsidRPr="006A43F9" w:rsidRDefault="006D4056" w:rsidP="006A43F9">
      <w:pPr>
        <w:spacing w:after="0" w:line="360" w:lineRule="auto"/>
        <w:ind w:firstLine="567"/>
        <w:jc w:val="both"/>
        <w:rPr>
          <w:rFonts w:ascii="Times New Roman" w:eastAsia="Times New Roman" w:hAnsi="Times New Roman" w:cs="Times New Roman"/>
          <w:sz w:val="28"/>
          <w:szCs w:val="28"/>
          <w:lang w:eastAsia="ru-RU"/>
        </w:rPr>
      </w:pPr>
    </w:p>
    <w:p w:rsidR="006D4056" w:rsidRPr="006A43F9" w:rsidRDefault="006D4056" w:rsidP="006A43F9">
      <w:pPr>
        <w:spacing w:after="0" w:line="360" w:lineRule="auto"/>
        <w:ind w:firstLine="567"/>
        <w:jc w:val="center"/>
        <w:outlineLvl w:val="2"/>
        <w:rPr>
          <w:rFonts w:ascii="Times New Roman" w:eastAsia="Times New Roman" w:hAnsi="Times New Roman" w:cs="Times New Roman"/>
          <w:b/>
          <w:bCs/>
          <w:sz w:val="28"/>
          <w:szCs w:val="28"/>
          <w:u w:val="single"/>
          <w:lang w:eastAsia="ru-RU"/>
        </w:rPr>
      </w:pPr>
      <w:r w:rsidRPr="006A43F9">
        <w:rPr>
          <w:rFonts w:ascii="Times New Roman" w:eastAsia="Times New Roman" w:hAnsi="Times New Roman" w:cs="Times New Roman"/>
          <w:b/>
          <w:bCs/>
          <w:sz w:val="28"/>
          <w:szCs w:val="28"/>
          <w:u w:val="single"/>
          <w:lang w:eastAsia="ru-RU"/>
        </w:rPr>
        <w:t xml:space="preserve">2. </w:t>
      </w:r>
      <w:r w:rsidRPr="006A43F9">
        <w:rPr>
          <w:rFonts w:ascii="Times New Roman" w:eastAsia="Times New Roman" w:hAnsi="Times New Roman" w:cs="Times New Roman"/>
          <w:b/>
          <w:bCs/>
          <w:sz w:val="28"/>
          <w:szCs w:val="28"/>
          <w:u w:val="single"/>
          <w:lang w:val="en-US" w:eastAsia="ru-RU"/>
        </w:rPr>
        <w:t>Rolli</w:t>
      </w:r>
      <w:r w:rsidRPr="006A43F9">
        <w:rPr>
          <w:rFonts w:ascii="Times New Roman" w:eastAsia="Times New Roman" w:hAnsi="Times New Roman" w:cs="Times New Roman"/>
          <w:b/>
          <w:bCs/>
          <w:sz w:val="28"/>
          <w:szCs w:val="28"/>
          <w:u w:val="single"/>
          <w:lang w:eastAsia="ru-RU"/>
        </w:rPr>
        <w:t xml:space="preserve"> </w:t>
      </w:r>
      <w:r w:rsidRPr="006A43F9">
        <w:rPr>
          <w:rFonts w:ascii="Times New Roman" w:eastAsia="Times New Roman" w:hAnsi="Times New Roman" w:cs="Times New Roman"/>
          <w:b/>
          <w:bCs/>
          <w:sz w:val="28"/>
          <w:szCs w:val="28"/>
          <w:u w:val="single"/>
          <w:lang w:val="en-US" w:eastAsia="ru-RU"/>
        </w:rPr>
        <w:t>o</w:t>
      </w:r>
      <w:r w:rsidRPr="006A43F9">
        <w:rPr>
          <w:rFonts w:ascii="Times New Roman" w:eastAsia="Times New Roman" w:hAnsi="Times New Roman" w:cs="Times New Roman"/>
          <w:b/>
          <w:bCs/>
          <w:sz w:val="28"/>
          <w:szCs w:val="28"/>
          <w:u w:val="single"/>
          <w:lang w:eastAsia="ru-RU"/>
        </w:rPr>
        <w:t>‘</w:t>
      </w:r>
      <w:r w:rsidRPr="006A43F9">
        <w:rPr>
          <w:rFonts w:ascii="Times New Roman" w:eastAsia="Times New Roman" w:hAnsi="Times New Roman" w:cs="Times New Roman"/>
          <w:b/>
          <w:bCs/>
          <w:sz w:val="28"/>
          <w:szCs w:val="28"/>
          <w:u w:val="single"/>
          <w:lang w:val="en-US" w:eastAsia="ru-RU"/>
        </w:rPr>
        <w:t>yinlar</w:t>
      </w:r>
      <w:r w:rsidRPr="006A43F9">
        <w:rPr>
          <w:rFonts w:ascii="Times New Roman" w:eastAsia="Times New Roman" w:hAnsi="Times New Roman" w:cs="Times New Roman"/>
          <w:b/>
          <w:bCs/>
          <w:sz w:val="28"/>
          <w:szCs w:val="28"/>
          <w:u w:val="single"/>
          <w:lang w:eastAsia="ru-RU"/>
        </w:rPr>
        <w:t xml:space="preserve"> </w:t>
      </w:r>
      <w:r w:rsidRPr="006A43F9">
        <w:rPr>
          <w:rFonts w:ascii="Times New Roman" w:eastAsia="Times New Roman" w:hAnsi="Times New Roman" w:cs="Times New Roman"/>
          <w:b/>
          <w:bCs/>
          <w:sz w:val="28"/>
          <w:szCs w:val="28"/>
          <w:u w:val="single"/>
          <w:lang w:val="en-US" w:eastAsia="ru-RU"/>
        </w:rPr>
        <w:t>va</w:t>
      </w:r>
      <w:r w:rsidRPr="006A43F9">
        <w:rPr>
          <w:rFonts w:ascii="Times New Roman" w:eastAsia="Times New Roman" w:hAnsi="Times New Roman" w:cs="Times New Roman"/>
          <w:b/>
          <w:bCs/>
          <w:sz w:val="28"/>
          <w:szCs w:val="28"/>
          <w:u w:val="single"/>
          <w:lang w:eastAsia="ru-RU"/>
        </w:rPr>
        <w:t xml:space="preserve"> </w:t>
      </w:r>
      <w:r w:rsidRPr="006A43F9">
        <w:rPr>
          <w:rFonts w:ascii="Times New Roman" w:eastAsia="Times New Roman" w:hAnsi="Times New Roman" w:cs="Times New Roman"/>
          <w:b/>
          <w:bCs/>
          <w:sz w:val="28"/>
          <w:szCs w:val="28"/>
          <w:u w:val="single"/>
          <w:lang w:val="en-US" w:eastAsia="ru-RU"/>
        </w:rPr>
        <w:t>simulyatsiyalar</w:t>
      </w:r>
    </w:p>
    <w:p w:rsidR="00F4742F" w:rsidRPr="006A43F9" w:rsidRDefault="00F4742F" w:rsidP="006A43F9">
      <w:pPr>
        <w:pStyle w:val="a3"/>
        <w:spacing w:before="0" w:beforeAutospacing="0" w:after="0" w:afterAutospacing="0" w:line="360" w:lineRule="auto"/>
        <w:ind w:firstLine="567"/>
        <w:jc w:val="both"/>
        <w:rPr>
          <w:sz w:val="28"/>
          <w:szCs w:val="28"/>
        </w:rPr>
      </w:pPr>
      <w:r w:rsidRPr="006A43F9">
        <w:rPr>
          <w:sz w:val="28"/>
          <w:szCs w:val="28"/>
        </w:rPr>
        <w:t>Rolli o‘yinlar va simulyatsiyalar — bu o‘yinlar va faoliyatlar bo‘lib, unda ishtirokchilar ma'lum bir rolni yoki shaxsni o‘z zimmalariga oladilar va o‘sha rolga mos ravishda harakat qilishadi. Bu turdagi o‘yinlar ko‘pincha ta'lim, trening, yoki ko‘ngilochar maqsadlarda qo‘llaniladi.</w:t>
      </w:r>
    </w:p>
    <w:p w:rsidR="00F4742F" w:rsidRPr="006A43F9" w:rsidRDefault="00F4742F" w:rsidP="006A43F9">
      <w:pPr>
        <w:pStyle w:val="a3"/>
        <w:spacing w:before="0" w:beforeAutospacing="0" w:after="0" w:afterAutospacing="0" w:line="360" w:lineRule="auto"/>
        <w:ind w:firstLine="567"/>
        <w:jc w:val="both"/>
        <w:rPr>
          <w:sz w:val="28"/>
          <w:szCs w:val="28"/>
          <w:lang w:val="en-US"/>
        </w:rPr>
      </w:pPr>
      <w:r w:rsidRPr="006A43F9">
        <w:rPr>
          <w:sz w:val="28"/>
          <w:szCs w:val="28"/>
          <w:lang w:val="en-US"/>
        </w:rPr>
        <w:t xml:space="preserve">Rolli o‘yinlar (role-playing games, RPG) — bu o‘yinlar, unda ishtirokchilar o‘zlariga berilgan rollarni o‘ynaydilar. Ular odatda fantastik yoki tarixiy kontekstda </w:t>
      </w:r>
      <w:proofErr w:type="gramStart"/>
      <w:r w:rsidRPr="006A43F9">
        <w:rPr>
          <w:sz w:val="28"/>
          <w:szCs w:val="28"/>
          <w:lang w:val="en-US"/>
        </w:rPr>
        <w:t>bo‘lishi</w:t>
      </w:r>
      <w:proofErr w:type="gramEnd"/>
      <w:r w:rsidRPr="006A43F9">
        <w:rPr>
          <w:sz w:val="28"/>
          <w:szCs w:val="28"/>
          <w:lang w:val="en-US"/>
        </w:rPr>
        <w:t xml:space="preserve"> mumkin. Rolli o‘yinlar quyidagi xususiyatlarga ega:</w:t>
      </w:r>
    </w:p>
    <w:p w:rsidR="00F4742F" w:rsidRPr="006A43F9" w:rsidRDefault="00F4742F" w:rsidP="008976C4">
      <w:pPr>
        <w:numPr>
          <w:ilvl w:val="0"/>
          <w:numId w:val="12"/>
        </w:numPr>
        <w:tabs>
          <w:tab w:val="clear" w:pos="720"/>
        </w:tabs>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b/>
          <w:sz w:val="28"/>
          <w:szCs w:val="28"/>
          <w:lang w:val="en-US"/>
        </w:rPr>
        <w:t>Rolni o‘ynash:</w:t>
      </w:r>
      <w:r w:rsidRPr="006A43F9">
        <w:rPr>
          <w:rFonts w:ascii="Times New Roman" w:hAnsi="Times New Roman" w:cs="Times New Roman"/>
          <w:sz w:val="28"/>
          <w:szCs w:val="28"/>
          <w:lang w:val="en-US"/>
        </w:rPr>
        <w:t xml:space="preserve"> Har bir ishtirokchi o‘ziga berilgan rolni o‘ynaydi, bu esa ularning xarakteri, maqsadlari </w:t>
      </w:r>
      <w:proofErr w:type="gramStart"/>
      <w:r w:rsidRPr="006A43F9">
        <w:rPr>
          <w:rFonts w:ascii="Times New Roman" w:hAnsi="Times New Roman" w:cs="Times New Roman"/>
          <w:sz w:val="28"/>
          <w:szCs w:val="28"/>
          <w:lang w:val="en-US"/>
        </w:rPr>
        <w:t>va</w:t>
      </w:r>
      <w:proofErr w:type="gramEnd"/>
      <w:r w:rsidRPr="006A43F9">
        <w:rPr>
          <w:rFonts w:ascii="Times New Roman" w:hAnsi="Times New Roman" w:cs="Times New Roman"/>
          <w:sz w:val="28"/>
          <w:szCs w:val="28"/>
          <w:lang w:val="en-US"/>
        </w:rPr>
        <w:t xml:space="preserve"> xususiyatlariga bog‘liq.</w:t>
      </w:r>
    </w:p>
    <w:p w:rsidR="00F4742F" w:rsidRPr="006A43F9" w:rsidRDefault="00F4742F" w:rsidP="008976C4">
      <w:pPr>
        <w:numPr>
          <w:ilvl w:val="0"/>
          <w:numId w:val="12"/>
        </w:numPr>
        <w:tabs>
          <w:tab w:val="clear" w:pos="720"/>
        </w:tabs>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b/>
          <w:sz w:val="28"/>
          <w:szCs w:val="28"/>
          <w:lang w:val="en-US"/>
        </w:rPr>
        <w:lastRenderedPageBreak/>
        <w:t>Qoidalar:</w:t>
      </w:r>
      <w:r w:rsidRPr="006A43F9">
        <w:rPr>
          <w:rFonts w:ascii="Times New Roman" w:hAnsi="Times New Roman" w:cs="Times New Roman"/>
          <w:sz w:val="28"/>
          <w:szCs w:val="28"/>
          <w:lang w:val="en-US"/>
        </w:rPr>
        <w:t xml:space="preserve"> O‘yinlar odatda ma'lum qoidalarga ega </w:t>
      </w:r>
      <w:proofErr w:type="gramStart"/>
      <w:r w:rsidRPr="006A43F9">
        <w:rPr>
          <w:rFonts w:ascii="Times New Roman" w:hAnsi="Times New Roman" w:cs="Times New Roman"/>
          <w:sz w:val="28"/>
          <w:szCs w:val="28"/>
          <w:lang w:val="en-US"/>
        </w:rPr>
        <w:t>bo‘ladi</w:t>
      </w:r>
      <w:proofErr w:type="gramEnd"/>
      <w:r w:rsidRPr="006A43F9">
        <w:rPr>
          <w:rFonts w:ascii="Times New Roman" w:hAnsi="Times New Roman" w:cs="Times New Roman"/>
          <w:sz w:val="28"/>
          <w:szCs w:val="28"/>
          <w:lang w:val="en-US"/>
        </w:rPr>
        <w:t>, bu esa o‘yin jarayonini tartibga soladi.</w:t>
      </w:r>
    </w:p>
    <w:p w:rsidR="00F4742F" w:rsidRPr="006A43F9" w:rsidRDefault="00F4742F" w:rsidP="008976C4">
      <w:pPr>
        <w:numPr>
          <w:ilvl w:val="0"/>
          <w:numId w:val="12"/>
        </w:numPr>
        <w:tabs>
          <w:tab w:val="clear" w:pos="720"/>
        </w:tabs>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b/>
          <w:sz w:val="28"/>
          <w:szCs w:val="28"/>
          <w:lang w:val="en-US"/>
        </w:rPr>
        <w:t>Hikoya:</w:t>
      </w:r>
      <w:r w:rsidRPr="006A43F9">
        <w:rPr>
          <w:rFonts w:ascii="Times New Roman" w:hAnsi="Times New Roman" w:cs="Times New Roman"/>
          <w:sz w:val="28"/>
          <w:szCs w:val="28"/>
          <w:lang w:val="en-US"/>
        </w:rPr>
        <w:t xml:space="preserve"> Rolli o‘yinlar ko‘pincha hikoya yoki sarguzashtga asoslanadi, bu esa ishtirokchilarni o‘yin davomida qiziqtiradi.</w:t>
      </w:r>
    </w:p>
    <w:p w:rsidR="00F4742F" w:rsidRPr="006A43F9" w:rsidRDefault="00F4742F" w:rsidP="006A43F9">
      <w:pPr>
        <w:pStyle w:val="a3"/>
        <w:spacing w:before="0" w:beforeAutospacing="0" w:after="0" w:afterAutospacing="0" w:line="360" w:lineRule="auto"/>
        <w:ind w:firstLine="567"/>
        <w:jc w:val="both"/>
        <w:rPr>
          <w:sz w:val="28"/>
          <w:szCs w:val="28"/>
          <w:lang w:val="en-US"/>
        </w:rPr>
      </w:pPr>
      <w:r w:rsidRPr="006A43F9">
        <w:rPr>
          <w:b/>
          <w:sz w:val="28"/>
          <w:szCs w:val="28"/>
          <w:lang w:val="en-US"/>
        </w:rPr>
        <w:t>Simulyatsiyalar —</w:t>
      </w:r>
      <w:r w:rsidRPr="006A43F9">
        <w:rPr>
          <w:sz w:val="28"/>
          <w:szCs w:val="28"/>
          <w:lang w:val="en-US"/>
        </w:rPr>
        <w:t xml:space="preserve"> bu real hayotdagi vaziyatlarni yoki jarayonlarni takrorlashga qaratilgan faoliyatlar. Ular </w:t>
      </w:r>
      <w:proofErr w:type="gramStart"/>
      <w:r w:rsidRPr="006A43F9">
        <w:rPr>
          <w:sz w:val="28"/>
          <w:szCs w:val="28"/>
          <w:lang w:val="en-US"/>
        </w:rPr>
        <w:t>ko‘pincha</w:t>
      </w:r>
      <w:proofErr w:type="gramEnd"/>
      <w:r w:rsidRPr="006A43F9">
        <w:rPr>
          <w:sz w:val="28"/>
          <w:szCs w:val="28"/>
          <w:lang w:val="en-US"/>
        </w:rPr>
        <w:t xml:space="preserve"> ta'lim va treningda qo‘llaniladi. Simulyatsiyalar quyidagi </w:t>
      </w:r>
      <w:r w:rsidR="009C73F1" w:rsidRPr="006A43F9">
        <w:rPr>
          <w:sz w:val="28"/>
          <w:szCs w:val="28"/>
          <w:lang w:val="en-US"/>
        </w:rPr>
        <w:t>h</w:t>
      </w:r>
      <w:r w:rsidRPr="006A43F9">
        <w:rPr>
          <w:sz w:val="28"/>
          <w:szCs w:val="28"/>
          <w:lang w:val="en-US"/>
        </w:rPr>
        <w:t>ususiyatlarga ega:</w:t>
      </w:r>
    </w:p>
    <w:p w:rsidR="00F4742F" w:rsidRPr="006A43F9" w:rsidRDefault="00F4742F" w:rsidP="008976C4">
      <w:pPr>
        <w:numPr>
          <w:ilvl w:val="0"/>
          <w:numId w:val="12"/>
        </w:numPr>
        <w:tabs>
          <w:tab w:val="clear" w:pos="720"/>
        </w:tabs>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b/>
          <w:sz w:val="28"/>
          <w:szCs w:val="28"/>
          <w:lang w:val="en-US"/>
        </w:rPr>
        <w:t>Real hayotga yaqinlik:</w:t>
      </w:r>
      <w:r w:rsidRPr="006A43F9">
        <w:rPr>
          <w:rFonts w:ascii="Times New Roman" w:hAnsi="Times New Roman" w:cs="Times New Roman"/>
          <w:sz w:val="28"/>
          <w:szCs w:val="28"/>
          <w:lang w:val="en-US"/>
        </w:rPr>
        <w:t xml:space="preserve"> Simulyatsiyalar real hayotdagi vaziyatlarni yoki jarayonlarni aks ettiradi, bu esa ishtirokchilarga amaliy tajriba olish imkonini beradi.</w:t>
      </w:r>
    </w:p>
    <w:p w:rsidR="00F4742F" w:rsidRPr="006A43F9" w:rsidRDefault="00F4742F" w:rsidP="008976C4">
      <w:pPr>
        <w:numPr>
          <w:ilvl w:val="0"/>
          <w:numId w:val="12"/>
        </w:numPr>
        <w:tabs>
          <w:tab w:val="clear" w:pos="720"/>
        </w:tabs>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b/>
          <w:sz w:val="28"/>
          <w:szCs w:val="28"/>
          <w:lang w:val="en-US"/>
        </w:rPr>
        <w:t>O‘rganish jarayoni:</w:t>
      </w:r>
      <w:r w:rsidRPr="006A43F9">
        <w:rPr>
          <w:rFonts w:ascii="Times New Roman" w:hAnsi="Times New Roman" w:cs="Times New Roman"/>
          <w:sz w:val="28"/>
          <w:szCs w:val="28"/>
          <w:lang w:val="en-US"/>
        </w:rPr>
        <w:t xml:space="preserve"> Simulyatsiyalar orqali ishtirokchilar muammolarni hal qilish, qarorlar qabul qilish </w:t>
      </w:r>
      <w:proofErr w:type="gramStart"/>
      <w:r w:rsidRPr="006A43F9">
        <w:rPr>
          <w:rFonts w:ascii="Times New Roman" w:hAnsi="Times New Roman" w:cs="Times New Roman"/>
          <w:sz w:val="28"/>
          <w:szCs w:val="28"/>
          <w:lang w:val="en-US"/>
        </w:rPr>
        <w:t>va</w:t>
      </w:r>
      <w:proofErr w:type="gramEnd"/>
      <w:r w:rsidRPr="006A43F9">
        <w:rPr>
          <w:rFonts w:ascii="Times New Roman" w:hAnsi="Times New Roman" w:cs="Times New Roman"/>
          <w:sz w:val="28"/>
          <w:szCs w:val="28"/>
          <w:lang w:val="en-US"/>
        </w:rPr>
        <w:t xml:space="preserve"> strategiyalarni ishlab chiqish kabi ko‘nikmalarni rivojlantiradilar.</w:t>
      </w:r>
    </w:p>
    <w:p w:rsidR="00F4742F" w:rsidRPr="006A43F9" w:rsidRDefault="00F4742F" w:rsidP="008976C4">
      <w:pPr>
        <w:numPr>
          <w:ilvl w:val="0"/>
          <w:numId w:val="12"/>
        </w:numPr>
        <w:tabs>
          <w:tab w:val="clear" w:pos="720"/>
        </w:tabs>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b/>
          <w:sz w:val="28"/>
          <w:szCs w:val="28"/>
          <w:lang w:val="en-US"/>
        </w:rPr>
        <w:t>Interaktivlik:</w:t>
      </w:r>
      <w:r w:rsidRPr="006A43F9">
        <w:rPr>
          <w:rFonts w:ascii="Times New Roman" w:hAnsi="Times New Roman" w:cs="Times New Roman"/>
          <w:sz w:val="28"/>
          <w:szCs w:val="28"/>
          <w:lang w:val="en-US"/>
        </w:rPr>
        <w:t xml:space="preserve"> Ishtirokchilar o‘z harakatlari va qarorlari orqali simulyatsiyaning natijalariga ta'sir ko‘rsatadilar.</w:t>
      </w:r>
    </w:p>
    <w:p w:rsidR="00F4742F" w:rsidRPr="006A43F9" w:rsidRDefault="00F4742F" w:rsidP="006A43F9">
      <w:pPr>
        <w:pStyle w:val="a3"/>
        <w:spacing w:before="0" w:beforeAutospacing="0" w:after="0" w:afterAutospacing="0" w:line="360" w:lineRule="auto"/>
        <w:ind w:firstLine="567"/>
        <w:jc w:val="both"/>
        <w:rPr>
          <w:sz w:val="28"/>
          <w:szCs w:val="28"/>
          <w:lang w:val="en-US"/>
        </w:rPr>
      </w:pPr>
      <w:r w:rsidRPr="006A43F9">
        <w:rPr>
          <w:sz w:val="28"/>
          <w:szCs w:val="28"/>
          <w:lang w:val="en-US"/>
        </w:rPr>
        <w:t xml:space="preserve">Umuman olganda, rolli o‘yinlar va simulyatsiyalar o‘rganish </w:t>
      </w:r>
      <w:proofErr w:type="gramStart"/>
      <w:r w:rsidRPr="006A43F9">
        <w:rPr>
          <w:sz w:val="28"/>
          <w:szCs w:val="28"/>
          <w:lang w:val="en-US"/>
        </w:rPr>
        <w:t>va</w:t>
      </w:r>
      <w:proofErr w:type="gramEnd"/>
      <w:r w:rsidRPr="006A43F9">
        <w:rPr>
          <w:sz w:val="28"/>
          <w:szCs w:val="28"/>
          <w:lang w:val="en-US"/>
        </w:rPr>
        <w:t xml:space="preserve"> rivojlanish uchun samarali vositalar hisoblanadi, chunki ular ishtirokchilarga amaliy tajriba va ko‘nikmalarni rivojlantirish imkonini beradi.</w:t>
      </w:r>
    </w:p>
    <w:p w:rsidR="006D4056" w:rsidRPr="006A43F9" w:rsidRDefault="006D4056" w:rsidP="006A43F9">
      <w:pPr>
        <w:spacing w:after="0" w:line="360" w:lineRule="auto"/>
        <w:ind w:left="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Mazmuni</w:t>
      </w:r>
      <w:r w:rsidRPr="006A43F9">
        <w:rPr>
          <w:rFonts w:ascii="Times New Roman" w:eastAsia="Times New Roman" w:hAnsi="Times New Roman" w:cs="Times New Roman"/>
          <w:sz w:val="28"/>
          <w:szCs w:val="28"/>
          <w:lang w:val="en-US" w:eastAsia="ru-RU"/>
        </w:rPr>
        <w:t>: Tarixiy voqealar jarayonini o‘quvchilar ishtirokida qayta tiklash.</w:t>
      </w:r>
    </w:p>
    <w:p w:rsidR="006D4056" w:rsidRPr="006A43F9" w:rsidRDefault="006D4056" w:rsidP="006A43F9">
      <w:pPr>
        <w:spacing w:after="0" w:line="360" w:lineRule="auto"/>
        <w:ind w:left="567"/>
        <w:jc w:val="both"/>
        <w:rPr>
          <w:rFonts w:ascii="Times New Roman" w:eastAsia="Times New Roman" w:hAnsi="Times New Roman" w:cs="Times New Roman"/>
          <w:sz w:val="28"/>
          <w:szCs w:val="28"/>
          <w:lang w:eastAsia="ru-RU"/>
        </w:rPr>
      </w:pPr>
      <w:r w:rsidRPr="006A43F9">
        <w:rPr>
          <w:rFonts w:ascii="Times New Roman" w:eastAsia="Times New Roman" w:hAnsi="Times New Roman" w:cs="Times New Roman"/>
          <w:b/>
          <w:bCs/>
          <w:sz w:val="28"/>
          <w:szCs w:val="28"/>
          <w:lang w:eastAsia="ru-RU"/>
        </w:rPr>
        <w:t>Usul</w:t>
      </w:r>
      <w:r w:rsidRPr="006A43F9">
        <w:rPr>
          <w:rFonts w:ascii="Times New Roman" w:eastAsia="Times New Roman" w:hAnsi="Times New Roman" w:cs="Times New Roman"/>
          <w:sz w:val="28"/>
          <w:szCs w:val="28"/>
          <w:lang w:eastAsia="ru-RU"/>
        </w:rPr>
        <w:t xml:space="preserve">: </w:t>
      </w:r>
    </w:p>
    <w:p w:rsidR="006D4056" w:rsidRPr="006A43F9" w:rsidRDefault="006D4056" w:rsidP="006A43F9">
      <w:pPr>
        <w:numPr>
          <w:ilvl w:val="1"/>
          <w:numId w:val="2"/>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O‘quvchilarni rollarga ajratish (masalan, qadimiy Yunoniston parlamentidagi nutq muhokamasi).</w:t>
      </w:r>
    </w:p>
    <w:p w:rsidR="006D4056" w:rsidRPr="006A43F9" w:rsidRDefault="006D4056" w:rsidP="006A43F9">
      <w:pPr>
        <w:numPr>
          <w:ilvl w:val="1"/>
          <w:numId w:val="2"/>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Tarixiy voqea asosida guruh qarorlarini qabul qilish orqali o‘quvchilarni davr muhitiga qo‘shish.</w:t>
      </w:r>
    </w:p>
    <w:p w:rsidR="006D4056" w:rsidRPr="006A43F9" w:rsidRDefault="006D4056" w:rsidP="006A43F9">
      <w:pPr>
        <w:spacing w:after="0" w:line="360" w:lineRule="auto"/>
        <w:ind w:firstLine="567"/>
        <w:jc w:val="both"/>
        <w:rPr>
          <w:rFonts w:ascii="Times New Roman" w:eastAsia="Times New Roman" w:hAnsi="Times New Roman" w:cs="Times New Roman"/>
          <w:sz w:val="28"/>
          <w:szCs w:val="28"/>
          <w:lang w:val="en-US" w:eastAsia="ru-RU"/>
        </w:rPr>
      </w:pPr>
    </w:p>
    <w:p w:rsidR="006D4056" w:rsidRPr="006A43F9" w:rsidRDefault="006D4056" w:rsidP="006A43F9">
      <w:pPr>
        <w:spacing w:after="0" w:line="360" w:lineRule="auto"/>
        <w:ind w:firstLine="567"/>
        <w:jc w:val="center"/>
        <w:outlineLvl w:val="2"/>
        <w:rPr>
          <w:rFonts w:ascii="Times New Roman" w:eastAsia="Times New Roman" w:hAnsi="Times New Roman" w:cs="Times New Roman"/>
          <w:b/>
          <w:bCs/>
          <w:sz w:val="28"/>
          <w:szCs w:val="28"/>
          <w:u w:val="single"/>
          <w:lang w:val="en-US" w:eastAsia="ru-RU"/>
        </w:rPr>
      </w:pPr>
      <w:r w:rsidRPr="006A43F9">
        <w:rPr>
          <w:rFonts w:ascii="Times New Roman" w:eastAsia="Times New Roman" w:hAnsi="Times New Roman" w:cs="Times New Roman"/>
          <w:b/>
          <w:bCs/>
          <w:sz w:val="28"/>
          <w:szCs w:val="28"/>
          <w:u w:val="single"/>
          <w:lang w:val="en-US" w:eastAsia="ru-RU"/>
        </w:rPr>
        <w:t>3. O‘quvchilarning his-tuyg‘ularini bildirishga undash</w:t>
      </w:r>
    </w:p>
    <w:p w:rsidR="00BD1A8A" w:rsidRPr="006A43F9" w:rsidRDefault="00BD1A8A"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Tarix fanini o‘qitishda o‘quvchilarning his-tuyg‘ularini bildirishga undash pedagogik mahorat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o‘quvchilarning ruhiy ehtiyojlariga mos keladigan yondashuvlarni qo‘llashni talab qiladi. Bu quyidagi usullardan foydalanish orqali amalga oshirilishi mumkin:</w:t>
      </w:r>
    </w:p>
    <w:p w:rsidR="00BD1A8A" w:rsidRPr="006A43F9" w:rsidRDefault="00BD1A8A"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lastRenderedPageBreak/>
        <w:t xml:space="preserve">1. Tafakkur </w:t>
      </w:r>
      <w:proofErr w:type="gramStart"/>
      <w:r w:rsidRPr="006A43F9">
        <w:rPr>
          <w:rFonts w:ascii="Times New Roman" w:eastAsia="Times New Roman" w:hAnsi="Times New Roman" w:cs="Times New Roman"/>
          <w:b/>
          <w:bCs/>
          <w:sz w:val="28"/>
          <w:szCs w:val="28"/>
          <w:lang w:val="en-US" w:eastAsia="ru-RU"/>
        </w:rPr>
        <w:t>va</w:t>
      </w:r>
      <w:proofErr w:type="gramEnd"/>
      <w:r w:rsidRPr="006A43F9">
        <w:rPr>
          <w:rFonts w:ascii="Times New Roman" w:eastAsia="Times New Roman" w:hAnsi="Times New Roman" w:cs="Times New Roman"/>
          <w:b/>
          <w:bCs/>
          <w:sz w:val="28"/>
          <w:szCs w:val="28"/>
          <w:lang w:val="en-US" w:eastAsia="ru-RU"/>
        </w:rPr>
        <w:t xml:space="preserve"> his-tuyg‘ularni uyg‘otuvchi savollar berish</w:t>
      </w:r>
    </w:p>
    <w:p w:rsidR="00BD1A8A" w:rsidRPr="006A43F9" w:rsidRDefault="00BD1A8A"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Tarixiy voqealarni o‘rganayotganda, o‘quvchilardan o‘z munosabatlarini ifodalashni so‘rang. Masalan:</w:t>
      </w:r>
      <w:r w:rsidR="001974C4" w:rsidRPr="006A43F9">
        <w:rPr>
          <w:rFonts w:ascii="Times New Roman" w:eastAsia="Times New Roman" w:hAnsi="Times New Roman" w:cs="Times New Roman"/>
          <w:sz w:val="28"/>
          <w:szCs w:val="28"/>
          <w:lang w:val="en-US" w:eastAsia="ru-RU"/>
        </w:rPr>
        <w:t xml:space="preserve"> </w:t>
      </w:r>
      <w:r w:rsidRPr="006A43F9">
        <w:rPr>
          <w:rFonts w:ascii="Times New Roman" w:eastAsia="Times New Roman" w:hAnsi="Times New Roman" w:cs="Times New Roman"/>
          <w:i/>
          <w:iCs/>
          <w:sz w:val="28"/>
          <w:szCs w:val="28"/>
          <w:lang w:val="en-US" w:eastAsia="ru-RU"/>
        </w:rPr>
        <w:t xml:space="preserve">"Agar siz Iskandar Zulkarnayn o‘rnida </w:t>
      </w:r>
      <w:proofErr w:type="gramStart"/>
      <w:r w:rsidRPr="006A43F9">
        <w:rPr>
          <w:rFonts w:ascii="Times New Roman" w:eastAsia="Times New Roman" w:hAnsi="Times New Roman" w:cs="Times New Roman"/>
          <w:i/>
          <w:iCs/>
          <w:sz w:val="28"/>
          <w:szCs w:val="28"/>
          <w:lang w:val="en-US" w:eastAsia="ru-RU"/>
        </w:rPr>
        <w:t>bo‘lganingizda</w:t>
      </w:r>
      <w:proofErr w:type="gramEnd"/>
      <w:r w:rsidRPr="006A43F9">
        <w:rPr>
          <w:rFonts w:ascii="Times New Roman" w:eastAsia="Times New Roman" w:hAnsi="Times New Roman" w:cs="Times New Roman"/>
          <w:i/>
          <w:iCs/>
          <w:sz w:val="28"/>
          <w:szCs w:val="28"/>
          <w:lang w:val="en-US" w:eastAsia="ru-RU"/>
        </w:rPr>
        <w:t>, qanday qaror qabul qilgan bo‘lardingiz?"</w:t>
      </w:r>
      <w:r w:rsidR="001974C4" w:rsidRPr="006A43F9">
        <w:rPr>
          <w:rFonts w:ascii="Times New Roman" w:eastAsia="Times New Roman" w:hAnsi="Times New Roman" w:cs="Times New Roman"/>
          <w:i/>
          <w:iCs/>
          <w:sz w:val="28"/>
          <w:szCs w:val="28"/>
          <w:lang w:val="en-US" w:eastAsia="ru-RU"/>
        </w:rPr>
        <w:t xml:space="preserve"> </w:t>
      </w:r>
      <w:r w:rsidRPr="006A43F9">
        <w:rPr>
          <w:rFonts w:ascii="Times New Roman" w:eastAsia="Times New Roman" w:hAnsi="Times New Roman" w:cs="Times New Roman"/>
          <w:sz w:val="28"/>
          <w:szCs w:val="28"/>
          <w:lang w:val="en-US" w:eastAsia="ru-RU"/>
        </w:rPr>
        <w:t xml:space="preserve">Yoki: </w:t>
      </w:r>
      <w:r w:rsidRPr="006A43F9">
        <w:rPr>
          <w:rFonts w:ascii="Times New Roman" w:eastAsia="Times New Roman" w:hAnsi="Times New Roman" w:cs="Times New Roman"/>
          <w:i/>
          <w:iCs/>
          <w:sz w:val="28"/>
          <w:szCs w:val="28"/>
          <w:lang w:val="en-US" w:eastAsia="ru-RU"/>
        </w:rPr>
        <w:t xml:space="preserve">"Bu voqea bugungi </w:t>
      </w:r>
      <w:proofErr w:type="gramStart"/>
      <w:r w:rsidRPr="006A43F9">
        <w:rPr>
          <w:rFonts w:ascii="Times New Roman" w:eastAsia="Times New Roman" w:hAnsi="Times New Roman" w:cs="Times New Roman"/>
          <w:i/>
          <w:iCs/>
          <w:sz w:val="28"/>
          <w:szCs w:val="28"/>
          <w:lang w:val="en-US" w:eastAsia="ru-RU"/>
        </w:rPr>
        <w:t>kun</w:t>
      </w:r>
      <w:proofErr w:type="gramEnd"/>
      <w:r w:rsidRPr="006A43F9">
        <w:rPr>
          <w:rFonts w:ascii="Times New Roman" w:eastAsia="Times New Roman" w:hAnsi="Times New Roman" w:cs="Times New Roman"/>
          <w:i/>
          <w:iCs/>
          <w:sz w:val="28"/>
          <w:szCs w:val="28"/>
          <w:lang w:val="en-US" w:eastAsia="ru-RU"/>
        </w:rPr>
        <w:t xml:space="preserve"> uchun qanday saboq beradi deb o‘ylaysiz?"</w:t>
      </w:r>
    </w:p>
    <w:p w:rsidR="00BD1A8A" w:rsidRPr="006A43F9" w:rsidRDefault="00BD1A8A" w:rsidP="006A43F9">
      <w:pPr>
        <w:spacing w:after="0" w:line="360" w:lineRule="auto"/>
        <w:ind w:firstLine="567"/>
        <w:jc w:val="both"/>
        <w:outlineLvl w:val="2"/>
        <w:rPr>
          <w:rFonts w:ascii="Times New Roman" w:eastAsia="Times New Roman" w:hAnsi="Times New Roman" w:cs="Times New Roman"/>
          <w:b/>
          <w:bCs/>
          <w:sz w:val="28"/>
          <w:szCs w:val="28"/>
          <w:lang w:eastAsia="ru-RU"/>
        </w:rPr>
      </w:pPr>
      <w:r w:rsidRPr="006A43F9">
        <w:rPr>
          <w:rFonts w:ascii="Times New Roman" w:eastAsia="Times New Roman" w:hAnsi="Times New Roman" w:cs="Times New Roman"/>
          <w:b/>
          <w:bCs/>
          <w:sz w:val="28"/>
          <w:szCs w:val="28"/>
          <w:lang w:eastAsia="ru-RU"/>
        </w:rPr>
        <w:t>2. Rolli o‘yinlar va dramatizatsiya</w:t>
      </w:r>
    </w:p>
    <w:p w:rsidR="00BD1A8A" w:rsidRPr="006A43F9" w:rsidRDefault="00BD1A8A"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Tarixiy shaxslarning rollarini ijro qilish orqali o‘quvchilar voqealar bilan chuqur bog‘lanadi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his-tuyg‘ularini ochiq bildirishga intiladi. Bu ularga tarixiy shaxslar qarorlarining oqibatlarini tushunishga yordam beradi.</w:t>
      </w:r>
    </w:p>
    <w:p w:rsidR="00BD1A8A" w:rsidRPr="006A43F9" w:rsidRDefault="00BD1A8A"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t>3. Tarixiy voqealarga zamonaviy nuqtai nazardan qarash</w:t>
      </w:r>
    </w:p>
    <w:p w:rsidR="00BD1A8A" w:rsidRPr="006A43F9" w:rsidRDefault="00BD1A8A"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Tarixiy hodisalarni zamonaviy hayot bilan solishtirishga undash, masalan:</w:t>
      </w:r>
      <w:r w:rsidR="001974C4" w:rsidRPr="006A43F9">
        <w:rPr>
          <w:rFonts w:ascii="Times New Roman" w:eastAsia="Times New Roman" w:hAnsi="Times New Roman" w:cs="Times New Roman"/>
          <w:sz w:val="28"/>
          <w:szCs w:val="28"/>
          <w:lang w:val="en-US" w:eastAsia="ru-RU"/>
        </w:rPr>
        <w:t xml:space="preserve"> </w:t>
      </w:r>
      <w:r w:rsidRPr="006A43F9">
        <w:rPr>
          <w:rFonts w:ascii="Times New Roman" w:eastAsia="Times New Roman" w:hAnsi="Times New Roman" w:cs="Times New Roman"/>
          <w:i/>
          <w:iCs/>
          <w:sz w:val="28"/>
          <w:szCs w:val="28"/>
          <w:lang w:val="en-US" w:eastAsia="ru-RU"/>
        </w:rPr>
        <w:t xml:space="preserve">"Bu voqeaning o‘sha davr odamlari hayotiga ta’sirini tasavvur qiling </w:t>
      </w:r>
      <w:proofErr w:type="gramStart"/>
      <w:r w:rsidRPr="006A43F9">
        <w:rPr>
          <w:rFonts w:ascii="Times New Roman" w:eastAsia="Times New Roman" w:hAnsi="Times New Roman" w:cs="Times New Roman"/>
          <w:i/>
          <w:iCs/>
          <w:sz w:val="28"/>
          <w:szCs w:val="28"/>
          <w:lang w:val="en-US" w:eastAsia="ru-RU"/>
        </w:rPr>
        <w:t>va</w:t>
      </w:r>
      <w:proofErr w:type="gramEnd"/>
      <w:r w:rsidRPr="006A43F9">
        <w:rPr>
          <w:rFonts w:ascii="Times New Roman" w:eastAsia="Times New Roman" w:hAnsi="Times New Roman" w:cs="Times New Roman"/>
          <w:i/>
          <w:iCs/>
          <w:sz w:val="28"/>
          <w:szCs w:val="28"/>
          <w:lang w:val="en-US" w:eastAsia="ru-RU"/>
        </w:rPr>
        <w:t xml:space="preserve"> uni hozirgi davr bilan taqqoslang."</w:t>
      </w:r>
      <w:r w:rsidR="001974C4" w:rsidRPr="006A43F9">
        <w:rPr>
          <w:rFonts w:ascii="Times New Roman" w:eastAsia="Times New Roman" w:hAnsi="Times New Roman" w:cs="Times New Roman"/>
          <w:i/>
          <w:iCs/>
          <w:sz w:val="28"/>
          <w:szCs w:val="28"/>
          <w:lang w:val="en-US" w:eastAsia="ru-RU"/>
        </w:rPr>
        <w:t xml:space="preserve"> </w:t>
      </w:r>
      <w:r w:rsidRPr="006A43F9">
        <w:rPr>
          <w:rFonts w:ascii="Times New Roman" w:eastAsia="Times New Roman" w:hAnsi="Times New Roman" w:cs="Times New Roman"/>
          <w:sz w:val="28"/>
          <w:szCs w:val="28"/>
          <w:lang w:val="en-US" w:eastAsia="ru-RU"/>
        </w:rPr>
        <w:t>Bu, o‘quvchilarni o‘z his-tuyg‘ularini ifodalashga undaydi.</w:t>
      </w:r>
    </w:p>
    <w:p w:rsidR="00BD1A8A" w:rsidRPr="006A43F9" w:rsidRDefault="00BD1A8A"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t>4. Munozara va debatlar tashkil etish</w:t>
      </w:r>
    </w:p>
    <w:p w:rsidR="00BD1A8A" w:rsidRPr="006A43F9" w:rsidRDefault="00BD1A8A"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Tarixiy mavzularda muqobil fikrlarni tahlil qilish imkonini beruvchi muhokamalar o‘quvchilarning o‘z his-tuyg‘ulari va fikrlarini ochiq ifodalashga rag‘batlantiradi.</w:t>
      </w:r>
      <w:r w:rsidR="001974C4" w:rsidRPr="006A43F9">
        <w:rPr>
          <w:rFonts w:ascii="Times New Roman" w:eastAsia="Times New Roman" w:hAnsi="Times New Roman" w:cs="Times New Roman"/>
          <w:sz w:val="28"/>
          <w:szCs w:val="28"/>
          <w:lang w:val="en-US" w:eastAsia="ru-RU"/>
        </w:rPr>
        <w:t xml:space="preserve"> </w:t>
      </w:r>
      <w:r w:rsidRPr="006A43F9">
        <w:rPr>
          <w:rFonts w:ascii="Times New Roman" w:eastAsia="Times New Roman" w:hAnsi="Times New Roman" w:cs="Times New Roman"/>
          <w:sz w:val="28"/>
          <w:szCs w:val="28"/>
          <w:lang w:val="en-US" w:eastAsia="ru-RU"/>
        </w:rPr>
        <w:t xml:space="preserve">Misol: </w:t>
      </w:r>
      <w:r w:rsidRPr="006A43F9">
        <w:rPr>
          <w:rFonts w:ascii="Times New Roman" w:eastAsia="Times New Roman" w:hAnsi="Times New Roman" w:cs="Times New Roman"/>
          <w:i/>
          <w:iCs/>
          <w:sz w:val="28"/>
          <w:szCs w:val="28"/>
          <w:lang w:val="en-US" w:eastAsia="ru-RU"/>
        </w:rPr>
        <w:t>"O‘zbek davlatchiligining rivojlanishidagi Amir Temurning roli qanday edi?"</w:t>
      </w:r>
    </w:p>
    <w:p w:rsidR="00BD1A8A" w:rsidRPr="006A43F9" w:rsidRDefault="00BD1A8A"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t xml:space="preserve">5. San’at </w:t>
      </w:r>
      <w:proofErr w:type="gramStart"/>
      <w:r w:rsidRPr="006A43F9">
        <w:rPr>
          <w:rFonts w:ascii="Times New Roman" w:eastAsia="Times New Roman" w:hAnsi="Times New Roman" w:cs="Times New Roman"/>
          <w:b/>
          <w:bCs/>
          <w:sz w:val="28"/>
          <w:szCs w:val="28"/>
          <w:lang w:val="en-US" w:eastAsia="ru-RU"/>
        </w:rPr>
        <w:t>va</w:t>
      </w:r>
      <w:proofErr w:type="gramEnd"/>
      <w:r w:rsidRPr="006A43F9">
        <w:rPr>
          <w:rFonts w:ascii="Times New Roman" w:eastAsia="Times New Roman" w:hAnsi="Times New Roman" w:cs="Times New Roman"/>
          <w:b/>
          <w:bCs/>
          <w:sz w:val="28"/>
          <w:szCs w:val="28"/>
          <w:lang w:val="en-US" w:eastAsia="ru-RU"/>
        </w:rPr>
        <w:t xml:space="preserve"> adabiyot orqali his-tuyg‘ularni uyg‘otish</w:t>
      </w:r>
    </w:p>
    <w:p w:rsidR="00BD1A8A" w:rsidRPr="006A43F9" w:rsidRDefault="00BD1A8A"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Tarixiy mavzular </w:t>
      </w:r>
      <w:proofErr w:type="gramStart"/>
      <w:r w:rsidRPr="006A43F9">
        <w:rPr>
          <w:rFonts w:ascii="Times New Roman" w:eastAsia="Times New Roman" w:hAnsi="Times New Roman" w:cs="Times New Roman"/>
          <w:sz w:val="28"/>
          <w:szCs w:val="28"/>
          <w:lang w:val="en-US" w:eastAsia="ru-RU"/>
        </w:rPr>
        <w:t>bo‘yicha</w:t>
      </w:r>
      <w:proofErr w:type="gramEnd"/>
      <w:r w:rsidRPr="006A43F9">
        <w:rPr>
          <w:rFonts w:ascii="Times New Roman" w:eastAsia="Times New Roman" w:hAnsi="Times New Roman" w:cs="Times New Roman"/>
          <w:sz w:val="28"/>
          <w:szCs w:val="28"/>
          <w:lang w:val="en-US" w:eastAsia="ru-RU"/>
        </w:rPr>
        <w:t xml:space="preserve"> filmlar, she’rlar yoki suratlarni tahlil qilish orqali o‘quvchilarni tarixiy voqealar bilan bog‘liq his-tuyg‘ularni ochiq aytishga undang. Misol uchun, Amir Temurga bag‘ishlangan she’rni tinglagan holda, ulardan o‘z his-tuyg‘ularini ifodalashni so‘rang.</w:t>
      </w:r>
    </w:p>
    <w:p w:rsidR="00BD1A8A" w:rsidRPr="006A43F9" w:rsidRDefault="00BD1A8A"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t>6. Ijodiy yozuv va insho yozdirish</w:t>
      </w:r>
    </w:p>
    <w:p w:rsidR="00BD1A8A" w:rsidRPr="006A43F9" w:rsidRDefault="00BD1A8A"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O‘quvchilarni o‘z his-tuyg‘ularini ifoda qilish uchun tarixiy voqealar haqida o‘z fikr-mulohazalarini yozishga undang.</w:t>
      </w:r>
      <w:r w:rsidR="001974C4" w:rsidRPr="006A43F9">
        <w:rPr>
          <w:rFonts w:ascii="Times New Roman" w:eastAsia="Times New Roman" w:hAnsi="Times New Roman" w:cs="Times New Roman"/>
          <w:sz w:val="28"/>
          <w:szCs w:val="28"/>
          <w:lang w:val="en-US" w:eastAsia="ru-RU"/>
        </w:rPr>
        <w:t xml:space="preserve"> </w:t>
      </w:r>
      <w:r w:rsidRPr="006A43F9">
        <w:rPr>
          <w:rFonts w:ascii="Times New Roman" w:eastAsia="Times New Roman" w:hAnsi="Times New Roman" w:cs="Times New Roman"/>
          <w:sz w:val="28"/>
          <w:szCs w:val="28"/>
          <w:lang w:val="en-US" w:eastAsia="ru-RU"/>
        </w:rPr>
        <w:t xml:space="preserve">Misol: </w:t>
      </w:r>
      <w:r w:rsidRPr="006A43F9">
        <w:rPr>
          <w:rFonts w:ascii="Times New Roman" w:eastAsia="Times New Roman" w:hAnsi="Times New Roman" w:cs="Times New Roman"/>
          <w:i/>
          <w:iCs/>
          <w:sz w:val="28"/>
          <w:szCs w:val="28"/>
          <w:lang w:val="en-US" w:eastAsia="ru-RU"/>
        </w:rPr>
        <w:t>"Tarixiy shaxs bilan uchrashsangiz, unga qanday savol berardingiz?"</w:t>
      </w:r>
    </w:p>
    <w:p w:rsidR="00BD1A8A" w:rsidRPr="006A43F9" w:rsidRDefault="00BD1A8A"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t xml:space="preserve">7. Haqiqiy hayotiy hikoyalar </w:t>
      </w:r>
      <w:proofErr w:type="gramStart"/>
      <w:r w:rsidRPr="006A43F9">
        <w:rPr>
          <w:rFonts w:ascii="Times New Roman" w:eastAsia="Times New Roman" w:hAnsi="Times New Roman" w:cs="Times New Roman"/>
          <w:b/>
          <w:bCs/>
          <w:sz w:val="28"/>
          <w:szCs w:val="28"/>
          <w:lang w:val="en-US" w:eastAsia="ru-RU"/>
        </w:rPr>
        <w:t>va</w:t>
      </w:r>
      <w:proofErr w:type="gramEnd"/>
      <w:r w:rsidRPr="006A43F9">
        <w:rPr>
          <w:rFonts w:ascii="Times New Roman" w:eastAsia="Times New Roman" w:hAnsi="Times New Roman" w:cs="Times New Roman"/>
          <w:b/>
          <w:bCs/>
          <w:sz w:val="28"/>
          <w:szCs w:val="28"/>
          <w:lang w:val="en-US" w:eastAsia="ru-RU"/>
        </w:rPr>
        <w:t xml:space="preserve"> qahramonliklar orqali ta’sir ko‘rsatish</w:t>
      </w:r>
    </w:p>
    <w:p w:rsidR="00BD1A8A" w:rsidRPr="006A43F9" w:rsidRDefault="00BD1A8A"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lastRenderedPageBreak/>
        <w:t>Tarixdagi qahramonlar yoki oddiy insonlarning jasoratlari haqida hikoyalar so‘zlab, ularning o‘quvchilar qalbida aks etishini ta’minlash.</w:t>
      </w:r>
    </w:p>
    <w:p w:rsidR="00E54045" w:rsidRPr="006A43F9" w:rsidRDefault="00E54045"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Shuningdek, O‘quvchilarning tarixiy voqealarga nisbatan shaxsiy fikr va his-tuyg‘ularini bildirishi.</w:t>
      </w:r>
    </w:p>
    <w:p w:rsidR="00E54045" w:rsidRPr="006A43F9" w:rsidRDefault="00E54045" w:rsidP="006A43F9">
      <w:pPr>
        <w:spacing w:after="0" w:line="360" w:lineRule="auto"/>
        <w:ind w:firstLine="567"/>
        <w:jc w:val="both"/>
        <w:rPr>
          <w:rFonts w:ascii="Times New Roman" w:eastAsia="Times New Roman" w:hAnsi="Times New Roman" w:cs="Times New Roman"/>
          <w:sz w:val="28"/>
          <w:szCs w:val="28"/>
          <w:lang w:eastAsia="ru-RU"/>
        </w:rPr>
      </w:pPr>
      <w:r w:rsidRPr="006A43F9">
        <w:rPr>
          <w:rFonts w:ascii="Times New Roman" w:eastAsia="Times New Roman" w:hAnsi="Times New Roman" w:cs="Times New Roman"/>
          <w:b/>
          <w:bCs/>
          <w:sz w:val="28"/>
          <w:szCs w:val="28"/>
          <w:lang w:eastAsia="ru-RU"/>
        </w:rPr>
        <w:t>Usul</w:t>
      </w:r>
      <w:r w:rsidRPr="006A43F9">
        <w:rPr>
          <w:rFonts w:ascii="Times New Roman" w:eastAsia="Times New Roman" w:hAnsi="Times New Roman" w:cs="Times New Roman"/>
          <w:sz w:val="28"/>
          <w:szCs w:val="28"/>
          <w:lang w:eastAsia="ru-RU"/>
        </w:rPr>
        <w:t xml:space="preserve">: </w:t>
      </w:r>
    </w:p>
    <w:p w:rsidR="00E54045" w:rsidRPr="006A43F9" w:rsidRDefault="00E54045" w:rsidP="006A43F9">
      <w:pPr>
        <w:numPr>
          <w:ilvl w:val="1"/>
          <w:numId w:val="3"/>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sz w:val="28"/>
          <w:szCs w:val="28"/>
          <w:lang w:val="en-US" w:eastAsia="ru-RU"/>
        </w:rPr>
        <w:t>Savol-javob:</w:t>
      </w:r>
      <w:r w:rsidRPr="006A43F9">
        <w:rPr>
          <w:rFonts w:ascii="Times New Roman" w:eastAsia="Times New Roman" w:hAnsi="Times New Roman" w:cs="Times New Roman"/>
          <w:sz w:val="28"/>
          <w:szCs w:val="28"/>
          <w:lang w:val="en-US" w:eastAsia="ru-RU"/>
        </w:rPr>
        <w:t xml:space="preserve"> "Agar siz ushbu davrda yashaganingizda, qanday harakat qilgan </w:t>
      </w:r>
      <w:proofErr w:type="gramStart"/>
      <w:r w:rsidRPr="006A43F9">
        <w:rPr>
          <w:rFonts w:ascii="Times New Roman" w:eastAsia="Times New Roman" w:hAnsi="Times New Roman" w:cs="Times New Roman"/>
          <w:sz w:val="28"/>
          <w:szCs w:val="28"/>
          <w:lang w:val="en-US" w:eastAsia="ru-RU"/>
        </w:rPr>
        <w:t>bo‘lardingiz</w:t>
      </w:r>
      <w:proofErr w:type="gramEnd"/>
      <w:r w:rsidRPr="006A43F9">
        <w:rPr>
          <w:rFonts w:ascii="Times New Roman" w:eastAsia="Times New Roman" w:hAnsi="Times New Roman" w:cs="Times New Roman"/>
          <w:sz w:val="28"/>
          <w:szCs w:val="28"/>
          <w:lang w:val="en-US" w:eastAsia="ru-RU"/>
        </w:rPr>
        <w:t>?"</w:t>
      </w:r>
    </w:p>
    <w:p w:rsidR="00E54045" w:rsidRPr="006A43F9" w:rsidRDefault="00E54045" w:rsidP="006A43F9">
      <w:pPr>
        <w:numPr>
          <w:ilvl w:val="1"/>
          <w:numId w:val="3"/>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Muayyan tarixiy voqealardan keyin his-tuyg‘ularni insho yoki rasm orqali ifodalash.</w:t>
      </w:r>
    </w:p>
    <w:p w:rsidR="00BD1A8A" w:rsidRPr="006A43F9" w:rsidRDefault="00BD1A8A"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Ushbu usullar orqali tarix darslari o‘quvchilar uchun nafaqat ma’lumot olish manbai, balki ularning shaxsiy his-tuyg‘ularini shakllantirishga yordam beruvchi muhitga aylanadi. Bu nafaqat bilim olish, balki tarixiy voqealar va qadriyatlarni chuqurroq anglashga yordam beradi.</w:t>
      </w:r>
    </w:p>
    <w:p w:rsidR="006D4056" w:rsidRPr="006A43F9" w:rsidRDefault="006D4056" w:rsidP="006A43F9">
      <w:pPr>
        <w:spacing w:after="0" w:line="360" w:lineRule="auto"/>
        <w:ind w:firstLine="567"/>
        <w:jc w:val="both"/>
        <w:rPr>
          <w:rFonts w:ascii="Times New Roman" w:eastAsia="Times New Roman" w:hAnsi="Times New Roman" w:cs="Times New Roman"/>
          <w:sz w:val="28"/>
          <w:szCs w:val="28"/>
          <w:lang w:val="en-US" w:eastAsia="ru-RU"/>
        </w:rPr>
      </w:pPr>
    </w:p>
    <w:p w:rsidR="006D4056" w:rsidRPr="006A43F9" w:rsidRDefault="006D4056" w:rsidP="006A43F9">
      <w:pPr>
        <w:spacing w:after="0" w:line="360" w:lineRule="auto"/>
        <w:ind w:firstLine="567"/>
        <w:jc w:val="both"/>
        <w:outlineLvl w:val="2"/>
        <w:rPr>
          <w:rFonts w:ascii="Times New Roman" w:eastAsia="Times New Roman" w:hAnsi="Times New Roman" w:cs="Times New Roman"/>
          <w:b/>
          <w:bCs/>
          <w:sz w:val="28"/>
          <w:szCs w:val="28"/>
          <w:u w:val="single"/>
          <w:lang w:val="en-US" w:eastAsia="ru-RU"/>
        </w:rPr>
      </w:pPr>
      <w:r w:rsidRPr="006A43F9">
        <w:rPr>
          <w:rFonts w:ascii="Times New Roman" w:eastAsia="Times New Roman" w:hAnsi="Times New Roman" w:cs="Times New Roman"/>
          <w:b/>
          <w:bCs/>
          <w:sz w:val="28"/>
          <w:szCs w:val="28"/>
          <w:u w:val="single"/>
          <w:lang w:val="en-US" w:eastAsia="ru-RU"/>
        </w:rPr>
        <w:t xml:space="preserve">4. Davrning ijtimoiy </w:t>
      </w:r>
      <w:proofErr w:type="gramStart"/>
      <w:r w:rsidRPr="006A43F9">
        <w:rPr>
          <w:rFonts w:ascii="Times New Roman" w:eastAsia="Times New Roman" w:hAnsi="Times New Roman" w:cs="Times New Roman"/>
          <w:b/>
          <w:bCs/>
          <w:sz w:val="28"/>
          <w:szCs w:val="28"/>
          <w:u w:val="single"/>
          <w:lang w:val="en-US" w:eastAsia="ru-RU"/>
        </w:rPr>
        <w:t>va</w:t>
      </w:r>
      <w:proofErr w:type="gramEnd"/>
      <w:r w:rsidRPr="006A43F9">
        <w:rPr>
          <w:rFonts w:ascii="Times New Roman" w:eastAsia="Times New Roman" w:hAnsi="Times New Roman" w:cs="Times New Roman"/>
          <w:b/>
          <w:bCs/>
          <w:sz w:val="28"/>
          <w:szCs w:val="28"/>
          <w:u w:val="single"/>
          <w:lang w:val="en-US" w:eastAsia="ru-RU"/>
        </w:rPr>
        <w:t xml:space="preserve"> madaniy sharoitlarini o‘rganish</w:t>
      </w:r>
    </w:p>
    <w:p w:rsidR="006D4056" w:rsidRPr="006A43F9" w:rsidRDefault="006D4056"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Mazmuni</w:t>
      </w:r>
      <w:r w:rsidRPr="006A43F9">
        <w:rPr>
          <w:rFonts w:ascii="Times New Roman" w:eastAsia="Times New Roman" w:hAnsi="Times New Roman" w:cs="Times New Roman"/>
          <w:sz w:val="28"/>
          <w:szCs w:val="28"/>
          <w:lang w:val="en-US" w:eastAsia="ru-RU"/>
        </w:rPr>
        <w:t xml:space="preserve">: Tarixiy davrning madaniyati, urf-odatlari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jamiyatning ijtimoiy tuzilmasini o‘rganish.</w:t>
      </w:r>
    </w:p>
    <w:p w:rsidR="006D4056" w:rsidRPr="006A43F9" w:rsidRDefault="006D4056"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Usul</w:t>
      </w:r>
      <w:r w:rsidRPr="006A43F9">
        <w:rPr>
          <w:rFonts w:ascii="Times New Roman" w:eastAsia="Times New Roman" w:hAnsi="Times New Roman" w:cs="Times New Roman"/>
          <w:sz w:val="28"/>
          <w:szCs w:val="28"/>
          <w:lang w:val="en-US" w:eastAsia="ru-RU"/>
        </w:rPr>
        <w:t xml:space="preserve">: Vizual materiallar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xaritalar yordamida o‘sha davr muhitini tasvirlash.</w:t>
      </w:r>
      <w:r w:rsidR="000F4259" w:rsidRPr="006A43F9">
        <w:rPr>
          <w:rFonts w:ascii="Times New Roman" w:eastAsia="Times New Roman" w:hAnsi="Times New Roman" w:cs="Times New Roman"/>
          <w:sz w:val="28"/>
          <w:szCs w:val="28"/>
          <w:lang w:val="en-US" w:eastAsia="ru-RU"/>
        </w:rPr>
        <w:t xml:space="preserve"> </w:t>
      </w:r>
      <w:r w:rsidRPr="006A43F9">
        <w:rPr>
          <w:rFonts w:ascii="Times New Roman" w:eastAsia="Times New Roman" w:hAnsi="Times New Roman" w:cs="Times New Roman"/>
          <w:sz w:val="28"/>
          <w:szCs w:val="28"/>
          <w:lang w:val="en-US" w:eastAsia="ru-RU"/>
        </w:rPr>
        <w:t xml:space="preserve">Masalan, qadimiy Misr yoki </w:t>
      </w:r>
      <w:proofErr w:type="gramStart"/>
      <w:r w:rsidRPr="006A43F9">
        <w:rPr>
          <w:rFonts w:ascii="Times New Roman" w:eastAsia="Times New Roman" w:hAnsi="Times New Roman" w:cs="Times New Roman"/>
          <w:sz w:val="28"/>
          <w:szCs w:val="28"/>
          <w:lang w:val="en-US" w:eastAsia="ru-RU"/>
        </w:rPr>
        <w:t>O‘rta</w:t>
      </w:r>
      <w:proofErr w:type="gramEnd"/>
      <w:r w:rsidRPr="006A43F9">
        <w:rPr>
          <w:rFonts w:ascii="Times New Roman" w:eastAsia="Times New Roman" w:hAnsi="Times New Roman" w:cs="Times New Roman"/>
          <w:sz w:val="28"/>
          <w:szCs w:val="28"/>
          <w:lang w:val="en-US" w:eastAsia="ru-RU"/>
        </w:rPr>
        <w:t xml:space="preserve"> asrlarning turmush tarzi haqida interaktiv munozaralar.</w:t>
      </w:r>
    </w:p>
    <w:p w:rsidR="008F4E04" w:rsidRPr="006A43F9" w:rsidRDefault="008F4E04"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Tarixiy davrning madaniyati, urf-odatlari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jamiyatning ijtimoiy tuzilmasini o‘rganish uchun quyidagi pedagogik va metodologik yondashuvlarni qo‘llash mumkin:</w:t>
      </w:r>
    </w:p>
    <w:p w:rsidR="008F4E04" w:rsidRPr="00FE560D" w:rsidRDefault="008F4E04"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FE560D">
        <w:rPr>
          <w:rFonts w:ascii="Times New Roman" w:eastAsia="Times New Roman" w:hAnsi="Times New Roman" w:cs="Times New Roman"/>
          <w:b/>
          <w:bCs/>
          <w:sz w:val="28"/>
          <w:szCs w:val="28"/>
          <w:lang w:val="en-US" w:eastAsia="ru-RU"/>
        </w:rPr>
        <w:t>1. Asosiy manbalarni o‘rganish</w:t>
      </w:r>
    </w:p>
    <w:p w:rsidR="008F4E04" w:rsidRPr="00FE560D" w:rsidRDefault="008F4E04" w:rsidP="006A43F9">
      <w:pPr>
        <w:spacing w:after="0" w:line="360" w:lineRule="auto"/>
        <w:ind w:firstLine="567"/>
        <w:jc w:val="both"/>
        <w:rPr>
          <w:rFonts w:ascii="Times New Roman" w:eastAsia="Times New Roman" w:hAnsi="Times New Roman" w:cs="Times New Roman"/>
          <w:sz w:val="28"/>
          <w:szCs w:val="28"/>
          <w:lang w:val="en-US" w:eastAsia="ru-RU"/>
        </w:rPr>
      </w:pPr>
      <w:r w:rsidRPr="00FE560D">
        <w:rPr>
          <w:rFonts w:ascii="Times New Roman" w:eastAsia="Times New Roman" w:hAnsi="Times New Roman" w:cs="Times New Roman"/>
          <w:b/>
          <w:bCs/>
          <w:sz w:val="28"/>
          <w:szCs w:val="28"/>
          <w:lang w:val="en-US" w:eastAsia="ru-RU"/>
        </w:rPr>
        <w:t xml:space="preserve">Qadimiy yozuvlar </w:t>
      </w:r>
      <w:proofErr w:type="gramStart"/>
      <w:r w:rsidRPr="00FE560D">
        <w:rPr>
          <w:rFonts w:ascii="Times New Roman" w:eastAsia="Times New Roman" w:hAnsi="Times New Roman" w:cs="Times New Roman"/>
          <w:b/>
          <w:bCs/>
          <w:sz w:val="28"/>
          <w:szCs w:val="28"/>
          <w:lang w:val="en-US" w:eastAsia="ru-RU"/>
        </w:rPr>
        <w:t>va</w:t>
      </w:r>
      <w:proofErr w:type="gramEnd"/>
      <w:r w:rsidRPr="00FE560D">
        <w:rPr>
          <w:rFonts w:ascii="Times New Roman" w:eastAsia="Times New Roman" w:hAnsi="Times New Roman" w:cs="Times New Roman"/>
          <w:b/>
          <w:bCs/>
          <w:sz w:val="28"/>
          <w:szCs w:val="28"/>
          <w:lang w:val="en-US" w:eastAsia="ru-RU"/>
        </w:rPr>
        <w:t xml:space="preserve"> hujjatlar</w:t>
      </w:r>
      <w:r w:rsidRPr="00FE560D">
        <w:rPr>
          <w:rFonts w:ascii="Times New Roman" w:eastAsia="Times New Roman" w:hAnsi="Times New Roman" w:cs="Times New Roman"/>
          <w:sz w:val="28"/>
          <w:szCs w:val="28"/>
          <w:lang w:val="en-US" w:eastAsia="ru-RU"/>
        </w:rPr>
        <w:t xml:space="preserve">: Ahamiyatli yozma manbalarni o‘quvchilar bilan tahlil qilish. Masalan: qonunlar, shartnomalar, she’rlar, </w:t>
      </w:r>
      <w:proofErr w:type="gramStart"/>
      <w:r w:rsidRPr="00FE560D">
        <w:rPr>
          <w:rFonts w:ascii="Times New Roman" w:eastAsia="Times New Roman" w:hAnsi="Times New Roman" w:cs="Times New Roman"/>
          <w:sz w:val="28"/>
          <w:szCs w:val="28"/>
          <w:lang w:val="en-US" w:eastAsia="ru-RU"/>
        </w:rPr>
        <w:t>va</w:t>
      </w:r>
      <w:proofErr w:type="gramEnd"/>
      <w:r w:rsidRPr="00FE560D">
        <w:rPr>
          <w:rFonts w:ascii="Times New Roman" w:eastAsia="Times New Roman" w:hAnsi="Times New Roman" w:cs="Times New Roman"/>
          <w:sz w:val="28"/>
          <w:szCs w:val="28"/>
          <w:lang w:val="en-US" w:eastAsia="ru-RU"/>
        </w:rPr>
        <w:t xml:space="preserve"> tarixiy asarlar.</w:t>
      </w:r>
      <w:r w:rsidRPr="00FE560D">
        <w:rPr>
          <w:rFonts w:ascii="Times New Roman" w:eastAsia="Times New Roman" w:hAnsi="Times New Roman" w:cs="Times New Roman"/>
          <w:sz w:val="28"/>
          <w:szCs w:val="28"/>
          <w:lang w:val="en-US" w:eastAsia="ru-RU"/>
        </w:rPr>
        <w:br/>
        <w:t>Misol: Hammurapi qonunlaridan foydalanib, Bobilda ijtimoiy tuzilma haqida xulosalar chiqarish.</w:t>
      </w:r>
    </w:p>
    <w:p w:rsidR="008F4E04" w:rsidRPr="00FE560D" w:rsidRDefault="008F4E04" w:rsidP="006A43F9">
      <w:pPr>
        <w:spacing w:after="0" w:line="360" w:lineRule="auto"/>
        <w:ind w:firstLine="567"/>
        <w:jc w:val="both"/>
        <w:rPr>
          <w:rFonts w:ascii="Times New Roman" w:eastAsia="Times New Roman" w:hAnsi="Times New Roman" w:cs="Times New Roman"/>
          <w:sz w:val="28"/>
          <w:szCs w:val="28"/>
          <w:lang w:val="en-US" w:eastAsia="ru-RU"/>
        </w:rPr>
      </w:pPr>
      <w:r w:rsidRPr="00FE560D">
        <w:rPr>
          <w:rFonts w:ascii="Times New Roman" w:eastAsia="Times New Roman" w:hAnsi="Times New Roman" w:cs="Times New Roman"/>
          <w:b/>
          <w:bCs/>
          <w:sz w:val="28"/>
          <w:szCs w:val="28"/>
          <w:lang w:val="en-US" w:eastAsia="ru-RU"/>
        </w:rPr>
        <w:lastRenderedPageBreak/>
        <w:t>Arxeologik topilmalar</w:t>
      </w:r>
      <w:r w:rsidRPr="00FE560D">
        <w:rPr>
          <w:rFonts w:ascii="Times New Roman" w:eastAsia="Times New Roman" w:hAnsi="Times New Roman" w:cs="Times New Roman"/>
          <w:sz w:val="28"/>
          <w:szCs w:val="28"/>
          <w:lang w:val="en-US" w:eastAsia="ru-RU"/>
        </w:rPr>
        <w:t>: Qadimiy shaharlarda topilgan buyumlar (idishlar, qurol-</w:t>
      </w:r>
      <w:proofErr w:type="gramStart"/>
      <w:r w:rsidRPr="00FE560D">
        <w:rPr>
          <w:rFonts w:ascii="Times New Roman" w:eastAsia="Times New Roman" w:hAnsi="Times New Roman" w:cs="Times New Roman"/>
          <w:sz w:val="28"/>
          <w:szCs w:val="28"/>
          <w:lang w:val="en-US" w:eastAsia="ru-RU"/>
        </w:rPr>
        <w:t>yarog‘lar</w:t>
      </w:r>
      <w:proofErr w:type="gramEnd"/>
      <w:r w:rsidRPr="00FE560D">
        <w:rPr>
          <w:rFonts w:ascii="Times New Roman" w:eastAsia="Times New Roman" w:hAnsi="Times New Roman" w:cs="Times New Roman"/>
          <w:sz w:val="28"/>
          <w:szCs w:val="28"/>
          <w:lang w:val="en-US" w:eastAsia="ru-RU"/>
        </w:rPr>
        <w:t>, san’at asarlari) madaniyat va urf-odatlarni o‘rganishda yordam beradi.</w:t>
      </w:r>
    </w:p>
    <w:p w:rsidR="008F4E04" w:rsidRPr="00FE560D" w:rsidRDefault="008F4E04"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FE560D">
        <w:rPr>
          <w:rFonts w:ascii="Times New Roman" w:eastAsia="Times New Roman" w:hAnsi="Times New Roman" w:cs="Times New Roman"/>
          <w:b/>
          <w:bCs/>
          <w:sz w:val="28"/>
          <w:szCs w:val="28"/>
          <w:lang w:val="en-US" w:eastAsia="ru-RU"/>
        </w:rPr>
        <w:t>2. Tarixiy voqelikni rekonstruksiya qilish</w:t>
      </w:r>
    </w:p>
    <w:p w:rsidR="008F4E04" w:rsidRPr="006A43F9" w:rsidRDefault="008F4E04" w:rsidP="006A43F9">
      <w:pPr>
        <w:spacing w:after="0" w:line="360" w:lineRule="auto"/>
        <w:ind w:firstLine="567"/>
        <w:jc w:val="both"/>
        <w:rPr>
          <w:rFonts w:ascii="Times New Roman" w:eastAsia="Times New Roman" w:hAnsi="Times New Roman" w:cs="Times New Roman"/>
          <w:sz w:val="28"/>
          <w:szCs w:val="28"/>
          <w:lang w:val="en-US" w:eastAsia="ru-RU"/>
        </w:rPr>
      </w:pPr>
      <w:r w:rsidRPr="00FE560D">
        <w:rPr>
          <w:rFonts w:ascii="Times New Roman" w:eastAsia="Times New Roman" w:hAnsi="Times New Roman" w:cs="Times New Roman"/>
          <w:b/>
          <w:bCs/>
          <w:sz w:val="28"/>
          <w:szCs w:val="28"/>
          <w:lang w:val="en-US" w:eastAsia="ru-RU"/>
        </w:rPr>
        <w:t xml:space="preserve">Rolli o‘yinlar </w:t>
      </w:r>
      <w:proofErr w:type="gramStart"/>
      <w:r w:rsidRPr="00FE560D">
        <w:rPr>
          <w:rFonts w:ascii="Times New Roman" w:eastAsia="Times New Roman" w:hAnsi="Times New Roman" w:cs="Times New Roman"/>
          <w:b/>
          <w:bCs/>
          <w:sz w:val="28"/>
          <w:szCs w:val="28"/>
          <w:lang w:val="en-US" w:eastAsia="ru-RU"/>
        </w:rPr>
        <w:t>va</w:t>
      </w:r>
      <w:proofErr w:type="gramEnd"/>
      <w:r w:rsidRPr="00FE560D">
        <w:rPr>
          <w:rFonts w:ascii="Times New Roman" w:eastAsia="Times New Roman" w:hAnsi="Times New Roman" w:cs="Times New Roman"/>
          <w:b/>
          <w:bCs/>
          <w:sz w:val="28"/>
          <w:szCs w:val="28"/>
          <w:lang w:val="en-US" w:eastAsia="ru-RU"/>
        </w:rPr>
        <w:t xml:space="preserve"> simulyatsiyalar</w:t>
      </w:r>
      <w:r w:rsidRPr="00FE560D">
        <w:rPr>
          <w:rFonts w:ascii="Times New Roman" w:eastAsia="Times New Roman" w:hAnsi="Times New Roman" w:cs="Times New Roman"/>
          <w:sz w:val="28"/>
          <w:szCs w:val="28"/>
          <w:lang w:val="en-US" w:eastAsia="ru-RU"/>
        </w:rPr>
        <w:t>: O‘quvchilarni tarixiy davrga "ko‘chirish" uchun ular madaniyat va urf-odatlarni o‘z hayotlarida qayta yaratishga undang.</w:t>
      </w:r>
      <w:r w:rsidRPr="00FE560D">
        <w:rPr>
          <w:rFonts w:ascii="Times New Roman" w:eastAsia="Times New Roman" w:hAnsi="Times New Roman" w:cs="Times New Roman"/>
          <w:sz w:val="28"/>
          <w:szCs w:val="28"/>
          <w:lang w:val="en-US" w:eastAsia="ru-RU"/>
        </w:rPr>
        <w:br/>
      </w:r>
      <w:r w:rsidRPr="006A43F9">
        <w:rPr>
          <w:rFonts w:ascii="Times New Roman" w:eastAsia="Times New Roman" w:hAnsi="Times New Roman" w:cs="Times New Roman"/>
          <w:sz w:val="28"/>
          <w:szCs w:val="28"/>
          <w:lang w:val="en-US" w:eastAsia="ru-RU"/>
        </w:rPr>
        <w:t>Misol: O‘rta Osiyodagi Amir Temur davrining to‘ylari, marosimlari yoki savdo karvonlarining faoliyatini rollar orqali tasvirlash.</w:t>
      </w:r>
    </w:p>
    <w:p w:rsidR="008F4E04" w:rsidRPr="006A43F9" w:rsidRDefault="008F4E04"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 xml:space="preserve">Tarixiy maketlar </w:t>
      </w:r>
      <w:proofErr w:type="gramStart"/>
      <w:r w:rsidRPr="006A43F9">
        <w:rPr>
          <w:rFonts w:ascii="Times New Roman" w:eastAsia="Times New Roman" w:hAnsi="Times New Roman" w:cs="Times New Roman"/>
          <w:b/>
          <w:bCs/>
          <w:sz w:val="28"/>
          <w:szCs w:val="28"/>
          <w:lang w:val="en-US" w:eastAsia="ru-RU"/>
        </w:rPr>
        <w:t>va</w:t>
      </w:r>
      <w:proofErr w:type="gramEnd"/>
      <w:r w:rsidRPr="006A43F9">
        <w:rPr>
          <w:rFonts w:ascii="Times New Roman" w:eastAsia="Times New Roman" w:hAnsi="Times New Roman" w:cs="Times New Roman"/>
          <w:b/>
          <w:bCs/>
          <w:sz w:val="28"/>
          <w:szCs w:val="28"/>
          <w:lang w:val="en-US" w:eastAsia="ru-RU"/>
        </w:rPr>
        <w:t xml:space="preserve"> modellar</w:t>
      </w:r>
      <w:r w:rsidRPr="006A43F9">
        <w:rPr>
          <w:rFonts w:ascii="Times New Roman" w:eastAsia="Times New Roman" w:hAnsi="Times New Roman" w:cs="Times New Roman"/>
          <w:sz w:val="28"/>
          <w:szCs w:val="28"/>
          <w:lang w:val="en-US" w:eastAsia="ru-RU"/>
        </w:rPr>
        <w:t>: Qadimiy jamiyatning turar-joylari yoki ijtimoiy tuzilmasini maketlar orqali ko‘rsatish.</w:t>
      </w:r>
    </w:p>
    <w:p w:rsidR="008F4E04" w:rsidRPr="006A43F9" w:rsidRDefault="008F4E04"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t>3. Taqdimot va vizual materiallardan foydalanish</w:t>
      </w:r>
    </w:p>
    <w:p w:rsidR="008F4E04" w:rsidRPr="006A43F9" w:rsidRDefault="008F4E04"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Rasmlar, xaritalar va diagrammalar</w:t>
      </w:r>
      <w:r w:rsidRPr="006A43F9">
        <w:rPr>
          <w:rFonts w:ascii="Times New Roman" w:eastAsia="Times New Roman" w:hAnsi="Times New Roman" w:cs="Times New Roman"/>
          <w:sz w:val="28"/>
          <w:szCs w:val="28"/>
          <w:lang w:val="en-US" w:eastAsia="ru-RU"/>
        </w:rPr>
        <w:t>: Davrga xos madaniyatni tushunishga yordam beradi. Masalan: qadimiy yunon amfiteatrlari yoki Rim gladiator janglari tasvirlarini tahlil qilish.</w:t>
      </w:r>
    </w:p>
    <w:p w:rsidR="008F4E04" w:rsidRPr="006A43F9" w:rsidRDefault="008F4E04"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 xml:space="preserve">Videolar </w:t>
      </w:r>
      <w:proofErr w:type="gramStart"/>
      <w:r w:rsidRPr="006A43F9">
        <w:rPr>
          <w:rFonts w:ascii="Times New Roman" w:eastAsia="Times New Roman" w:hAnsi="Times New Roman" w:cs="Times New Roman"/>
          <w:b/>
          <w:bCs/>
          <w:sz w:val="28"/>
          <w:szCs w:val="28"/>
          <w:lang w:val="en-US" w:eastAsia="ru-RU"/>
        </w:rPr>
        <w:t>va</w:t>
      </w:r>
      <w:proofErr w:type="gramEnd"/>
      <w:r w:rsidRPr="006A43F9">
        <w:rPr>
          <w:rFonts w:ascii="Times New Roman" w:eastAsia="Times New Roman" w:hAnsi="Times New Roman" w:cs="Times New Roman"/>
          <w:b/>
          <w:bCs/>
          <w:sz w:val="28"/>
          <w:szCs w:val="28"/>
          <w:lang w:val="en-US" w:eastAsia="ru-RU"/>
        </w:rPr>
        <w:t xml:space="preserve"> hujjatli filmlar</w:t>
      </w:r>
      <w:r w:rsidRPr="006A43F9">
        <w:rPr>
          <w:rFonts w:ascii="Times New Roman" w:eastAsia="Times New Roman" w:hAnsi="Times New Roman" w:cs="Times New Roman"/>
          <w:sz w:val="28"/>
          <w:szCs w:val="28"/>
          <w:lang w:val="en-US" w:eastAsia="ru-RU"/>
        </w:rPr>
        <w:t>: Davr madaniyatini va urf-odatlarini hayotiyroq ko‘rsatish uchun vizual materiallardan foydalanish.</w:t>
      </w:r>
    </w:p>
    <w:p w:rsidR="008F4E04" w:rsidRPr="00FE560D" w:rsidRDefault="008F4E04"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FE560D">
        <w:rPr>
          <w:rFonts w:ascii="Times New Roman" w:eastAsia="Times New Roman" w:hAnsi="Times New Roman" w:cs="Times New Roman"/>
          <w:b/>
          <w:bCs/>
          <w:sz w:val="28"/>
          <w:szCs w:val="28"/>
          <w:lang w:val="en-US" w:eastAsia="ru-RU"/>
        </w:rPr>
        <w:t>4. Mavzularni qiyosiy tahlil qilish</w:t>
      </w:r>
    </w:p>
    <w:p w:rsidR="008F4E04" w:rsidRPr="00FE560D" w:rsidRDefault="008F4E04" w:rsidP="006A43F9">
      <w:pPr>
        <w:spacing w:after="0" w:line="360" w:lineRule="auto"/>
        <w:ind w:firstLine="567"/>
        <w:jc w:val="both"/>
        <w:rPr>
          <w:rFonts w:ascii="Times New Roman" w:eastAsia="Times New Roman" w:hAnsi="Times New Roman" w:cs="Times New Roman"/>
          <w:sz w:val="28"/>
          <w:szCs w:val="28"/>
          <w:lang w:val="en-US" w:eastAsia="ru-RU"/>
        </w:rPr>
      </w:pPr>
      <w:r w:rsidRPr="00FE560D">
        <w:rPr>
          <w:rFonts w:ascii="Times New Roman" w:eastAsia="Times New Roman" w:hAnsi="Times New Roman" w:cs="Times New Roman"/>
          <w:sz w:val="28"/>
          <w:szCs w:val="28"/>
          <w:lang w:val="en-US" w:eastAsia="ru-RU"/>
        </w:rPr>
        <w:t xml:space="preserve">Bir xil davrdagi turli jamiyatlarning madaniyati </w:t>
      </w:r>
      <w:proofErr w:type="gramStart"/>
      <w:r w:rsidRPr="00FE560D">
        <w:rPr>
          <w:rFonts w:ascii="Times New Roman" w:eastAsia="Times New Roman" w:hAnsi="Times New Roman" w:cs="Times New Roman"/>
          <w:sz w:val="28"/>
          <w:szCs w:val="28"/>
          <w:lang w:val="en-US" w:eastAsia="ru-RU"/>
        </w:rPr>
        <w:t>va</w:t>
      </w:r>
      <w:proofErr w:type="gramEnd"/>
      <w:r w:rsidRPr="00FE560D">
        <w:rPr>
          <w:rFonts w:ascii="Times New Roman" w:eastAsia="Times New Roman" w:hAnsi="Times New Roman" w:cs="Times New Roman"/>
          <w:sz w:val="28"/>
          <w:szCs w:val="28"/>
          <w:lang w:val="en-US" w:eastAsia="ru-RU"/>
        </w:rPr>
        <w:t xml:space="preserve"> ijtimoiy tuzilmasini taqqoslash.</w:t>
      </w:r>
      <w:r w:rsidR="001E0EE3" w:rsidRPr="00FE560D">
        <w:rPr>
          <w:rFonts w:ascii="Times New Roman" w:eastAsia="Times New Roman" w:hAnsi="Times New Roman" w:cs="Times New Roman"/>
          <w:sz w:val="28"/>
          <w:szCs w:val="28"/>
          <w:lang w:val="en-US" w:eastAsia="ru-RU"/>
        </w:rPr>
        <w:t xml:space="preserve"> </w:t>
      </w:r>
      <w:r w:rsidRPr="00FE560D">
        <w:rPr>
          <w:rFonts w:ascii="Times New Roman" w:eastAsia="Times New Roman" w:hAnsi="Times New Roman" w:cs="Times New Roman"/>
          <w:sz w:val="28"/>
          <w:szCs w:val="28"/>
          <w:lang w:val="en-US" w:eastAsia="ru-RU"/>
        </w:rPr>
        <w:t xml:space="preserve">Masalan: "Yevropa O‘rta asrlari bilan </w:t>
      </w:r>
      <w:proofErr w:type="gramStart"/>
      <w:r w:rsidRPr="00FE560D">
        <w:rPr>
          <w:rFonts w:ascii="Times New Roman" w:eastAsia="Times New Roman" w:hAnsi="Times New Roman" w:cs="Times New Roman"/>
          <w:sz w:val="28"/>
          <w:szCs w:val="28"/>
          <w:lang w:val="en-US" w:eastAsia="ru-RU"/>
        </w:rPr>
        <w:t>O‘rta</w:t>
      </w:r>
      <w:proofErr w:type="gramEnd"/>
      <w:r w:rsidRPr="00FE560D">
        <w:rPr>
          <w:rFonts w:ascii="Times New Roman" w:eastAsia="Times New Roman" w:hAnsi="Times New Roman" w:cs="Times New Roman"/>
          <w:sz w:val="28"/>
          <w:szCs w:val="28"/>
          <w:lang w:val="en-US" w:eastAsia="ru-RU"/>
        </w:rPr>
        <w:t xml:space="preserve"> Osiyo madaniyatini qiyoslash: urf-odatlar va ijtimoiy tuzilmalar".</w:t>
      </w:r>
    </w:p>
    <w:p w:rsidR="008F4E04" w:rsidRPr="00FE560D" w:rsidRDefault="008F4E04" w:rsidP="006A43F9">
      <w:pPr>
        <w:spacing w:after="0" w:line="360" w:lineRule="auto"/>
        <w:ind w:firstLine="567"/>
        <w:jc w:val="both"/>
        <w:rPr>
          <w:rFonts w:ascii="Times New Roman" w:eastAsia="Times New Roman" w:hAnsi="Times New Roman" w:cs="Times New Roman"/>
          <w:sz w:val="28"/>
          <w:szCs w:val="28"/>
          <w:lang w:val="en-US" w:eastAsia="ru-RU"/>
        </w:rPr>
      </w:pPr>
      <w:r w:rsidRPr="00FE560D">
        <w:rPr>
          <w:rFonts w:ascii="Times New Roman" w:eastAsia="Times New Roman" w:hAnsi="Times New Roman" w:cs="Times New Roman"/>
          <w:sz w:val="28"/>
          <w:szCs w:val="28"/>
          <w:lang w:val="en-US" w:eastAsia="ru-RU"/>
        </w:rPr>
        <w:t>O‘quvchilardan quyidagi kabi savollarga javob berishni so‘rang:</w:t>
      </w:r>
      <w:r w:rsidR="001E0EE3" w:rsidRPr="00FE560D">
        <w:rPr>
          <w:rFonts w:ascii="Times New Roman" w:eastAsia="Times New Roman" w:hAnsi="Times New Roman" w:cs="Times New Roman"/>
          <w:sz w:val="28"/>
          <w:szCs w:val="28"/>
          <w:lang w:val="en-US" w:eastAsia="ru-RU"/>
        </w:rPr>
        <w:t xml:space="preserve"> </w:t>
      </w:r>
      <w:r w:rsidRPr="00FE560D">
        <w:rPr>
          <w:rFonts w:ascii="Times New Roman" w:eastAsia="Times New Roman" w:hAnsi="Times New Roman" w:cs="Times New Roman"/>
          <w:i/>
          <w:iCs/>
          <w:sz w:val="28"/>
          <w:szCs w:val="28"/>
          <w:lang w:val="en-US" w:eastAsia="ru-RU"/>
        </w:rPr>
        <w:t>"Nega qadimgi Misrda piramidalar qurilgan, ammo shu davrdagi boshqa madaniyatlarga xos emas?"</w:t>
      </w:r>
    </w:p>
    <w:p w:rsidR="008F4E04" w:rsidRPr="006A43F9" w:rsidRDefault="008F4E04"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t>5. Tematik o‘rganish</w:t>
      </w:r>
    </w:p>
    <w:p w:rsidR="008F4E04" w:rsidRPr="006A43F9" w:rsidRDefault="008F4E04"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Tarixiy davrni quyidagi asosiy mavzularga </w:t>
      </w:r>
      <w:proofErr w:type="gramStart"/>
      <w:r w:rsidRPr="006A43F9">
        <w:rPr>
          <w:rFonts w:ascii="Times New Roman" w:eastAsia="Times New Roman" w:hAnsi="Times New Roman" w:cs="Times New Roman"/>
          <w:sz w:val="28"/>
          <w:szCs w:val="28"/>
          <w:lang w:val="en-US" w:eastAsia="ru-RU"/>
        </w:rPr>
        <w:t>bo‘lib</w:t>
      </w:r>
      <w:proofErr w:type="gramEnd"/>
      <w:r w:rsidRPr="006A43F9">
        <w:rPr>
          <w:rFonts w:ascii="Times New Roman" w:eastAsia="Times New Roman" w:hAnsi="Times New Roman" w:cs="Times New Roman"/>
          <w:sz w:val="28"/>
          <w:szCs w:val="28"/>
          <w:lang w:val="en-US" w:eastAsia="ru-RU"/>
        </w:rPr>
        <w:t xml:space="preserve"> tahlil qilish:</w:t>
      </w:r>
    </w:p>
    <w:p w:rsidR="008F4E04" w:rsidRPr="006A43F9" w:rsidRDefault="008F4E04"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Madaniyat</w:t>
      </w:r>
      <w:r w:rsidRPr="006A43F9">
        <w:rPr>
          <w:rFonts w:ascii="Times New Roman" w:eastAsia="Times New Roman" w:hAnsi="Times New Roman" w:cs="Times New Roman"/>
          <w:sz w:val="28"/>
          <w:szCs w:val="28"/>
          <w:lang w:val="en-US" w:eastAsia="ru-RU"/>
        </w:rPr>
        <w:t>: San’at, adabiyot, din, me’morchilik.</w:t>
      </w:r>
    </w:p>
    <w:p w:rsidR="008F4E04" w:rsidRPr="006A43F9" w:rsidRDefault="008F4E04"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Urf-odatlar</w:t>
      </w:r>
      <w:r w:rsidRPr="006A43F9">
        <w:rPr>
          <w:rFonts w:ascii="Times New Roman" w:eastAsia="Times New Roman" w:hAnsi="Times New Roman" w:cs="Times New Roman"/>
          <w:sz w:val="28"/>
          <w:szCs w:val="28"/>
          <w:lang w:val="en-US" w:eastAsia="ru-RU"/>
        </w:rPr>
        <w:t>: Marosimlar, kundalik hayot, to‘ylar, dafn marosimlari.</w:t>
      </w:r>
    </w:p>
    <w:p w:rsidR="008F4E04" w:rsidRPr="006A43F9" w:rsidRDefault="008F4E04"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Ijtimoiy tuzilma</w:t>
      </w:r>
      <w:r w:rsidRPr="006A43F9">
        <w:rPr>
          <w:rFonts w:ascii="Times New Roman" w:eastAsia="Times New Roman" w:hAnsi="Times New Roman" w:cs="Times New Roman"/>
          <w:sz w:val="28"/>
          <w:szCs w:val="28"/>
          <w:lang w:val="en-US" w:eastAsia="ru-RU"/>
        </w:rPr>
        <w:t>: Jamiyatdagi tabaqalar (zodagonlar, qullar, dehqonlar), ijtimoiy rollar va oilaviy tizim.</w:t>
      </w:r>
    </w:p>
    <w:p w:rsidR="008F4E04" w:rsidRPr="006A43F9" w:rsidRDefault="008F4E04"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t>6. Loyiha va guruh ishi tashkil qilish</w:t>
      </w:r>
    </w:p>
    <w:p w:rsidR="008F4E04" w:rsidRPr="006A43F9" w:rsidRDefault="008F4E04"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lastRenderedPageBreak/>
        <w:t xml:space="preserve">O‘quvchilarni guruhlarga </w:t>
      </w:r>
      <w:proofErr w:type="gramStart"/>
      <w:r w:rsidRPr="006A43F9">
        <w:rPr>
          <w:rFonts w:ascii="Times New Roman" w:eastAsia="Times New Roman" w:hAnsi="Times New Roman" w:cs="Times New Roman"/>
          <w:b/>
          <w:bCs/>
          <w:sz w:val="28"/>
          <w:szCs w:val="28"/>
          <w:lang w:val="en-US" w:eastAsia="ru-RU"/>
        </w:rPr>
        <w:t>bo‘lish</w:t>
      </w:r>
      <w:proofErr w:type="gramEnd"/>
      <w:r w:rsidRPr="006A43F9">
        <w:rPr>
          <w:rFonts w:ascii="Times New Roman" w:eastAsia="Times New Roman" w:hAnsi="Times New Roman" w:cs="Times New Roman"/>
          <w:sz w:val="28"/>
          <w:szCs w:val="28"/>
          <w:lang w:val="en-US" w:eastAsia="ru-RU"/>
        </w:rPr>
        <w:t>: Har bir guruh tarixiy davrning ma’lum bir jihatini o‘rganib chiqsin (masalan, madaniyat, urf-odatlar yoki ijtimoiy tuzilma).</w:t>
      </w:r>
    </w:p>
    <w:p w:rsidR="008F4E04" w:rsidRPr="006A43F9" w:rsidRDefault="008F4E04"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Ijodiy taqdimotlar</w:t>
      </w:r>
      <w:r w:rsidRPr="006A43F9">
        <w:rPr>
          <w:rFonts w:ascii="Times New Roman" w:eastAsia="Times New Roman" w:hAnsi="Times New Roman" w:cs="Times New Roman"/>
          <w:sz w:val="28"/>
          <w:szCs w:val="28"/>
          <w:lang w:val="en-US" w:eastAsia="ru-RU"/>
        </w:rPr>
        <w:t>: O‘quvchilar topgan ma’lumotlarini she’r, rasm yoki dramatik chiqishlar orqali namoyish etishsin.</w:t>
      </w:r>
    </w:p>
    <w:p w:rsidR="008F4E04" w:rsidRPr="006A43F9" w:rsidRDefault="008F4E04"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t>7. Tarixiy adabiyot va badiiy asarlar tahlili</w:t>
      </w:r>
    </w:p>
    <w:p w:rsidR="008F4E04" w:rsidRPr="006A43F9" w:rsidRDefault="008F4E04"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Tarixiy davr haqida ma’lumot beruvchi badiiy asarlarni o‘qish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tahlil qilish.</w:t>
      </w:r>
      <w:r w:rsidRPr="006A43F9">
        <w:rPr>
          <w:rFonts w:ascii="Times New Roman" w:eastAsia="Times New Roman" w:hAnsi="Times New Roman" w:cs="Times New Roman"/>
          <w:sz w:val="28"/>
          <w:szCs w:val="28"/>
          <w:lang w:val="en-US" w:eastAsia="ru-RU"/>
        </w:rPr>
        <w:br/>
        <w:t xml:space="preserve">Misol: </w:t>
      </w:r>
      <w:r w:rsidRPr="006A43F9">
        <w:rPr>
          <w:rFonts w:ascii="Times New Roman" w:eastAsia="Times New Roman" w:hAnsi="Times New Roman" w:cs="Times New Roman"/>
          <w:i/>
          <w:iCs/>
          <w:sz w:val="28"/>
          <w:szCs w:val="28"/>
          <w:lang w:val="en-US" w:eastAsia="ru-RU"/>
        </w:rPr>
        <w:t>"Alpomish" dostoni orqali o‘zbek xalqining qadimiy urf-odatlari va ijtimoiy tuzilmasi haqida bilib olish</w:t>
      </w:r>
      <w:r w:rsidRPr="006A43F9">
        <w:rPr>
          <w:rFonts w:ascii="Times New Roman" w:eastAsia="Times New Roman" w:hAnsi="Times New Roman" w:cs="Times New Roman"/>
          <w:sz w:val="28"/>
          <w:szCs w:val="28"/>
          <w:lang w:val="en-US" w:eastAsia="ru-RU"/>
        </w:rPr>
        <w:t>.</w:t>
      </w:r>
    </w:p>
    <w:p w:rsidR="008F4E04" w:rsidRPr="006A43F9" w:rsidRDefault="008F4E04" w:rsidP="006A43F9">
      <w:pPr>
        <w:spacing w:after="0" w:line="360" w:lineRule="auto"/>
        <w:ind w:firstLine="567"/>
        <w:jc w:val="both"/>
        <w:outlineLvl w:val="2"/>
        <w:rPr>
          <w:rFonts w:ascii="Times New Roman" w:eastAsia="Times New Roman" w:hAnsi="Times New Roman" w:cs="Times New Roman"/>
          <w:b/>
          <w:bCs/>
          <w:sz w:val="28"/>
          <w:szCs w:val="28"/>
          <w:lang w:eastAsia="ru-RU"/>
        </w:rPr>
      </w:pPr>
      <w:r w:rsidRPr="006A43F9">
        <w:rPr>
          <w:rFonts w:ascii="Times New Roman" w:eastAsia="Times New Roman" w:hAnsi="Times New Roman" w:cs="Times New Roman"/>
          <w:b/>
          <w:bCs/>
          <w:sz w:val="28"/>
          <w:szCs w:val="28"/>
          <w:lang w:eastAsia="ru-RU"/>
        </w:rPr>
        <w:t>8. Mahalliy tarixni o‘rganish</w:t>
      </w:r>
    </w:p>
    <w:p w:rsidR="008F4E04" w:rsidRPr="006A43F9" w:rsidRDefault="008F4E04"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Mahalliy muzeylar va tarixiy joylarga ekskursiyalar uyushtirish. Bu nafaqat o‘quvchilarning qiziqishini oshiradi, balki ular o‘rganayotgan madaniyat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urf-odatlarni vizual tarzda tushunishlariga yordam beradi.</w:t>
      </w:r>
    </w:p>
    <w:p w:rsidR="008F4E04" w:rsidRPr="006A43F9" w:rsidRDefault="008F4E04"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t>9. Savol-javob va muhokamalar orqali tadqiqot olib borish</w:t>
      </w:r>
    </w:p>
    <w:p w:rsidR="008F4E04" w:rsidRPr="006A43F9" w:rsidRDefault="008F4E04" w:rsidP="006A43F9">
      <w:pPr>
        <w:spacing w:after="0" w:line="360" w:lineRule="auto"/>
        <w:ind w:left="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O‘quvchilarga quyidagicha ochiq savollar </w:t>
      </w:r>
      <w:proofErr w:type="gramStart"/>
      <w:r w:rsidRPr="006A43F9">
        <w:rPr>
          <w:rFonts w:ascii="Times New Roman" w:eastAsia="Times New Roman" w:hAnsi="Times New Roman" w:cs="Times New Roman"/>
          <w:sz w:val="28"/>
          <w:szCs w:val="28"/>
          <w:lang w:val="en-US" w:eastAsia="ru-RU"/>
        </w:rPr>
        <w:t>bering</w:t>
      </w:r>
      <w:proofErr w:type="gramEnd"/>
      <w:r w:rsidRPr="006A43F9">
        <w:rPr>
          <w:rFonts w:ascii="Times New Roman" w:eastAsia="Times New Roman" w:hAnsi="Times New Roman" w:cs="Times New Roman"/>
          <w:sz w:val="28"/>
          <w:szCs w:val="28"/>
          <w:lang w:val="en-US" w:eastAsia="ru-RU"/>
        </w:rPr>
        <w:t xml:space="preserve">: </w:t>
      </w:r>
    </w:p>
    <w:p w:rsidR="008F4E04" w:rsidRPr="006A43F9" w:rsidRDefault="008F4E04" w:rsidP="008976C4">
      <w:pPr>
        <w:numPr>
          <w:ilvl w:val="1"/>
          <w:numId w:val="14"/>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i/>
          <w:iCs/>
          <w:sz w:val="28"/>
          <w:szCs w:val="28"/>
          <w:lang w:val="en-US" w:eastAsia="ru-RU"/>
        </w:rPr>
        <w:t xml:space="preserve">"O‘sha davrda yashaganingizda, qanday hayot kechirgan </w:t>
      </w:r>
      <w:proofErr w:type="gramStart"/>
      <w:r w:rsidRPr="006A43F9">
        <w:rPr>
          <w:rFonts w:ascii="Times New Roman" w:eastAsia="Times New Roman" w:hAnsi="Times New Roman" w:cs="Times New Roman"/>
          <w:i/>
          <w:iCs/>
          <w:sz w:val="28"/>
          <w:szCs w:val="28"/>
          <w:lang w:val="en-US" w:eastAsia="ru-RU"/>
        </w:rPr>
        <w:t>bo‘lardingiz</w:t>
      </w:r>
      <w:proofErr w:type="gramEnd"/>
      <w:r w:rsidRPr="006A43F9">
        <w:rPr>
          <w:rFonts w:ascii="Times New Roman" w:eastAsia="Times New Roman" w:hAnsi="Times New Roman" w:cs="Times New Roman"/>
          <w:i/>
          <w:iCs/>
          <w:sz w:val="28"/>
          <w:szCs w:val="28"/>
          <w:lang w:val="en-US" w:eastAsia="ru-RU"/>
        </w:rPr>
        <w:t>?"</w:t>
      </w:r>
    </w:p>
    <w:p w:rsidR="008F4E04" w:rsidRPr="006A43F9" w:rsidRDefault="008F4E04" w:rsidP="008976C4">
      <w:pPr>
        <w:numPr>
          <w:ilvl w:val="1"/>
          <w:numId w:val="14"/>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i/>
          <w:iCs/>
          <w:sz w:val="28"/>
          <w:szCs w:val="28"/>
          <w:lang w:val="en-US" w:eastAsia="ru-RU"/>
        </w:rPr>
        <w:t>"Bu jamiyatdagi madaniyat va urf-odatlarning bugungi kun madaniyatiga ta’siri qanday?"</w:t>
      </w:r>
    </w:p>
    <w:p w:rsidR="008F4E04" w:rsidRPr="00FE560D" w:rsidRDefault="008F4E04"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Ushbu yondashuvlar o‘quvchilarda tarixiy davrlarni nafaqat tushunish, balki ularga nisbatan hissiy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tanqidiy munosabat shakllantirish imkonini beradi. </w:t>
      </w:r>
      <w:r w:rsidRPr="00FE560D">
        <w:rPr>
          <w:rFonts w:ascii="Times New Roman" w:eastAsia="Times New Roman" w:hAnsi="Times New Roman" w:cs="Times New Roman"/>
          <w:sz w:val="28"/>
          <w:szCs w:val="28"/>
          <w:lang w:val="en-US" w:eastAsia="ru-RU"/>
        </w:rPr>
        <w:t xml:space="preserve">Bu jarayonda madaniyat, urf-odat </w:t>
      </w:r>
      <w:proofErr w:type="gramStart"/>
      <w:r w:rsidRPr="00FE560D">
        <w:rPr>
          <w:rFonts w:ascii="Times New Roman" w:eastAsia="Times New Roman" w:hAnsi="Times New Roman" w:cs="Times New Roman"/>
          <w:sz w:val="28"/>
          <w:szCs w:val="28"/>
          <w:lang w:val="en-US" w:eastAsia="ru-RU"/>
        </w:rPr>
        <w:t>va</w:t>
      </w:r>
      <w:proofErr w:type="gramEnd"/>
      <w:r w:rsidRPr="00FE560D">
        <w:rPr>
          <w:rFonts w:ascii="Times New Roman" w:eastAsia="Times New Roman" w:hAnsi="Times New Roman" w:cs="Times New Roman"/>
          <w:sz w:val="28"/>
          <w:szCs w:val="28"/>
          <w:lang w:val="en-US" w:eastAsia="ru-RU"/>
        </w:rPr>
        <w:t xml:space="preserve"> ijtimoiy tuzilmaning ahamiyati yanada chuqurroq ochib beriladi.</w:t>
      </w:r>
    </w:p>
    <w:p w:rsidR="006D4056" w:rsidRPr="00FE560D" w:rsidRDefault="006D4056" w:rsidP="006A43F9">
      <w:pPr>
        <w:spacing w:after="0" w:line="360" w:lineRule="auto"/>
        <w:ind w:firstLine="567"/>
        <w:jc w:val="both"/>
        <w:rPr>
          <w:rFonts w:ascii="Times New Roman" w:eastAsia="Times New Roman" w:hAnsi="Times New Roman" w:cs="Times New Roman"/>
          <w:sz w:val="28"/>
          <w:szCs w:val="28"/>
          <w:lang w:val="en-US" w:eastAsia="ru-RU"/>
        </w:rPr>
      </w:pPr>
    </w:p>
    <w:p w:rsidR="006D4056" w:rsidRPr="006A43F9" w:rsidRDefault="006D4056" w:rsidP="006A43F9">
      <w:pPr>
        <w:spacing w:after="0" w:line="360" w:lineRule="auto"/>
        <w:ind w:firstLine="567"/>
        <w:jc w:val="both"/>
        <w:outlineLvl w:val="2"/>
        <w:rPr>
          <w:rFonts w:ascii="Times New Roman" w:eastAsia="Times New Roman" w:hAnsi="Times New Roman" w:cs="Times New Roman"/>
          <w:b/>
          <w:bCs/>
          <w:sz w:val="28"/>
          <w:szCs w:val="28"/>
          <w:u w:val="single"/>
          <w:lang w:val="en-US" w:eastAsia="ru-RU"/>
        </w:rPr>
      </w:pPr>
      <w:r w:rsidRPr="006A43F9">
        <w:rPr>
          <w:rFonts w:ascii="Times New Roman" w:eastAsia="Times New Roman" w:hAnsi="Times New Roman" w:cs="Times New Roman"/>
          <w:b/>
          <w:bCs/>
          <w:sz w:val="28"/>
          <w:szCs w:val="28"/>
          <w:u w:val="single"/>
          <w:lang w:val="en-US" w:eastAsia="ru-RU"/>
        </w:rPr>
        <w:t xml:space="preserve">5. Tarixiy drama </w:t>
      </w:r>
      <w:proofErr w:type="gramStart"/>
      <w:r w:rsidRPr="006A43F9">
        <w:rPr>
          <w:rFonts w:ascii="Times New Roman" w:eastAsia="Times New Roman" w:hAnsi="Times New Roman" w:cs="Times New Roman"/>
          <w:b/>
          <w:bCs/>
          <w:sz w:val="28"/>
          <w:szCs w:val="28"/>
          <w:u w:val="single"/>
          <w:lang w:val="en-US" w:eastAsia="ru-RU"/>
        </w:rPr>
        <w:t>va</w:t>
      </w:r>
      <w:proofErr w:type="gramEnd"/>
      <w:r w:rsidRPr="006A43F9">
        <w:rPr>
          <w:rFonts w:ascii="Times New Roman" w:eastAsia="Times New Roman" w:hAnsi="Times New Roman" w:cs="Times New Roman"/>
          <w:b/>
          <w:bCs/>
          <w:sz w:val="28"/>
          <w:szCs w:val="28"/>
          <w:u w:val="single"/>
          <w:lang w:val="en-US" w:eastAsia="ru-RU"/>
        </w:rPr>
        <w:t xml:space="preserve"> filmlarni tahlil qilish</w:t>
      </w:r>
    </w:p>
    <w:p w:rsidR="006D4056" w:rsidRPr="006A43F9" w:rsidRDefault="006D4056" w:rsidP="006A43F9">
      <w:pPr>
        <w:spacing w:after="0" w:line="360" w:lineRule="auto"/>
        <w:ind w:left="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Mazmuni</w:t>
      </w:r>
      <w:r w:rsidRPr="006A43F9">
        <w:rPr>
          <w:rFonts w:ascii="Times New Roman" w:eastAsia="Times New Roman" w:hAnsi="Times New Roman" w:cs="Times New Roman"/>
          <w:sz w:val="28"/>
          <w:szCs w:val="28"/>
          <w:lang w:val="en-US" w:eastAsia="ru-RU"/>
        </w:rPr>
        <w:t>: Tarixiy filmlar yoki drama asarlarini voqelik bilan solishtirish.</w:t>
      </w:r>
    </w:p>
    <w:p w:rsidR="006D4056" w:rsidRPr="006A43F9" w:rsidRDefault="006D4056"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Usul</w:t>
      </w:r>
      <w:r w:rsidRPr="006A43F9">
        <w:rPr>
          <w:rFonts w:ascii="Times New Roman" w:eastAsia="Times New Roman" w:hAnsi="Times New Roman" w:cs="Times New Roman"/>
          <w:sz w:val="28"/>
          <w:szCs w:val="28"/>
          <w:lang w:val="en-US" w:eastAsia="ru-RU"/>
        </w:rPr>
        <w:t xml:space="preserve">: Tarixiy mavzudagi filmlarni </w:t>
      </w:r>
      <w:proofErr w:type="gramStart"/>
      <w:r w:rsidRPr="006A43F9">
        <w:rPr>
          <w:rFonts w:ascii="Times New Roman" w:eastAsia="Times New Roman" w:hAnsi="Times New Roman" w:cs="Times New Roman"/>
          <w:sz w:val="28"/>
          <w:szCs w:val="28"/>
          <w:lang w:val="en-US" w:eastAsia="ru-RU"/>
        </w:rPr>
        <w:t>ko‘rib</w:t>
      </w:r>
      <w:proofErr w:type="gramEnd"/>
      <w:r w:rsidRPr="006A43F9">
        <w:rPr>
          <w:rFonts w:ascii="Times New Roman" w:eastAsia="Times New Roman" w:hAnsi="Times New Roman" w:cs="Times New Roman"/>
          <w:sz w:val="28"/>
          <w:szCs w:val="28"/>
          <w:lang w:val="en-US" w:eastAsia="ru-RU"/>
        </w:rPr>
        <w:t xml:space="preserve"> chiqish va muhokama qilish. Masalan, "Braveheart" filmi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haqiqiy tarix o‘rtasidagi farqlar.</w:t>
      </w:r>
    </w:p>
    <w:p w:rsidR="00317525" w:rsidRPr="006A43F9" w:rsidRDefault="00317525" w:rsidP="006A43F9">
      <w:pPr>
        <w:pStyle w:val="a3"/>
        <w:spacing w:before="0" w:beforeAutospacing="0" w:after="0" w:afterAutospacing="0" w:line="360" w:lineRule="auto"/>
        <w:ind w:firstLine="567"/>
        <w:jc w:val="both"/>
        <w:rPr>
          <w:sz w:val="28"/>
          <w:szCs w:val="28"/>
          <w:lang w:val="en-US"/>
        </w:rPr>
      </w:pPr>
      <w:r w:rsidRPr="006A43F9">
        <w:rPr>
          <w:sz w:val="28"/>
          <w:szCs w:val="28"/>
          <w:lang w:val="en-US"/>
        </w:rPr>
        <w:t xml:space="preserve">Tarixiy drama </w:t>
      </w:r>
      <w:proofErr w:type="gramStart"/>
      <w:r w:rsidRPr="006A43F9">
        <w:rPr>
          <w:sz w:val="28"/>
          <w:szCs w:val="28"/>
          <w:lang w:val="en-US"/>
        </w:rPr>
        <w:t>va</w:t>
      </w:r>
      <w:proofErr w:type="gramEnd"/>
      <w:r w:rsidRPr="006A43F9">
        <w:rPr>
          <w:sz w:val="28"/>
          <w:szCs w:val="28"/>
          <w:lang w:val="en-US"/>
        </w:rPr>
        <w:t xml:space="preserve"> filmlarni tahlil qilish o‘quvchilarga tarixni yanada chuqurroq tushunish va voqealarga tanqidiy yondashish ko‘nikmalarini </w:t>
      </w:r>
      <w:r w:rsidRPr="006A43F9">
        <w:rPr>
          <w:sz w:val="28"/>
          <w:szCs w:val="28"/>
          <w:lang w:val="en-US"/>
        </w:rPr>
        <w:lastRenderedPageBreak/>
        <w:t>shakllantirishga yordam beradi. Bu jarayonni muvaffaqiyatli amalga oshirish uchun quyidagi bosqichlarni qo‘llash mumkin:</w:t>
      </w:r>
    </w:p>
    <w:p w:rsidR="00317525" w:rsidRPr="006A43F9" w:rsidRDefault="00317525" w:rsidP="006A43F9">
      <w:pPr>
        <w:pStyle w:val="3"/>
        <w:spacing w:before="0" w:beforeAutospacing="0" w:after="0" w:afterAutospacing="0" w:line="360" w:lineRule="auto"/>
        <w:ind w:firstLine="567"/>
        <w:jc w:val="both"/>
        <w:rPr>
          <w:sz w:val="28"/>
          <w:szCs w:val="28"/>
          <w:lang w:val="en-US"/>
        </w:rPr>
      </w:pPr>
      <w:r w:rsidRPr="006A43F9">
        <w:rPr>
          <w:sz w:val="28"/>
          <w:szCs w:val="28"/>
          <w:lang w:val="en-US"/>
        </w:rPr>
        <w:t xml:space="preserve">1. </w:t>
      </w:r>
      <w:r w:rsidRPr="006A43F9">
        <w:rPr>
          <w:rStyle w:val="a4"/>
          <w:b/>
          <w:bCs/>
          <w:sz w:val="28"/>
          <w:szCs w:val="28"/>
          <w:lang w:val="en-US"/>
        </w:rPr>
        <w:t>Filmni tanlash va tayyorgarlik</w:t>
      </w:r>
    </w:p>
    <w:p w:rsidR="00317525" w:rsidRPr="006A43F9" w:rsidRDefault="00317525" w:rsidP="006A43F9">
      <w:pPr>
        <w:spacing w:after="0" w:line="360" w:lineRule="auto"/>
        <w:ind w:firstLine="567"/>
        <w:jc w:val="both"/>
        <w:rPr>
          <w:rFonts w:ascii="Times New Roman" w:hAnsi="Times New Roman" w:cs="Times New Roman"/>
          <w:sz w:val="28"/>
          <w:szCs w:val="28"/>
          <w:lang w:val="en-US"/>
        </w:rPr>
      </w:pPr>
      <w:r w:rsidRPr="006A43F9">
        <w:rPr>
          <w:rStyle w:val="a4"/>
          <w:rFonts w:ascii="Times New Roman" w:hAnsi="Times New Roman" w:cs="Times New Roman"/>
          <w:sz w:val="28"/>
          <w:szCs w:val="28"/>
          <w:lang w:val="en-US"/>
        </w:rPr>
        <w:t>Tarixiy kontekstga mos filmlarni tanlash</w:t>
      </w:r>
      <w:r w:rsidRPr="006A43F9">
        <w:rPr>
          <w:rFonts w:ascii="Times New Roman" w:hAnsi="Times New Roman" w:cs="Times New Roman"/>
          <w:sz w:val="28"/>
          <w:szCs w:val="28"/>
          <w:lang w:val="en-US"/>
        </w:rPr>
        <w:t>: Film tanlashda uning tarixiy davrni qanchalik aniq aks ettirganiga e’tibor qaratish kerak.</w:t>
      </w:r>
      <w:r w:rsidR="004C4367" w:rsidRPr="006A43F9">
        <w:rPr>
          <w:rFonts w:ascii="Times New Roman" w:hAnsi="Times New Roman" w:cs="Times New Roman"/>
          <w:sz w:val="28"/>
          <w:szCs w:val="28"/>
          <w:lang w:val="en-US"/>
        </w:rPr>
        <w:t xml:space="preserve"> </w:t>
      </w:r>
      <w:r w:rsidRPr="006A43F9">
        <w:rPr>
          <w:rFonts w:ascii="Times New Roman" w:hAnsi="Times New Roman" w:cs="Times New Roman"/>
          <w:sz w:val="28"/>
          <w:szCs w:val="28"/>
          <w:lang w:val="en-US"/>
        </w:rPr>
        <w:t xml:space="preserve">Misol: </w:t>
      </w:r>
      <w:r w:rsidRPr="006A43F9">
        <w:rPr>
          <w:rStyle w:val="a7"/>
          <w:rFonts w:ascii="Times New Roman" w:hAnsi="Times New Roman" w:cs="Times New Roman"/>
          <w:sz w:val="28"/>
          <w:szCs w:val="28"/>
          <w:lang w:val="en-US"/>
        </w:rPr>
        <w:t>"Amir Temur", "</w:t>
      </w:r>
      <w:r w:rsidR="004C4367" w:rsidRPr="006A43F9">
        <w:rPr>
          <w:rStyle w:val="a7"/>
          <w:rFonts w:ascii="Times New Roman" w:hAnsi="Times New Roman" w:cs="Times New Roman"/>
          <w:sz w:val="28"/>
          <w:szCs w:val="28"/>
          <w:lang w:val="en-US"/>
        </w:rPr>
        <w:t>Troya</w:t>
      </w:r>
      <w:r w:rsidRPr="006A43F9">
        <w:rPr>
          <w:rStyle w:val="a7"/>
          <w:rFonts w:ascii="Times New Roman" w:hAnsi="Times New Roman" w:cs="Times New Roman"/>
          <w:sz w:val="28"/>
          <w:szCs w:val="28"/>
          <w:lang w:val="en-US"/>
        </w:rPr>
        <w:t>"</w:t>
      </w:r>
      <w:r w:rsidR="004C4367" w:rsidRPr="006A43F9">
        <w:rPr>
          <w:rStyle w:val="a7"/>
          <w:rFonts w:ascii="Times New Roman" w:hAnsi="Times New Roman" w:cs="Times New Roman"/>
          <w:sz w:val="28"/>
          <w:szCs w:val="28"/>
          <w:lang w:val="en-US"/>
        </w:rPr>
        <w:t xml:space="preserve"> yoki “Aleksandr”</w:t>
      </w:r>
      <w:r w:rsidRPr="006A43F9">
        <w:rPr>
          <w:rFonts w:ascii="Times New Roman" w:hAnsi="Times New Roman" w:cs="Times New Roman"/>
          <w:sz w:val="28"/>
          <w:szCs w:val="28"/>
          <w:lang w:val="en-US"/>
        </w:rPr>
        <w:t xml:space="preserve"> kabi filmlar.</w:t>
      </w:r>
    </w:p>
    <w:p w:rsidR="00317525" w:rsidRPr="006A43F9" w:rsidRDefault="00317525" w:rsidP="006A43F9">
      <w:pPr>
        <w:spacing w:after="0" w:line="360" w:lineRule="auto"/>
        <w:ind w:firstLine="567"/>
        <w:jc w:val="both"/>
        <w:rPr>
          <w:rFonts w:ascii="Times New Roman" w:hAnsi="Times New Roman" w:cs="Times New Roman"/>
          <w:sz w:val="28"/>
          <w:szCs w:val="28"/>
          <w:lang w:val="en-US"/>
        </w:rPr>
      </w:pPr>
      <w:r w:rsidRPr="006A43F9">
        <w:rPr>
          <w:rStyle w:val="a4"/>
          <w:rFonts w:ascii="Times New Roman" w:hAnsi="Times New Roman" w:cs="Times New Roman"/>
          <w:sz w:val="28"/>
          <w:szCs w:val="28"/>
          <w:lang w:val="en-US"/>
        </w:rPr>
        <w:t xml:space="preserve">Filmga tayyorgarlik </w:t>
      </w:r>
      <w:proofErr w:type="gramStart"/>
      <w:r w:rsidRPr="006A43F9">
        <w:rPr>
          <w:rStyle w:val="a4"/>
          <w:rFonts w:ascii="Times New Roman" w:hAnsi="Times New Roman" w:cs="Times New Roman"/>
          <w:sz w:val="28"/>
          <w:szCs w:val="28"/>
          <w:lang w:val="en-US"/>
        </w:rPr>
        <w:t>ko‘rish</w:t>
      </w:r>
      <w:proofErr w:type="gramEnd"/>
      <w:r w:rsidRPr="006A43F9">
        <w:rPr>
          <w:rFonts w:ascii="Times New Roman" w:hAnsi="Times New Roman" w:cs="Times New Roman"/>
          <w:sz w:val="28"/>
          <w:szCs w:val="28"/>
          <w:lang w:val="en-US"/>
        </w:rPr>
        <w:t>: O‘quvchilarga film haqida qisqacha ma’lumot berish, tarixiy davrni tushuntirish va asosiy voqealar haqida ma’lumot berish.</w:t>
      </w:r>
    </w:p>
    <w:p w:rsidR="00317525" w:rsidRPr="006A43F9" w:rsidRDefault="00317525" w:rsidP="006A43F9">
      <w:pPr>
        <w:pStyle w:val="3"/>
        <w:spacing w:before="0" w:beforeAutospacing="0" w:after="0" w:afterAutospacing="0" w:line="360" w:lineRule="auto"/>
        <w:ind w:firstLine="567"/>
        <w:jc w:val="both"/>
        <w:rPr>
          <w:sz w:val="28"/>
          <w:szCs w:val="28"/>
          <w:lang w:val="en-US"/>
        </w:rPr>
      </w:pPr>
      <w:r w:rsidRPr="006A43F9">
        <w:rPr>
          <w:sz w:val="28"/>
          <w:szCs w:val="28"/>
          <w:lang w:val="en-US"/>
        </w:rPr>
        <w:t xml:space="preserve">2. </w:t>
      </w:r>
      <w:r w:rsidRPr="006A43F9">
        <w:rPr>
          <w:rStyle w:val="a4"/>
          <w:b/>
          <w:bCs/>
          <w:sz w:val="28"/>
          <w:szCs w:val="28"/>
          <w:lang w:val="en-US"/>
        </w:rPr>
        <w:t>Filmni tahlil qilish uchun maqsadlarni belgilash</w:t>
      </w:r>
    </w:p>
    <w:p w:rsidR="00317525" w:rsidRPr="006A43F9" w:rsidRDefault="00317525" w:rsidP="008976C4">
      <w:pPr>
        <w:numPr>
          <w:ilvl w:val="0"/>
          <w:numId w:val="15"/>
        </w:numPr>
        <w:tabs>
          <w:tab w:val="clear" w:pos="720"/>
        </w:tabs>
        <w:spacing w:after="0" w:line="360" w:lineRule="auto"/>
        <w:ind w:left="0" w:firstLine="567"/>
        <w:jc w:val="both"/>
        <w:rPr>
          <w:rFonts w:ascii="Times New Roman" w:hAnsi="Times New Roman" w:cs="Times New Roman"/>
          <w:sz w:val="28"/>
          <w:szCs w:val="28"/>
        </w:rPr>
      </w:pPr>
      <w:r w:rsidRPr="006A43F9">
        <w:rPr>
          <w:rFonts w:ascii="Times New Roman" w:hAnsi="Times New Roman" w:cs="Times New Roman"/>
          <w:sz w:val="28"/>
          <w:szCs w:val="28"/>
        </w:rPr>
        <w:t>Tarixiy faktlarni aniqlash.</w:t>
      </w:r>
    </w:p>
    <w:p w:rsidR="00317525" w:rsidRPr="006A43F9" w:rsidRDefault="00317525" w:rsidP="008976C4">
      <w:pPr>
        <w:numPr>
          <w:ilvl w:val="0"/>
          <w:numId w:val="15"/>
        </w:numPr>
        <w:tabs>
          <w:tab w:val="clear" w:pos="720"/>
        </w:tabs>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Filmda aks etgan ijtimoiy, madaniy va siyosiy hodisalarni tushunish.</w:t>
      </w:r>
    </w:p>
    <w:p w:rsidR="00317525" w:rsidRPr="006A43F9" w:rsidRDefault="00317525" w:rsidP="008976C4">
      <w:pPr>
        <w:numPr>
          <w:ilvl w:val="0"/>
          <w:numId w:val="15"/>
        </w:numPr>
        <w:tabs>
          <w:tab w:val="clear" w:pos="720"/>
        </w:tabs>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Voqealar va shaxslarning tarixiy haqiqatga mosligini aniqlash.</w:t>
      </w:r>
    </w:p>
    <w:p w:rsidR="00317525" w:rsidRPr="006A43F9" w:rsidRDefault="00317525" w:rsidP="008976C4">
      <w:pPr>
        <w:numPr>
          <w:ilvl w:val="0"/>
          <w:numId w:val="15"/>
        </w:numPr>
        <w:tabs>
          <w:tab w:val="clear" w:pos="720"/>
        </w:tabs>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Filmning bugungi kunga qanchalik muhim ekanini muhokama qilish.</w:t>
      </w:r>
    </w:p>
    <w:p w:rsidR="00317525" w:rsidRPr="006A43F9" w:rsidRDefault="00317525" w:rsidP="006A43F9">
      <w:pPr>
        <w:pStyle w:val="3"/>
        <w:spacing w:before="0" w:beforeAutospacing="0" w:after="0" w:afterAutospacing="0" w:line="360" w:lineRule="auto"/>
        <w:ind w:firstLine="567"/>
        <w:jc w:val="both"/>
        <w:rPr>
          <w:sz w:val="28"/>
          <w:szCs w:val="28"/>
          <w:lang w:val="en-US"/>
        </w:rPr>
      </w:pPr>
      <w:r w:rsidRPr="006A43F9">
        <w:rPr>
          <w:sz w:val="28"/>
          <w:szCs w:val="28"/>
          <w:lang w:val="en-US"/>
        </w:rPr>
        <w:t xml:space="preserve">3. </w:t>
      </w:r>
      <w:r w:rsidRPr="006A43F9">
        <w:rPr>
          <w:rStyle w:val="a4"/>
          <w:b/>
          <w:bCs/>
          <w:sz w:val="28"/>
          <w:szCs w:val="28"/>
          <w:lang w:val="en-US"/>
        </w:rPr>
        <w:t>Filmni tomosha qilish jarayonida faol kuzatuv</w:t>
      </w:r>
    </w:p>
    <w:p w:rsidR="00317525" w:rsidRPr="006A43F9" w:rsidRDefault="00317525" w:rsidP="006A43F9">
      <w:pPr>
        <w:pStyle w:val="a3"/>
        <w:spacing w:before="0" w:beforeAutospacing="0" w:after="0" w:afterAutospacing="0" w:line="360" w:lineRule="auto"/>
        <w:ind w:firstLine="567"/>
        <w:jc w:val="both"/>
        <w:rPr>
          <w:sz w:val="28"/>
          <w:szCs w:val="28"/>
          <w:lang w:val="en-US"/>
        </w:rPr>
      </w:pPr>
      <w:r w:rsidRPr="006A43F9">
        <w:rPr>
          <w:rStyle w:val="a4"/>
          <w:sz w:val="28"/>
          <w:szCs w:val="28"/>
          <w:lang w:val="en-US"/>
        </w:rPr>
        <w:t xml:space="preserve">Faol tomosha qilish uchun o‘quvchilarga topshiriqlar </w:t>
      </w:r>
      <w:proofErr w:type="gramStart"/>
      <w:r w:rsidRPr="006A43F9">
        <w:rPr>
          <w:rStyle w:val="a4"/>
          <w:sz w:val="28"/>
          <w:szCs w:val="28"/>
          <w:lang w:val="en-US"/>
        </w:rPr>
        <w:t>bering</w:t>
      </w:r>
      <w:proofErr w:type="gramEnd"/>
      <w:r w:rsidRPr="006A43F9">
        <w:rPr>
          <w:rStyle w:val="a4"/>
          <w:sz w:val="28"/>
          <w:szCs w:val="28"/>
          <w:lang w:val="en-US"/>
        </w:rPr>
        <w:t>:</w:t>
      </w:r>
    </w:p>
    <w:p w:rsidR="00317525" w:rsidRPr="006A43F9" w:rsidRDefault="00317525" w:rsidP="008976C4">
      <w:pPr>
        <w:numPr>
          <w:ilvl w:val="0"/>
          <w:numId w:val="16"/>
        </w:numPr>
        <w:tabs>
          <w:tab w:val="clear" w:pos="720"/>
        </w:tabs>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Qanday tarixiy shaxslar va voqealar tasvirlangan?</w:t>
      </w:r>
    </w:p>
    <w:p w:rsidR="00317525" w:rsidRPr="006A43F9" w:rsidRDefault="00317525" w:rsidP="008976C4">
      <w:pPr>
        <w:numPr>
          <w:ilvl w:val="0"/>
          <w:numId w:val="16"/>
        </w:numPr>
        <w:tabs>
          <w:tab w:val="clear" w:pos="720"/>
        </w:tabs>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Filmda qaysi tarixiy davr haqida so‘z boradi?</w:t>
      </w:r>
    </w:p>
    <w:p w:rsidR="00317525" w:rsidRPr="006A43F9" w:rsidRDefault="00317525" w:rsidP="008976C4">
      <w:pPr>
        <w:numPr>
          <w:ilvl w:val="0"/>
          <w:numId w:val="16"/>
        </w:numPr>
        <w:tabs>
          <w:tab w:val="clear" w:pos="720"/>
        </w:tabs>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Filmda tarixiy haqiqatga mos kelmaydigan jihatlar bormi?</w:t>
      </w:r>
    </w:p>
    <w:p w:rsidR="00317525" w:rsidRPr="00FE560D" w:rsidRDefault="00317525" w:rsidP="006A43F9">
      <w:pPr>
        <w:pStyle w:val="3"/>
        <w:spacing w:before="0" w:beforeAutospacing="0" w:after="0" w:afterAutospacing="0" w:line="360" w:lineRule="auto"/>
        <w:ind w:firstLine="567"/>
        <w:jc w:val="both"/>
        <w:rPr>
          <w:sz w:val="28"/>
          <w:szCs w:val="28"/>
          <w:lang w:val="en-US"/>
        </w:rPr>
      </w:pPr>
      <w:r w:rsidRPr="00FE560D">
        <w:rPr>
          <w:sz w:val="28"/>
          <w:szCs w:val="28"/>
          <w:lang w:val="en-US"/>
        </w:rPr>
        <w:t xml:space="preserve">4. </w:t>
      </w:r>
      <w:r w:rsidRPr="00FE560D">
        <w:rPr>
          <w:rStyle w:val="a4"/>
          <w:b/>
          <w:bCs/>
          <w:sz w:val="28"/>
          <w:szCs w:val="28"/>
          <w:lang w:val="en-US"/>
        </w:rPr>
        <w:t>Tahlil qilish bosqichlari</w:t>
      </w:r>
    </w:p>
    <w:p w:rsidR="00317525" w:rsidRPr="00FE560D" w:rsidRDefault="00317525" w:rsidP="006A43F9">
      <w:pPr>
        <w:pStyle w:val="a3"/>
        <w:spacing w:before="0" w:beforeAutospacing="0" w:after="0" w:afterAutospacing="0" w:line="360" w:lineRule="auto"/>
        <w:ind w:firstLine="567"/>
        <w:jc w:val="both"/>
        <w:rPr>
          <w:sz w:val="28"/>
          <w:szCs w:val="28"/>
          <w:lang w:val="en-US"/>
        </w:rPr>
      </w:pPr>
      <w:r w:rsidRPr="00FE560D">
        <w:rPr>
          <w:sz w:val="28"/>
          <w:szCs w:val="28"/>
          <w:lang w:val="en-US"/>
        </w:rPr>
        <w:t>Filmni muhokama qilishda quyidagi jihatlarga e’tibor qaratiladi:</w:t>
      </w:r>
    </w:p>
    <w:p w:rsidR="00317525" w:rsidRPr="006A43F9" w:rsidRDefault="00317525" w:rsidP="006A43F9">
      <w:pPr>
        <w:pStyle w:val="4"/>
        <w:spacing w:before="0" w:line="360" w:lineRule="auto"/>
        <w:ind w:firstLine="567"/>
        <w:jc w:val="both"/>
        <w:rPr>
          <w:rFonts w:ascii="Times New Roman" w:hAnsi="Times New Roman" w:cs="Times New Roman"/>
          <w:sz w:val="28"/>
          <w:szCs w:val="28"/>
        </w:rPr>
      </w:pPr>
      <w:r w:rsidRPr="006A43F9">
        <w:rPr>
          <w:rFonts w:ascii="Times New Roman" w:hAnsi="Times New Roman" w:cs="Times New Roman"/>
          <w:sz w:val="28"/>
          <w:szCs w:val="28"/>
        </w:rPr>
        <w:t xml:space="preserve">A) </w:t>
      </w:r>
      <w:r w:rsidRPr="006A43F9">
        <w:rPr>
          <w:rStyle w:val="a4"/>
          <w:rFonts w:ascii="Times New Roman" w:hAnsi="Times New Roman" w:cs="Times New Roman"/>
          <w:b w:val="0"/>
          <w:bCs w:val="0"/>
          <w:sz w:val="28"/>
          <w:szCs w:val="28"/>
        </w:rPr>
        <w:t>Tarixiy faktlarning aniqligi</w:t>
      </w:r>
    </w:p>
    <w:p w:rsidR="00317525" w:rsidRPr="006A43F9" w:rsidRDefault="00317525" w:rsidP="008976C4">
      <w:pPr>
        <w:numPr>
          <w:ilvl w:val="0"/>
          <w:numId w:val="17"/>
        </w:numPr>
        <w:spacing w:after="0" w:line="360" w:lineRule="auto"/>
        <w:ind w:hanging="153"/>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Filmda tasvirlangan voqealar haqiqiy tarixiy hodisalarga mos keladimi?</w:t>
      </w:r>
    </w:p>
    <w:p w:rsidR="00317525" w:rsidRPr="006A43F9" w:rsidRDefault="00317525" w:rsidP="008976C4">
      <w:pPr>
        <w:numPr>
          <w:ilvl w:val="0"/>
          <w:numId w:val="17"/>
        </w:numPr>
        <w:spacing w:after="0" w:line="360" w:lineRule="auto"/>
        <w:ind w:hanging="153"/>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 xml:space="preserve">Misol: Amir Temur haqida filmda uning harbiy yurishlari </w:t>
      </w:r>
      <w:proofErr w:type="gramStart"/>
      <w:r w:rsidRPr="006A43F9">
        <w:rPr>
          <w:rFonts w:ascii="Times New Roman" w:hAnsi="Times New Roman" w:cs="Times New Roman"/>
          <w:sz w:val="28"/>
          <w:szCs w:val="28"/>
          <w:lang w:val="en-US"/>
        </w:rPr>
        <w:t>va</w:t>
      </w:r>
      <w:proofErr w:type="gramEnd"/>
      <w:r w:rsidRPr="006A43F9">
        <w:rPr>
          <w:rFonts w:ascii="Times New Roman" w:hAnsi="Times New Roman" w:cs="Times New Roman"/>
          <w:sz w:val="28"/>
          <w:szCs w:val="28"/>
          <w:lang w:val="en-US"/>
        </w:rPr>
        <w:t xml:space="preserve"> davlat boshqaruvi to‘g‘ri tasvirlanganmi?</w:t>
      </w:r>
    </w:p>
    <w:p w:rsidR="00317525" w:rsidRPr="006A43F9" w:rsidRDefault="00317525" w:rsidP="006A43F9">
      <w:pPr>
        <w:pStyle w:val="4"/>
        <w:spacing w:before="0" w:line="360" w:lineRule="auto"/>
        <w:ind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 xml:space="preserve">B) </w:t>
      </w:r>
      <w:r w:rsidRPr="006A43F9">
        <w:rPr>
          <w:rStyle w:val="a4"/>
          <w:rFonts w:ascii="Times New Roman" w:hAnsi="Times New Roman" w:cs="Times New Roman"/>
          <w:b w:val="0"/>
          <w:bCs w:val="0"/>
          <w:sz w:val="28"/>
          <w:szCs w:val="28"/>
          <w:lang w:val="en-US"/>
        </w:rPr>
        <w:t>Madaniy va ijtimoiy kontekst</w:t>
      </w:r>
    </w:p>
    <w:p w:rsidR="00317525" w:rsidRPr="006A43F9" w:rsidRDefault="00317525" w:rsidP="008976C4">
      <w:pPr>
        <w:numPr>
          <w:ilvl w:val="0"/>
          <w:numId w:val="18"/>
        </w:numPr>
        <w:tabs>
          <w:tab w:val="clear" w:pos="720"/>
        </w:tabs>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Film davrning madaniyati va ijtimoiy tuzilmasini qanchalik realistik aks ettirgan?</w:t>
      </w:r>
    </w:p>
    <w:p w:rsidR="00317525" w:rsidRPr="006A43F9" w:rsidRDefault="00317525" w:rsidP="008976C4">
      <w:pPr>
        <w:numPr>
          <w:ilvl w:val="0"/>
          <w:numId w:val="18"/>
        </w:numPr>
        <w:tabs>
          <w:tab w:val="clear" w:pos="720"/>
        </w:tabs>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 xml:space="preserve">Urf-odatlar, kiyimlar, </w:t>
      </w:r>
      <w:proofErr w:type="gramStart"/>
      <w:r w:rsidRPr="006A43F9">
        <w:rPr>
          <w:rFonts w:ascii="Times New Roman" w:hAnsi="Times New Roman" w:cs="Times New Roman"/>
          <w:sz w:val="28"/>
          <w:szCs w:val="28"/>
          <w:lang w:val="en-US"/>
        </w:rPr>
        <w:t>va</w:t>
      </w:r>
      <w:proofErr w:type="gramEnd"/>
      <w:r w:rsidRPr="006A43F9">
        <w:rPr>
          <w:rFonts w:ascii="Times New Roman" w:hAnsi="Times New Roman" w:cs="Times New Roman"/>
          <w:sz w:val="28"/>
          <w:szCs w:val="28"/>
          <w:lang w:val="en-US"/>
        </w:rPr>
        <w:t xml:space="preserve"> arxitektura to‘g‘rimi?</w:t>
      </w:r>
    </w:p>
    <w:p w:rsidR="00317525" w:rsidRPr="006A43F9" w:rsidRDefault="00317525" w:rsidP="006A43F9">
      <w:pPr>
        <w:pStyle w:val="4"/>
        <w:spacing w:before="0" w:line="360" w:lineRule="auto"/>
        <w:ind w:firstLine="567"/>
        <w:jc w:val="both"/>
        <w:rPr>
          <w:rFonts w:ascii="Times New Roman" w:hAnsi="Times New Roman" w:cs="Times New Roman"/>
          <w:sz w:val="28"/>
          <w:szCs w:val="28"/>
        </w:rPr>
      </w:pPr>
      <w:r w:rsidRPr="006A43F9">
        <w:rPr>
          <w:rFonts w:ascii="Times New Roman" w:hAnsi="Times New Roman" w:cs="Times New Roman"/>
          <w:sz w:val="28"/>
          <w:szCs w:val="28"/>
        </w:rPr>
        <w:t xml:space="preserve">C) </w:t>
      </w:r>
      <w:r w:rsidRPr="006A43F9">
        <w:rPr>
          <w:rStyle w:val="a4"/>
          <w:rFonts w:ascii="Times New Roman" w:hAnsi="Times New Roman" w:cs="Times New Roman"/>
          <w:b w:val="0"/>
          <w:bCs w:val="0"/>
          <w:sz w:val="28"/>
          <w:szCs w:val="28"/>
        </w:rPr>
        <w:t>Siyosiy va falsafiy mazmun</w:t>
      </w:r>
    </w:p>
    <w:p w:rsidR="00317525" w:rsidRPr="006A43F9" w:rsidRDefault="00317525" w:rsidP="008976C4">
      <w:pPr>
        <w:numPr>
          <w:ilvl w:val="0"/>
          <w:numId w:val="19"/>
        </w:numPr>
        <w:tabs>
          <w:tab w:val="clear" w:pos="720"/>
        </w:tabs>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Film muallifining nuqtai nazari qanday?</w:t>
      </w:r>
    </w:p>
    <w:p w:rsidR="00317525" w:rsidRPr="006A43F9" w:rsidRDefault="00317525" w:rsidP="008976C4">
      <w:pPr>
        <w:numPr>
          <w:ilvl w:val="0"/>
          <w:numId w:val="19"/>
        </w:numPr>
        <w:tabs>
          <w:tab w:val="clear" w:pos="720"/>
        </w:tabs>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lastRenderedPageBreak/>
        <w:t>Filmda siyosiy voqealar bir tomonlama talqin qilinmaganmi?</w:t>
      </w:r>
    </w:p>
    <w:p w:rsidR="00317525" w:rsidRPr="006A43F9" w:rsidRDefault="00317525" w:rsidP="006A43F9">
      <w:pPr>
        <w:pStyle w:val="4"/>
        <w:spacing w:before="0" w:line="360" w:lineRule="auto"/>
        <w:ind w:firstLine="567"/>
        <w:jc w:val="both"/>
        <w:rPr>
          <w:rFonts w:ascii="Times New Roman" w:hAnsi="Times New Roman" w:cs="Times New Roman"/>
          <w:sz w:val="28"/>
          <w:szCs w:val="28"/>
        </w:rPr>
      </w:pPr>
      <w:r w:rsidRPr="006A43F9">
        <w:rPr>
          <w:rFonts w:ascii="Times New Roman" w:hAnsi="Times New Roman" w:cs="Times New Roman"/>
          <w:sz w:val="28"/>
          <w:szCs w:val="28"/>
        </w:rPr>
        <w:t xml:space="preserve">D) </w:t>
      </w:r>
      <w:r w:rsidRPr="006A43F9">
        <w:rPr>
          <w:rStyle w:val="a4"/>
          <w:rFonts w:ascii="Times New Roman" w:hAnsi="Times New Roman" w:cs="Times New Roman"/>
          <w:b w:val="0"/>
          <w:bCs w:val="0"/>
          <w:sz w:val="28"/>
          <w:szCs w:val="28"/>
        </w:rPr>
        <w:t>Filmning badiiy jihatlari</w:t>
      </w:r>
    </w:p>
    <w:p w:rsidR="00317525" w:rsidRPr="006A43F9" w:rsidRDefault="00317525" w:rsidP="008976C4">
      <w:pPr>
        <w:numPr>
          <w:ilvl w:val="0"/>
          <w:numId w:val="20"/>
        </w:numPr>
        <w:tabs>
          <w:tab w:val="clear" w:pos="720"/>
        </w:tabs>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 xml:space="preserve">Film voqealarni dramatizatsiya qilish orqali tarixni qanchalik </w:t>
      </w:r>
      <w:proofErr w:type="gramStart"/>
      <w:r w:rsidRPr="006A43F9">
        <w:rPr>
          <w:rFonts w:ascii="Times New Roman" w:hAnsi="Times New Roman" w:cs="Times New Roman"/>
          <w:sz w:val="28"/>
          <w:szCs w:val="28"/>
          <w:lang w:val="en-US"/>
        </w:rPr>
        <w:t>to‘g‘ri</w:t>
      </w:r>
      <w:proofErr w:type="gramEnd"/>
      <w:r w:rsidRPr="006A43F9">
        <w:rPr>
          <w:rFonts w:ascii="Times New Roman" w:hAnsi="Times New Roman" w:cs="Times New Roman"/>
          <w:sz w:val="28"/>
          <w:szCs w:val="28"/>
          <w:lang w:val="en-US"/>
        </w:rPr>
        <w:t xml:space="preserve"> yoki noto‘g‘ri talqin qilgan?</w:t>
      </w:r>
    </w:p>
    <w:p w:rsidR="00317525" w:rsidRPr="006A43F9" w:rsidRDefault="00317525" w:rsidP="008976C4">
      <w:pPr>
        <w:numPr>
          <w:ilvl w:val="0"/>
          <w:numId w:val="20"/>
        </w:numPr>
        <w:tabs>
          <w:tab w:val="clear" w:pos="720"/>
        </w:tabs>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Filmni badiiy elementlar (aktyorlik, musiqiy fon, dekoratsiyalar) orqali tarixiy voqealarga oid tasavvurlarga qanday ta’sir qilganini muhokama qilish.</w:t>
      </w:r>
    </w:p>
    <w:p w:rsidR="00317525" w:rsidRPr="006A43F9" w:rsidRDefault="00317525" w:rsidP="006A43F9">
      <w:pPr>
        <w:pStyle w:val="3"/>
        <w:spacing w:before="0" w:beforeAutospacing="0" w:after="0" w:afterAutospacing="0" w:line="360" w:lineRule="auto"/>
        <w:ind w:firstLine="567"/>
        <w:jc w:val="both"/>
        <w:rPr>
          <w:sz w:val="28"/>
          <w:szCs w:val="28"/>
          <w:lang w:val="en-US"/>
        </w:rPr>
      </w:pPr>
      <w:r w:rsidRPr="006A43F9">
        <w:rPr>
          <w:sz w:val="28"/>
          <w:szCs w:val="28"/>
          <w:lang w:val="en-US"/>
        </w:rPr>
        <w:t xml:space="preserve">5. </w:t>
      </w:r>
      <w:r w:rsidRPr="006A43F9">
        <w:rPr>
          <w:rStyle w:val="a4"/>
          <w:b/>
          <w:bCs/>
          <w:sz w:val="28"/>
          <w:szCs w:val="28"/>
          <w:lang w:val="en-US"/>
        </w:rPr>
        <w:t>Filmni tarixiy manbalar bilan solishtirish</w:t>
      </w:r>
    </w:p>
    <w:p w:rsidR="00317525" w:rsidRPr="006A43F9" w:rsidRDefault="00317525" w:rsidP="008976C4">
      <w:pPr>
        <w:numPr>
          <w:ilvl w:val="0"/>
          <w:numId w:val="21"/>
        </w:numPr>
        <w:tabs>
          <w:tab w:val="clear" w:pos="720"/>
        </w:tabs>
        <w:spacing w:after="0" w:line="360" w:lineRule="auto"/>
        <w:ind w:left="0" w:firstLine="578"/>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Filmni tahlil qilishda asosiy tarixiy manbalar va boshqa ilmiy tadqiqotlar bilan qiyoslang.</w:t>
      </w:r>
      <w:r w:rsidR="004C4367" w:rsidRPr="006A43F9">
        <w:rPr>
          <w:rFonts w:ascii="Times New Roman" w:hAnsi="Times New Roman" w:cs="Times New Roman"/>
          <w:sz w:val="28"/>
          <w:szCs w:val="28"/>
          <w:lang w:val="en-US"/>
        </w:rPr>
        <w:t xml:space="preserve"> </w:t>
      </w:r>
      <w:r w:rsidRPr="006A43F9">
        <w:rPr>
          <w:rFonts w:ascii="Times New Roman" w:hAnsi="Times New Roman" w:cs="Times New Roman"/>
          <w:sz w:val="28"/>
          <w:szCs w:val="28"/>
          <w:lang w:val="en-US"/>
        </w:rPr>
        <w:t xml:space="preserve">Misol: Filmda </w:t>
      </w:r>
      <w:proofErr w:type="gramStart"/>
      <w:r w:rsidRPr="006A43F9">
        <w:rPr>
          <w:rFonts w:ascii="Times New Roman" w:hAnsi="Times New Roman" w:cs="Times New Roman"/>
          <w:sz w:val="28"/>
          <w:szCs w:val="28"/>
          <w:lang w:val="en-US"/>
        </w:rPr>
        <w:t>ko‘rsatilgan</w:t>
      </w:r>
      <w:proofErr w:type="gramEnd"/>
      <w:r w:rsidRPr="006A43F9">
        <w:rPr>
          <w:rFonts w:ascii="Times New Roman" w:hAnsi="Times New Roman" w:cs="Times New Roman"/>
          <w:sz w:val="28"/>
          <w:szCs w:val="28"/>
          <w:lang w:val="en-US"/>
        </w:rPr>
        <w:t xml:space="preserve"> janglar yoki tarixiy shaxslarning nutqlari haqiqiy voqealarga mos keladimi?</w:t>
      </w:r>
    </w:p>
    <w:p w:rsidR="00317525" w:rsidRPr="006A43F9" w:rsidRDefault="00317525" w:rsidP="006A43F9">
      <w:pPr>
        <w:pStyle w:val="3"/>
        <w:spacing w:before="0" w:beforeAutospacing="0" w:after="0" w:afterAutospacing="0" w:line="360" w:lineRule="auto"/>
        <w:ind w:firstLine="567"/>
        <w:jc w:val="both"/>
        <w:rPr>
          <w:sz w:val="28"/>
          <w:szCs w:val="28"/>
        </w:rPr>
      </w:pPr>
      <w:r w:rsidRPr="006A43F9">
        <w:rPr>
          <w:sz w:val="28"/>
          <w:szCs w:val="28"/>
        </w:rPr>
        <w:t xml:space="preserve">6. </w:t>
      </w:r>
      <w:r w:rsidRPr="006A43F9">
        <w:rPr>
          <w:rStyle w:val="a4"/>
          <w:b/>
          <w:bCs/>
          <w:sz w:val="28"/>
          <w:szCs w:val="28"/>
        </w:rPr>
        <w:t>Muammo va munozaralarni aniqlash</w:t>
      </w:r>
    </w:p>
    <w:p w:rsidR="00317525" w:rsidRPr="006A43F9" w:rsidRDefault="00317525" w:rsidP="008976C4">
      <w:pPr>
        <w:numPr>
          <w:ilvl w:val="0"/>
          <w:numId w:val="22"/>
        </w:numPr>
        <w:tabs>
          <w:tab w:val="clear" w:pos="720"/>
        </w:tabs>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 xml:space="preserve">Filmda qanday tarixiy muammolar yoki masalalar </w:t>
      </w:r>
      <w:proofErr w:type="gramStart"/>
      <w:r w:rsidRPr="006A43F9">
        <w:rPr>
          <w:rFonts w:ascii="Times New Roman" w:hAnsi="Times New Roman" w:cs="Times New Roman"/>
          <w:sz w:val="28"/>
          <w:szCs w:val="28"/>
          <w:lang w:val="en-US"/>
        </w:rPr>
        <w:t>ko‘tarilgan</w:t>
      </w:r>
      <w:proofErr w:type="gramEnd"/>
      <w:r w:rsidRPr="006A43F9">
        <w:rPr>
          <w:rFonts w:ascii="Times New Roman" w:hAnsi="Times New Roman" w:cs="Times New Roman"/>
          <w:sz w:val="28"/>
          <w:szCs w:val="28"/>
          <w:lang w:val="en-US"/>
        </w:rPr>
        <w:t>?</w:t>
      </w:r>
    </w:p>
    <w:p w:rsidR="00317525" w:rsidRPr="006A43F9" w:rsidRDefault="00317525" w:rsidP="008976C4">
      <w:pPr>
        <w:numPr>
          <w:ilvl w:val="0"/>
          <w:numId w:val="22"/>
        </w:numPr>
        <w:tabs>
          <w:tab w:val="clear" w:pos="720"/>
        </w:tabs>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Film orqali qanday saboqlar olinishi mumkin?</w:t>
      </w:r>
    </w:p>
    <w:p w:rsidR="00317525" w:rsidRPr="006A43F9" w:rsidRDefault="00317525" w:rsidP="008976C4">
      <w:pPr>
        <w:numPr>
          <w:ilvl w:val="0"/>
          <w:numId w:val="22"/>
        </w:numPr>
        <w:tabs>
          <w:tab w:val="clear" w:pos="720"/>
        </w:tabs>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 xml:space="preserve">Misol: "Troy" filmidagi voqealar Homerning </w:t>
      </w:r>
      <w:r w:rsidRPr="006A43F9">
        <w:rPr>
          <w:rStyle w:val="a7"/>
          <w:rFonts w:ascii="Times New Roman" w:hAnsi="Times New Roman" w:cs="Times New Roman"/>
          <w:sz w:val="28"/>
          <w:szCs w:val="28"/>
          <w:lang w:val="en-US"/>
        </w:rPr>
        <w:t>Iliada</w:t>
      </w:r>
      <w:r w:rsidRPr="006A43F9">
        <w:rPr>
          <w:rFonts w:ascii="Times New Roman" w:hAnsi="Times New Roman" w:cs="Times New Roman"/>
          <w:sz w:val="28"/>
          <w:szCs w:val="28"/>
          <w:lang w:val="en-US"/>
        </w:rPr>
        <w:t>siga va arxeologik topilmalarga qanchalik mos keladi?</w:t>
      </w:r>
    </w:p>
    <w:p w:rsidR="00317525" w:rsidRPr="006A43F9" w:rsidRDefault="00317525" w:rsidP="006A43F9">
      <w:pPr>
        <w:pStyle w:val="3"/>
        <w:spacing w:before="0" w:beforeAutospacing="0" w:after="0" w:afterAutospacing="0" w:line="360" w:lineRule="auto"/>
        <w:ind w:firstLine="567"/>
        <w:jc w:val="both"/>
        <w:rPr>
          <w:sz w:val="28"/>
          <w:szCs w:val="28"/>
        </w:rPr>
      </w:pPr>
      <w:r w:rsidRPr="006A43F9">
        <w:rPr>
          <w:sz w:val="28"/>
          <w:szCs w:val="28"/>
        </w:rPr>
        <w:t xml:space="preserve">7. </w:t>
      </w:r>
      <w:r w:rsidRPr="006A43F9">
        <w:rPr>
          <w:rStyle w:val="a4"/>
          <w:b/>
          <w:bCs/>
          <w:sz w:val="28"/>
          <w:szCs w:val="28"/>
        </w:rPr>
        <w:t>Debatlar va ijodiy faoliyat</w:t>
      </w:r>
    </w:p>
    <w:p w:rsidR="00317525" w:rsidRPr="006A43F9" w:rsidRDefault="00317525" w:rsidP="008976C4">
      <w:pPr>
        <w:numPr>
          <w:ilvl w:val="0"/>
          <w:numId w:val="23"/>
        </w:numPr>
        <w:tabs>
          <w:tab w:val="clear" w:pos="720"/>
        </w:tabs>
        <w:spacing w:after="0" w:line="360" w:lineRule="auto"/>
        <w:ind w:left="0" w:firstLine="567"/>
        <w:jc w:val="both"/>
        <w:rPr>
          <w:rFonts w:ascii="Times New Roman" w:hAnsi="Times New Roman" w:cs="Times New Roman"/>
          <w:sz w:val="28"/>
          <w:szCs w:val="28"/>
        </w:rPr>
      </w:pPr>
      <w:r w:rsidRPr="006A43F9">
        <w:rPr>
          <w:rStyle w:val="a4"/>
          <w:rFonts w:ascii="Times New Roman" w:hAnsi="Times New Roman" w:cs="Times New Roman"/>
          <w:sz w:val="28"/>
          <w:szCs w:val="28"/>
        </w:rPr>
        <w:t>Munozaralar tashkil qilish</w:t>
      </w:r>
      <w:r w:rsidRPr="006A43F9">
        <w:rPr>
          <w:rFonts w:ascii="Times New Roman" w:hAnsi="Times New Roman" w:cs="Times New Roman"/>
          <w:sz w:val="28"/>
          <w:szCs w:val="28"/>
        </w:rPr>
        <w:t>: O‘quvchilarni filmning tarixiy aniqligi yoki badiiy sifatlarini muhokama qilishga undang.</w:t>
      </w:r>
    </w:p>
    <w:p w:rsidR="00317525" w:rsidRPr="006A43F9" w:rsidRDefault="00317525" w:rsidP="008976C4">
      <w:pPr>
        <w:numPr>
          <w:ilvl w:val="0"/>
          <w:numId w:val="23"/>
        </w:numPr>
        <w:tabs>
          <w:tab w:val="clear" w:pos="720"/>
        </w:tabs>
        <w:spacing w:after="0" w:line="360" w:lineRule="auto"/>
        <w:ind w:left="0" w:firstLine="567"/>
        <w:jc w:val="both"/>
        <w:rPr>
          <w:rFonts w:ascii="Times New Roman" w:hAnsi="Times New Roman" w:cs="Times New Roman"/>
          <w:sz w:val="28"/>
          <w:szCs w:val="28"/>
          <w:lang w:val="en-US"/>
        </w:rPr>
      </w:pPr>
      <w:r w:rsidRPr="006A43F9">
        <w:rPr>
          <w:rStyle w:val="a4"/>
          <w:rFonts w:ascii="Times New Roman" w:hAnsi="Times New Roman" w:cs="Times New Roman"/>
          <w:sz w:val="28"/>
          <w:szCs w:val="28"/>
          <w:lang w:val="en-US"/>
        </w:rPr>
        <w:t>Ijodiy loyihalar</w:t>
      </w:r>
      <w:r w:rsidRPr="006A43F9">
        <w:rPr>
          <w:rFonts w:ascii="Times New Roman" w:hAnsi="Times New Roman" w:cs="Times New Roman"/>
          <w:sz w:val="28"/>
          <w:szCs w:val="28"/>
          <w:lang w:val="en-US"/>
        </w:rPr>
        <w:t>: Filmda aks ettirilgan voqealar asosida insho yozish, rol o‘ynash yoki alternativ yakunlar taklif qilish.</w:t>
      </w:r>
    </w:p>
    <w:p w:rsidR="00317525" w:rsidRPr="006A43F9" w:rsidRDefault="00317525" w:rsidP="006A43F9">
      <w:pPr>
        <w:pStyle w:val="3"/>
        <w:spacing w:before="0" w:beforeAutospacing="0" w:after="0" w:afterAutospacing="0" w:line="360" w:lineRule="auto"/>
        <w:ind w:firstLine="567"/>
        <w:jc w:val="both"/>
        <w:rPr>
          <w:sz w:val="28"/>
          <w:szCs w:val="28"/>
          <w:lang w:val="en-US"/>
        </w:rPr>
      </w:pPr>
      <w:r w:rsidRPr="006A43F9">
        <w:rPr>
          <w:sz w:val="28"/>
          <w:szCs w:val="28"/>
          <w:lang w:val="en-US"/>
        </w:rPr>
        <w:t xml:space="preserve">8. </w:t>
      </w:r>
      <w:r w:rsidRPr="006A43F9">
        <w:rPr>
          <w:rStyle w:val="a4"/>
          <w:b/>
          <w:bCs/>
          <w:sz w:val="28"/>
          <w:szCs w:val="28"/>
          <w:lang w:val="en-US"/>
        </w:rPr>
        <w:t>Savollar va topshiriqlar bilan yakunlash</w:t>
      </w:r>
    </w:p>
    <w:p w:rsidR="00317525" w:rsidRPr="006A43F9" w:rsidRDefault="00317525" w:rsidP="006A43F9">
      <w:pPr>
        <w:pStyle w:val="a3"/>
        <w:spacing w:before="0" w:beforeAutospacing="0" w:after="0" w:afterAutospacing="0" w:line="360" w:lineRule="auto"/>
        <w:ind w:firstLine="567"/>
        <w:jc w:val="both"/>
        <w:rPr>
          <w:sz w:val="28"/>
          <w:szCs w:val="28"/>
          <w:lang w:val="en-US"/>
        </w:rPr>
      </w:pPr>
      <w:r w:rsidRPr="006A43F9">
        <w:rPr>
          <w:sz w:val="28"/>
          <w:szCs w:val="28"/>
          <w:lang w:val="en-US"/>
        </w:rPr>
        <w:t xml:space="preserve">O‘quvchilarga quyidagi savollarni </w:t>
      </w:r>
      <w:proofErr w:type="gramStart"/>
      <w:r w:rsidRPr="006A43F9">
        <w:rPr>
          <w:sz w:val="28"/>
          <w:szCs w:val="28"/>
          <w:lang w:val="en-US"/>
        </w:rPr>
        <w:t>bering</w:t>
      </w:r>
      <w:proofErr w:type="gramEnd"/>
      <w:r w:rsidRPr="006A43F9">
        <w:rPr>
          <w:sz w:val="28"/>
          <w:szCs w:val="28"/>
          <w:lang w:val="en-US"/>
        </w:rPr>
        <w:t>:</w:t>
      </w:r>
    </w:p>
    <w:p w:rsidR="00317525" w:rsidRPr="006A43F9" w:rsidRDefault="00317525" w:rsidP="008976C4">
      <w:pPr>
        <w:numPr>
          <w:ilvl w:val="0"/>
          <w:numId w:val="24"/>
        </w:numPr>
        <w:tabs>
          <w:tab w:val="clear" w:pos="720"/>
        </w:tabs>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Film orqali tarixiy davr haqida nimalarni bilib oldingiz?</w:t>
      </w:r>
    </w:p>
    <w:p w:rsidR="00317525" w:rsidRPr="006A43F9" w:rsidRDefault="00317525" w:rsidP="008976C4">
      <w:pPr>
        <w:numPr>
          <w:ilvl w:val="0"/>
          <w:numId w:val="24"/>
        </w:numPr>
        <w:tabs>
          <w:tab w:val="clear" w:pos="720"/>
        </w:tabs>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 xml:space="preserve">Film sizning tarixiy voqealarga </w:t>
      </w:r>
      <w:proofErr w:type="gramStart"/>
      <w:r w:rsidRPr="006A43F9">
        <w:rPr>
          <w:rFonts w:ascii="Times New Roman" w:hAnsi="Times New Roman" w:cs="Times New Roman"/>
          <w:sz w:val="28"/>
          <w:szCs w:val="28"/>
          <w:lang w:val="en-US"/>
        </w:rPr>
        <w:t>bo‘lgan</w:t>
      </w:r>
      <w:proofErr w:type="gramEnd"/>
      <w:r w:rsidRPr="006A43F9">
        <w:rPr>
          <w:rFonts w:ascii="Times New Roman" w:hAnsi="Times New Roman" w:cs="Times New Roman"/>
          <w:sz w:val="28"/>
          <w:szCs w:val="28"/>
          <w:lang w:val="en-US"/>
        </w:rPr>
        <w:t xml:space="preserve"> qarashingizni qanday o‘zgartirdi?</w:t>
      </w:r>
    </w:p>
    <w:p w:rsidR="00317525" w:rsidRPr="006A43F9" w:rsidRDefault="00317525" w:rsidP="008976C4">
      <w:pPr>
        <w:numPr>
          <w:ilvl w:val="0"/>
          <w:numId w:val="24"/>
        </w:numPr>
        <w:tabs>
          <w:tab w:val="clear" w:pos="720"/>
        </w:tabs>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 xml:space="preserve">Filmda </w:t>
      </w:r>
      <w:proofErr w:type="gramStart"/>
      <w:r w:rsidRPr="006A43F9">
        <w:rPr>
          <w:rFonts w:ascii="Times New Roman" w:hAnsi="Times New Roman" w:cs="Times New Roman"/>
          <w:sz w:val="28"/>
          <w:szCs w:val="28"/>
          <w:lang w:val="en-US"/>
        </w:rPr>
        <w:t>noto‘g‘ri</w:t>
      </w:r>
      <w:proofErr w:type="gramEnd"/>
      <w:r w:rsidRPr="006A43F9">
        <w:rPr>
          <w:rFonts w:ascii="Times New Roman" w:hAnsi="Times New Roman" w:cs="Times New Roman"/>
          <w:sz w:val="28"/>
          <w:szCs w:val="28"/>
          <w:lang w:val="en-US"/>
        </w:rPr>
        <w:t xml:space="preserve"> talqin qilingan voqealarni qanday to‘g‘rilagan bo‘lardingiz?</w:t>
      </w:r>
    </w:p>
    <w:p w:rsidR="00317525" w:rsidRPr="00FE560D" w:rsidRDefault="00317525" w:rsidP="006A43F9">
      <w:pPr>
        <w:pStyle w:val="3"/>
        <w:spacing w:before="0" w:beforeAutospacing="0" w:after="0" w:afterAutospacing="0" w:line="360" w:lineRule="auto"/>
        <w:ind w:firstLine="567"/>
        <w:jc w:val="both"/>
        <w:rPr>
          <w:sz w:val="28"/>
          <w:szCs w:val="28"/>
          <w:lang w:val="en-US"/>
        </w:rPr>
      </w:pPr>
      <w:r w:rsidRPr="00FE560D">
        <w:rPr>
          <w:sz w:val="28"/>
          <w:szCs w:val="28"/>
          <w:lang w:val="en-US"/>
        </w:rPr>
        <w:t xml:space="preserve">9. </w:t>
      </w:r>
      <w:r w:rsidRPr="00FE560D">
        <w:rPr>
          <w:rStyle w:val="a4"/>
          <w:b/>
          <w:bCs/>
          <w:sz w:val="28"/>
          <w:szCs w:val="28"/>
          <w:lang w:val="en-US"/>
        </w:rPr>
        <w:t>O‘quvchilarning fikrini baholash</w:t>
      </w:r>
    </w:p>
    <w:p w:rsidR="00317525" w:rsidRPr="006A43F9" w:rsidRDefault="00317525" w:rsidP="006A43F9">
      <w:pPr>
        <w:pStyle w:val="a3"/>
        <w:spacing w:before="0" w:beforeAutospacing="0" w:after="0" w:afterAutospacing="0" w:line="360" w:lineRule="auto"/>
        <w:ind w:firstLine="567"/>
        <w:jc w:val="both"/>
        <w:rPr>
          <w:sz w:val="28"/>
          <w:szCs w:val="28"/>
          <w:lang w:val="en-US"/>
        </w:rPr>
      </w:pPr>
      <w:r w:rsidRPr="00FE560D">
        <w:rPr>
          <w:sz w:val="28"/>
          <w:szCs w:val="28"/>
          <w:lang w:val="en-US"/>
        </w:rPr>
        <w:t xml:space="preserve">Film tahlilidan so‘ng o‘quvchilarning fikrlari </w:t>
      </w:r>
      <w:proofErr w:type="gramStart"/>
      <w:r w:rsidRPr="00FE560D">
        <w:rPr>
          <w:sz w:val="28"/>
          <w:szCs w:val="28"/>
          <w:lang w:val="en-US"/>
        </w:rPr>
        <w:t>va</w:t>
      </w:r>
      <w:proofErr w:type="gramEnd"/>
      <w:r w:rsidRPr="00FE560D">
        <w:rPr>
          <w:sz w:val="28"/>
          <w:szCs w:val="28"/>
          <w:lang w:val="en-US"/>
        </w:rPr>
        <w:t xml:space="preserve"> xulosalarini eshitib, ular qaysi darajada tanqidiy tahlil qilishni o‘rganganini aniqlang. </w:t>
      </w:r>
      <w:r w:rsidRPr="006A43F9">
        <w:rPr>
          <w:sz w:val="28"/>
          <w:szCs w:val="28"/>
          <w:lang w:val="en-US"/>
        </w:rPr>
        <w:t>Bu, shuningdek, tarixiy filmlarning ta’lim jarayonidagi samaradorligini ham baholash imkonini beradi.</w:t>
      </w:r>
    </w:p>
    <w:p w:rsidR="00317525" w:rsidRPr="006A43F9" w:rsidRDefault="00317525" w:rsidP="006A43F9">
      <w:pPr>
        <w:pStyle w:val="a3"/>
        <w:spacing w:before="0" w:beforeAutospacing="0" w:after="0" w:afterAutospacing="0" w:line="360" w:lineRule="auto"/>
        <w:ind w:firstLine="567"/>
        <w:jc w:val="both"/>
        <w:rPr>
          <w:sz w:val="28"/>
          <w:szCs w:val="28"/>
          <w:lang w:val="en-US"/>
        </w:rPr>
      </w:pPr>
      <w:r w:rsidRPr="006A43F9">
        <w:rPr>
          <w:sz w:val="28"/>
          <w:szCs w:val="28"/>
          <w:lang w:val="en-US"/>
        </w:rPr>
        <w:lastRenderedPageBreak/>
        <w:t>Ushbu bosqichlarni izchil amalga oshirish o‘quvchilarga tarixiy filmlar va dramalarga nafaqat tomoshabin sifatida, balki tanqidiy o‘rganuvchi sifatida yondashish imkonini beradi.</w:t>
      </w:r>
    </w:p>
    <w:p w:rsidR="006D4056" w:rsidRPr="006A43F9" w:rsidRDefault="006D4056" w:rsidP="006A43F9">
      <w:pPr>
        <w:spacing w:after="0" w:line="360" w:lineRule="auto"/>
        <w:ind w:firstLine="567"/>
        <w:jc w:val="both"/>
        <w:rPr>
          <w:rFonts w:ascii="Times New Roman" w:eastAsia="Times New Roman" w:hAnsi="Times New Roman" w:cs="Times New Roman"/>
          <w:sz w:val="28"/>
          <w:szCs w:val="28"/>
          <w:lang w:val="en-US" w:eastAsia="ru-RU"/>
        </w:rPr>
      </w:pPr>
    </w:p>
    <w:p w:rsidR="006D4056" w:rsidRPr="006A43F9" w:rsidRDefault="006D4056" w:rsidP="006A43F9">
      <w:pPr>
        <w:spacing w:after="0" w:line="360" w:lineRule="auto"/>
        <w:ind w:firstLine="567"/>
        <w:jc w:val="both"/>
        <w:outlineLvl w:val="2"/>
        <w:rPr>
          <w:rFonts w:ascii="Times New Roman" w:eastAsia="Times New Roman" w:hAnsi="Times New Roman" w:cs="Times New Roman"/>
          <w:b/>
          <w:bCs/>
          <w:sz w:val="28"/>
          <w:szCs w:val="28"/>
          <w:u w:val="single"/>
          <w:lang w:val="en-US" w:eastAsia="ru-RU"/>
        </w:rPr>
      </w:pPr>
      <w:r w:rsidRPr="006A43F9">
        <w:rPr>
          <w:rFonts w:ascii="Times New Roman" w:eastAsia="Times New Roman" w:hAnsi="Times New Roman" w:cs="Times New Roman"/>
          <w:b/>
          <w:bCs/>
          <w:sz w:val="28"/>
          <w:szCs w:val="28"/>
          <w:u w:val="single"/>
          <w:lang w:val="en-US" w:eastAsia="ru-RU"/>
        </w:rPr>
        <w:t xml:space="preserve">6. Inson huquqlari </w:t>
      </w:r>
      <w:proofErr w:type="gramStart"/>
      <w:r w:rsidRPr="006A43F9">
        <w:rPr>
          <w:rFonts w:ascii="Times New Roman" w:eastAsia="Times New Roman" w:hAnsi="Times New Roman" w:cs="Times New Roman"/>
          <w:b/>
          <w:bCs/>
          <w:sz w:val="28"/>
          <w:szCs w:val="28"/>
          <w:u w:val="single"/>
          <w:lang w:val="en-US" w:eastAsia="ru-RU"/>
        </w:rPr>
        <w:t>va</w:t>
      </w:r>
      <w:proofErr w:type="gramEnd"/>
      <w:r w:rsidRPr="006A43F9">
        <w:rPr>
          <w:rFonts w:ascii="Times New Roman" w:eastAsia="Times New Roman" w:hAnsi="Times New Roman" w:cs="Times New Roman"/>
          <w:b/>
          <w:bCs/>
          <w:sz w:val="28"/>
          <w:szCs w:val="28"/>
          <w:u w:val="single"/>
          <w:lang w:val="en-US" w:eastAsia="ru-RU"/>
        </w:rPr>
        <w:t xml:space="preserve"> tarixiy jarayonlarni bog‘lash</w:t>
      </w:r>
    </w:p>
    <w:p w:rsidR="006D4056" w:rsidRPr="006A43F9" w:rsidRDefault="006D4056"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Mazmuni</w:t>
      </w:r>
      <w:r w:rsidRPr="006A43F9">
        <w:rPr>
          <w:rFonts w:ascii="Times New Roman" w:eastAsia="Times New Roman" w:hAnsi="Times New Roman" w:cs="Times New Roman"/>
          <w:sz w:val="28"/>
          <w:szCs w:val="28"/>
          <w:lang w:val="en-US" w:eastAsia="ru-RU"/>
        </w:rPr>
        <w:t xml:space="preserve">: Tarixiy jarayonlar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inson huquqlari o‘rtasidagi bog‘liqlikni tushuntirish.</w:t>
      </w:r>
    </w:p>
    <w:p w:rsidR="006D4056" w:rsidRPr="006A43F9" w:rsidRDefault="006D4056"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Usul</w:t>
      </w:r>
      <w:r w:rsidRPr="006A43F9">
        <w:rPr>
          <w:rFonts w:ascii="Times New Roman" w:eastAsia="Times New Roman" w:hAnsi="Times New Roman" w:cs="Times New Roman"/>
          <w:sz w:val="28"/>
          <w:szCs w:val="28"/>
          <w:lang w:val="en-US" w:eastAsia="ru-RU"/>
        </w:rPr>
        <w:t xml:space="preserve">: Inson huquqlari </w:t>
      </w:r>
      <w:proofErr w:type="gramStart"/>
      <w:r w:rsidRPr="006A43F9">
        <w:rPr>
          <w:rFonts w:ascii="Times New Roman" w:eastAsia="Times New Roman" w:hAnsi="Times New Roman" w:cs="Times New Roman"/>
          <w:sz w:val="28"/>
          <w:szCs w:val="28"/>
          <w:lang w:val="en-US" w:eastAsia="ru-RU"/>
        </w:rPr>
        <w:t>bo‘yicha</w:t>
      </w:r>
      <w:proofErr w:type="gramEnd"/>
      <w:r w:rsidRPr="006A43F9">
        <w:rPr>
          <w:rFonts w:ascii="Times New Roman" w:eastAsia="Times New Roman" w:hAnsi="Times New Roman" w:cs="Times New Roman"/>
          <w:sz w:val="28"/>
          <w:szCs w:val="28"/>
          <w:lang w:val="en-US" w:eastAsia="ru-RU"/>
        </w:rPr>
        <w:t xml:space="preserve"> xalqaro konvensiyalarni tarixiy voqealar bilan bog‘lab o‘rganish (masalan, fuqarolik huquqlari harakatlari va XX asrdagi tinchlik harakatlari).</w:t>
      </w:r>
    </w:p>
    <w:p w:rsidR="00582D39" w:rsidRPr="006A43F9" w:rsidRDefault="00582D39"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Tarixiy jarayonlar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inson huquqlari o‘rtasidagi bog‘liqlikni tushuntirish o‘quvchilarga insoniyat tarixida huquqlarning shakllanishi, rivojlanishi va ularga ta’sir qilgan omillarni anglash imkonini beradi. Buni amalga oshirish uchun quyidagi usullar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tushuntirish yo‘llarini qo‘llash mumkin:</w:t>
      </w:r>
    </w:p>
    <w:p w:rsidR="00582D39" w:rsidRPr="006A43F9" w:rsidRDefault="00582D39"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t>1. Tarixiy jarayonlarni inson huquqlari nuqtai nazaridan tahlil qilish</w:t>
      </w:r>
    </w:p>
    <w:p w:rsidR="00582D39" w:rsidRPr="00FE560D" w:rsidRDefault="00582D39" w:rsidP="008976C4">
      <w:pPr>
        <w:numPr>
          <w:ilvl w:val="0"/>
          <w:numId w:val="25"/>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Har bir tarixiy davrni o‘rganishda inson huquqlarining o‘sha davrdagi holatini o‘rganish kerak.</w:t>
      </w:r>
    </w:p>
    <w:p w:rsidR="00582D39" w:rsidRPr="006A43F9" w:rsidRDefault="00582D39" w:rsidP="006A43F9">
      <w:pPr>
        <w:spacing w:after="0" w:line="360" w:lineRule="auto"/>
        <w:ind w:left="567"/>
        <w:jc w:val="both"/>
        <w:rPr>
          <w:rFonts w:ascii="Times New Roman" w:eastAsia="Times New Roman" w:hAnsi="Times New Roman" w:cs="Times New Roman"/>
          <w:sz w:val="28"/>
          <w:szCs w:val="28"/>
          <w:lang w:eastAsia="ru-RU"/>
        </w:rPr>
      </w:pPr>
      <w:r w:rsidRPr="006A43F9">
        <w:rPr>
          <w:rFonts w:ascii="Times New Roman" w:eastAsia="Times New Roman" w:hAnsi="Times New Roman" w:cs="Times New Roman"/>
          <w:b/>
          <w:bCs/>
          <w:sz w:val="28"/>
          <w:szCs w:val="28"/>
          <w:lang w:eastAsia="ru-RU"/>
        </w:rPr>
        <w:t>Misollar:</w:t>
      </w:r>
      <w:r w:rsidRPr="006A43F9">
        <w:rPr>
          <w:rFonts w:ascii="Times New Roman" w:eastAsia="Times New Roman" w:hAnsi="Times New Roman" w:cs="Times New Roman"/>
          <w:sz w:val="28"/>
          <w:szCs w:val="28"/>
          <w:lang w:eastAsia="ru-RU"/>
        </w:rPr>
        <w:t xml:space="preserve"> </w:t>
      </w:r>
    </w:p>
    <w:p w:rsidR="00582D39" w:rsidRPr="006A43F9" w:rsidRDefault="00582D39" w:rsidP="008976C4">
      <w:pPr>
        <w:numPr>
          <w:ilvl w:val="1"/>
          <w:numId w:val="25"/>
        </w:numPr>
        <w:spacing w:after="0" w:line="360" w:lineRule="auto"/>
        <w:ind w:left="0" w:firstLine="567"/>
        <w:jc w:val="both"/>
        <w:rPr>
          <w:rFonts w:ascii="Times New Roman" w:eastAsia="Times New Roman" w:hAnsi="Times New Roman" w:cs="Times New Roman"/>
          <w:sz w:val="28"/>
          <w:szCs w:val="28"/>
          <w:lang w:eastAsia="ru-RU"/>
        </w:rPr>
      </w:pPr>
      <w:r w:rsidRPr="006A43F9">
        <w:rPr>
          <w:rFonts w:ascii="Times New Roman" w:eastAsia="Times New Roman" w:hAnsi="Times New Roman" w:cs="Times New Roman"/>
          <w:sz w:val="28"/>
          <w:szCs w:val="28"/>
          <w:lang w:eastAsia="ru-RU"/>
        </w:rPr>
        <w:t>Qadimgi jamiyatlarda tabaqaviy tuzilma va qullik (inson huquqlari cheklangan).</w:t>
      </w:r>
    </w:p>
    <w:p w:rsidR="00582D39" w:rsidRPr="006A43F9" w:rsidRDefault="00582D39" w:rsidP="008976C4">
      <w:pPr>
        <w:numPr>
          <w:ilvl w:val="1"/>
          <w:numId w:val="25"/>
        </w:numPr>
        <w:spacing w:after="0" w:line="360" w:lineRule="auto"/>
        <w:ind w:left="0" w:firstLine="567"/>
        <w:jc w:val="both"/>
        <w:rPr>
          <w:rFonts w:ascii="Times New Roman" w:eastAsia="Times New Roman" w:hAnsi="Times New Roman" w:cs="Times New Roman"/>
          <w:sz w:val="28"/>
          <w:szCs w:val="28"/>
          <w:lang w:eastAsia="ru-RU"/>
        </w:rPr>
      </w:pPr>
      <w:r w:rsidRPr="006A43F9">
        <w:rPr>
          <w:rFonts w:ascii="Times New Roman" w:eastAsia="Times New Roman" w:hAnsi="Times New Roman" w:cs="Times New Roman"/>
          <w:sz w:val="28"/>
          <w:szCs w:val="28"/>
          <w:lang w:eastAsia="ru-RU"/>
        </w:rPr>
        <w:t>Fransuz inqilobi (1789): *"Inson va fuqaro huquqlari deklaratsiyasi"*ni qabul qilish orqali tenglik, erkinlik va huquqlarni targ‘ib qilish.</w:t>
      </w:r>
    </w:p>
    <w:p w:rsidR="00582D39" w:rsidRPr="006A43F9" w:rsidRDefault="00582D39" w:rsidP="008976C4">
      <w:pPr>
        <w:numPr>
          <w:ilvl w:val="1"/>
          <w:numId w:val="25"/>
        </w:numPr>
        <w:spacing w:after="0" w:line="360" w:lineRule="auto"/>
        <w:ind w:left="0" w:firstLine="567"/>
        <w:jc w:val="both"/>
        <w:rPr>
          <w:rFonts w:ascii="Times New Roman" w:eastAsia="Times New Roman" w:hAnsi="Times New Roman" w:cs="Times New Roman"/>
          <w:sz w:val="28"/>
          <w:szCs w:val="28"/>
          <w:lang w:eastAsia="ru-RU"/>
        </w:rPr>
      </w:pPr>
      <w:r w:rsidRPr="006A43F9">
        <w:rPr>
          <w:rFonts w:ascii="Times New Roman" w:eastAsia="Times New Roman" w:hAnsi="Times New Roman" w:cs="Times New Roman"/>
          <w:sz w:val="28"/>
          <w:szCs w:val="28"/>
          <w:lang w:eastAsia="ru-RU"/>
        </w:rPr>
        <w:t xml:space="preserve">XX asr: BMTning 1948-yilda </w:t>
      </w:r>
      <w:r w:rsidRPr="006A43F9">
        <w:rPr>
          <w:rFonts w:ascii="Times New Roman" w:eastAsia="Times New Roman" w:hAnsi="Times New Roman" w:cs="Times New Roman"/>
          <w:i/>
          <w:iCs/>
          <w:sz w:val="28"/>
          <w:szCs w:val="28"/>
          <w:lang w:eastAsia="ru-RU"/>
        </w:rPr>
        <w:t>Inson huquqlari umumjahon deklaratsiyasi</w:t>
      </w:r>
      <w:r w:rsidRPr="006A43F9">
        <w:rPr>
          <w:rFonts w:ascii="Times New Roman" w:eastAsia="Times New Roman" w:hAnsi="Times New Roman" w:cs="Times New Roman"/>
          <w:sz w:val="28"/>
          <w:szCs w:val="28"/>
          <w:lang w:eastAsia="ru-RU"/>
        </w:rPr>
        <w:t xml:space="preserve"> qabul qilinishi.</w:t>
      </w:r>
    </w:p>
    <w:p w:rsidR="00582D39" w:rsidRPr="006A43F9" w:rsidRDefault="00582D39" w:rsidP="006A43F9">
      <w:pPr>
        <w:spacing w:after="0" w:line="360" w:lineRule="auto"/>
        <w:ind w:firstLine="567"/>
        <w:jc w:val="both"/>
        <w:outlineLvl w:val="2"/>
        <w:rPr>
          <w:rFonts w:ascii="Times New Roman" w:eastAsia="Times New Roman" w:hAnsi="Times New Roman" w:cs="Times New Roman"/>
          <w:b/>
          <w:bCs/>
          <w:sz w:val="28"/>
          <w:szCs w:val="28"/>
          <w:lang w:eastAsia="ru-RU"/>
        </w:rPr>
      </w:pPr>
      <w:r w:rsidRPr="006A43F9">
        <w:rPr>
          <w:rFonts w:ascii="Times New Roman" w:eastAsia="Times New Roman" w:hAnsi="Times New Roman" w:cs="Times New Roman"/>
          <w:b/>
          <w:bCs/>
          <w:sz w:val="28"/>
          <w:szCs w:val="28"/>
          <w:lang w:eastAsia="ru-RU"/>
        </w:rPr>
        <w:t>2. Tarixiy jarayonlarning inson huquqlariga ta’siri</w:t>
      </w:r>
    </w:p>
    <w:p w:rsidR="00582D39" w:rsidRPr="006A43F9" w:rsidRDefault="00582D39" w:rsidP="006A43F9">
      <w:pPr>
        <w:spacing w:after="0" w:line="360" w:lineRule="auto"/>
        <w:ind w:firstLine="567"/>
        <w:jc w:val="both"/>
        <w:rPr>
          <w:rFonts w:ascii="Times New Roman" w:eastAsia="Times New Roman" w:hAnsi="Times New Roman" w:cs="Times New Roman"/>
          <w:sz w:val="28"/>
          <w:szCs w:val="28"/>
          <w:lang w:eastAsia="ru-RU"/>
        </w:rPr>
      </w:pPr>
      <w:r w:rsidRPr="006A43F9">
        <w:rPr>
          <w:rFonts w:ascii="Times New Roman" w:eastAsia="Times New Roman" w:hAnsi="Times New Roman" w:cs="Times New Roman"/>
          <w:sz w:val="28"/>
          <w:szCs w:val="28"/>
          <w:lang w:eastAsia="ru-RU"/>
        </w:rPr>
        <w:t>Tarixiy voqealar inson huquqlarining kengayishi yoki cheklanishiga bevosita ta’sir ko‘rsatadi.</w:t>
      </w:r>
    </w:p>
    <w:p w:rsidR="00582D39" w:rsidRPr="006A43F9" w:rsidRDefault="00582D39" w:rsidP="008976C4">
      <w:pPr>
        <w:numPr>
          <w:ilvl w:val="0"/>
          <w:numId w:val="26"/>
        </w:numPr>
        <w:spacing w:after="0" w:line="360" w:lineRule="auto"/>
        <w:ind w:left="0" w:firstLine="567"/>
        <w:jc w:val="both"/>
        <w:rPr>
          <w:rFonts w:ascii="Times New Roman" w:eastAsia="Times New Roman" w:hAnsi="Times New Roman" w:cs="Times New Roman"/>
          <w:sz w:val="28"/>
          <w:szCs w:val="28"/>
          <w:lang w:eastAsia="ru-RU"/>
        </w:rPr>
      </w:pPr>
      <w:r w:rsidRPr="006A43F9">
        <w:rPr>
          <w:rFonts w:ascii="Times New Roman" w:eastAsia="Times New Roman" w:hAnsi="Times New Roman" w:cs="Times New Roman"/>
          <w:b/>
          <w:bCs/>
          <w:sz w:val="28"/>
          <w:szCs w:val="28"/>
          <w:lang w:eastAsia="ru-RU"/>
        </w:rPr>
        <w:t>Ijobiy ta’sirlar:</w:t>
      </w:r>
      <w:r w:rsidRPr="006A43F9">
        <w:rPr>
          <w:rFonts w:ascii="Times New Roman" w:eastAsia="Times New Roman" w:hAnsi="Times New Roman" w:cs="Times New Roman"/>
          <w:sz w:val="28"/>
          <w:szCs w:val="28"/>
          <w:lang w:eastAsia="ru-RU"/>
        </w:rPr>
        <w:t xml:space="preserve"> </w:t>
      </w:r>
    </w:p>
    <w:p w:rsidR="00582D39" w:rsidRPr="006A43F9" w:rsidRDefault="00582D39" w:rsidP="008976C4">
      <w:pPr>
        <w:numPr>
          <w:ilvl w:val="1"/>
          <w:numId w:val="26"/>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Demokratik harakatlar va qonunlarning qabul qilinishi (masalan, AQSh Konstitutsiyasining huquqlar haqida bill).</w:t>
      </w:r>
    </w:p>
    <w:p w:rsidR="00582D39" w:rsidRPr="006A43F9" w:rsidRDefault="00582D39" w:rsidP="008976C4">
      <w:pPr>
        <w:numPr>
          <w:ilvl w:val="1"/>
          <w:numId w:val="26"/>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lastRenderedPageBreak/>
        <w:t xml:space="preserve">Kolonializmdan ozodlik harakatlari natijasida davlatlarning mustaqillikni qo‘lga kiritishi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yangi huquqiy tizimlarning paydo bo‘lishi.</w:t>
      </w:r>
    </w:p>
    <w:p w:rsidR="00582D39" w:rsidRPr="006A43F9" w:rsidRDefault="00582D39" w:rsidP="008976C4">
      <w:pPr>
        <w:numPr>
          <w:ilvl w:val="0"/>
          <w:numId w:val="26"/>
        </w:numPr>
        <w:spacing w:after="0" w:line="360" w:lineRule="auto"/>
        <w:ind w:left="0" w:firstLine="567"/>
        <w:jc w:val="both"/>
        <w:rPr>
          <w:rFonts w:ascii="Times New Roman" w:eastAsia="Times New Roman" w:hAnsi="Times New Roman" w:cs="Times New Roman"/>
          <w:sz w:val="28"/>
          <w:szCs w:val="28"/>
          <w:lang w:eastAsia="ru-RU"/>
        </w:rPr>
      </w:pPr>
      <w:r w:rsidRPr="006A43F9">
        <w:rPr>
          <w:rFonts w:ascii="Times New Roman" w:eastAsia="Times New Roman" w:hAnsi="Times New Roman" w:cs="Times New Roman"/>
          <w:b/>
          <w:bCs/>
          <w:sz w:val="28"/>
          <w:szCs w:val="28"/>
          <w:lang w:eastAsia="ru-RU"/>
        </w:rPr>
        <w:t>Salbiy ta’sirlar:</w:t>
      </w:r>
      <w:r w:rsidRPr="006A43F9">
        <w:rPr>
          <w:rFonts w:ascii="Times New Roman" w:eastAsia="Times New Roman" w:hAnsi="Times New Roman" w:cs="Times New Roman"/>
          <w:sz w:val="28"/>
          <w:szCs w:val="28"/>
          <w:lang w:eastAsia="ru-RU"/>
        </w:rPr>
        <w:t xml:space="preserve"> </w:t>
      </w:r>
    </w:p>
    <w:p w:rsidR="00582D39" w:rsidRPr="006A43F9" w:rsidRDefault="00582D39" w:rsidP="008976C4">
      <w:pPr>
        <w:numPr>
          <w:ilvl w:val="1"/>
          <w:numId w:val="26"/>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Urushlar, totalitar rejimlar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qatag‘on davrlarida inson huquqlarining ommaviy ravishda buzilishi (masalan, Ikkinchi jahon urushi paytidagi holokost).</w:t>
      </w:r>
    </w:p>
    <w:p w:rsidR="00582D39" w:rsidRPr="006A43F9" w:rsidRDefault="00582D39"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t>3. Turli davrlardagi inson huquqlarining evolyutsiyasi</w:t>
      </w:r>
    </w:p>
    <w:p w:rsidR="00582D39" w:rsidRPr="006A43F9" w:rsidRDefault="00582D39" w:rsidP="008976C4">
      <w:pPr>
        <w:numPr>
          <w:ilvl w:val="0"/>
          <w:numId w:val="27"/>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Qadimgi davrlar:</w:t>
      </w:r>
      <w:r w:rsidR="00F55816" w:rsidRPr="006A43F9">
        <w:rPr>
          <w:rFonts w:ascii="Times New Roman" w:eastAsia="Times New Roman" w:hAnsi="Times New Roman" w:cs="Times New Roman"/>
          <w:sz w:val="28"/>
          <w:szCs w:val="28"/>
          <w:lang w:val="en-US" w:eastAsia="ru-RU"/>
        </w:rPr>
        <w:t xml:space="preserve"> </w:t>
      </w:r>
      <w:r w:rsidRPr="006A43F9">
        <w:rPr>
          <w:rFonts w:ascii="Times New Roman" w:eastAsia="Times New Roman" w:hAnsi="Times New Roman" w:cs="Times New Roman"/>
          <w:sz w:val="28"/>
          <w:szCs w:val="28"/>
          <w:lang w:val="en-US" w:eastAsia="ru-RU"/>
        </w:rPr>
        <w:t>Huquqlar jamiyatning tabaqalashgan tuzilmasi bilan cheklangan (quldorlik jamiyatlari).</w:t>
      </w:r>
    </w:p>
    <w:p w:rsidR="00582D39" w:rsidRPr="006A43F9" w:rsidRDefault="00582D39" w:rsidP="008976C4">
      <w:pPr>
        <w:numPr>
          <w:ilvl w:val="0"/>
          <w:numId w:val="27"/>
        </w:numPr>
        <w:spacing w:after="0" w:line="360" w:lineRule="auto"/>
        <w:ind w:left="0" w:firstLine="567"/>
        <w:jc w:val="both"/>
        <w:rPr>
          <w:rFonts w:ascii="Times New Roman" w:eastAsia="Times New Roman" w:hAnsi="Times New Roman" w:cs="Times New Roman"/>
          <w:sz w:val="28"/>
          <w:szCs w:val="28"/>
          <w:lang w:val="en-US" w:eastAsia="ru-RU"/>
        </w:rPr>
      </w:pPr>
      <w:proofErr w:type="gramStart"/>
      <w:r w:rsidRPr="006A43F9">
        <w:rPr>
          <w:rFonts w:ascii="Times New Roman" w:eastAsia="Times New Roman" w:hAnsi="Times New Roman" w:cs="Times New Roman"/>
          <w:b/>
          <w:bCs/>
          <w:sz w:val="28"/>
          <w:szCs w:val="28"/>
          <w:lang w:val="en-US" w:eastAsia="ru-RU"/>
        </w:rPr>
        <w:t>O‘rta</w:t>
      </w:r>
      <w:proofErr w:type="gramEnd"/>
      <w:r w:rsidRPr="006A43F9">
        <w:rPr>
          <w:rFonts w:ascii="Times New Roman" w:eastAsia="Times New Roman" w:hAnsi="Times New Roman" w:cs="Times New Roman"/>
          <w:b/>
          <w:bCs/>
          <w:sz w:val="28"/>
          <w:szCs w:val="28"/>
          <w:lang w:val="en-US" w:eastAsia="ru-RU"/>
        </w:rPr>
        <w:t xml:space="preserve"> asrlar:</w:t>
      </w:r>
      <w:r w:rsidR="00F55816" w:rsidRPr="006A43F9">
        <w:rPr>
          <w:rFonts w:ascii="Times New Roman" w:eastAsia="Times New Roman" w:hAnsi="Times New Roman" w:cs="Times New Roman"/>
          <w:b/>
          <w:bCs/>
          <w:sz w:val="28"/>
          <w:szCs w:val="28"/>
          <w:lang w:val="en-US" w:eastAsia="ru-RU"/>
        </w:rPr>
        <w:t xml:space="preserve"> </w:t>
      </w:r>
      <w:r w:rsidRPr="006A43F9">
        <w:rPr>
          <w:rFonts w:ascii="Times New Roman" w:eastAsia="Times New Roman" w:hAnsi="Times New Roman" w:cs="Times New Roman"/>
          <w:sz w:val="28"/>
          <w:szCs w:val="28"/>
          <w:lang w:val="en-US" w:eastAsia="ru-RU"/>
        </w:rPr>
        <w:t xml:space="preserve">Feodal tuzumda insonlar huquqlari ko‘p hollarda hukmdorning yoki zodagonlarning irodasiga bo‘ysungan. Magna Carta (1215) kabi hujjatlar ba’zi huquqlarni belgilashda birinchi qadam </w:t>
      </w:r>
      <w:proofErr w:type="gramStart"/>
      <w:r w:rsidRPr="006A43F9">
        <w:rPr>
          <w:rFonts w:ascii="Times New Roman" w:eastAsia="Times New Roman" w:hAnsi="Times New Roman" w:cs="Times New Roman"/>
          <w:sz w:val="28"/>
          <w:szCs w:val="28"/>
          <w:lang w:val="en-US" w:eastAsia="ru-RU"/>
        </w:rPr>
        <w:t>bo‘lgan</w:t>
      </w:r>
      <w:proofErr w:type="gramEnd"/>
      <w:r w:rsidRPr="006A43F9">
        <w:rPr>
          <w:rFonts w:ascii="Times New Roman" w:eastAsia="Times New Roman" w:hAnsi="Times New Roman" w:cs="Times New Roman"/>
          <w:sz w:val="28"/>
          <w:szCs w:val="28"/>
          <w:lang w:val="en-US" w:eastAsia="ru-RU"/>
        </w:rPr>
        <w:t>.</w:t>
      </w:r>
    </w:p>
    <w:p w:rsidR="00582D39" w:rsidRPr="006A43F9" w:rsidRDefault="00582D39" w:rsidP="008976C4">
      <w:pPr>
        <w:numPr>
          <w:ilvl w:val="0"/>
          <w:numId w:val="27"/>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Yangi davr:</w:t>
      </w:r>
      <w:r w:rsidR="00F55816" w:rsidRPr="006A43F9">
        <w:rPr>
          <w:rFonts w:ascii="Times New Roman" w:eastAsia="Times New Roman" w:hAnsi="Times New Roman" w:cs="Times New Roman"/>
          <w:b/>
          <w:bCs/>
          <w:sz w:val="28"/>
          <w:szCs w:val="28"/>
          <w:lang w:val="en-US" w:eastAsia="ru-RU"/>
        </w:rPr>
        <w:t xml:space="preserve"> </w:t>
      </w:r>
      <w:r w:rsidRPr="006A43F9">
        <w:rPr>
          <w:rFonts w:ascii="Times New Roman" w:eastAsia="Times New Roman" w:hAnsi="Times New Roman" w:cs="Times New Roman"/>
          <w:sz w:val="28"/>
          <w:szCs w:val="28"/>
          <w:lang w:val="en-US" w:eastAsia="ru-RU"/>
        </w:rPr>
        <w:t>Fransuz va Amerika inqiloblari kabi tarixiy hodisalar natijasida erkinlik, tenglik va mulk huquqlari aniqroq ifodalanadi.</w:t>
      </w:r>
    </w:p>
    <w:p w:rsidR="00582D39" w:rsidRPr="006A43F9" w:rsidRDefault="00582D39" w:rsidP="008976C4">
      <w:pPr>
        <w:numPr>
          <w:ilvl w:val="0"/>
          <w:numId w:val="27"/>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Hozirgi davr:</w:t>
      </w:r>
      <w:r w:rsidR="00F55816" w:rsidRPr="006A43F9">
        <w:rPr>
          <w:rFonts w:ascii="Times New Roman" w:eastAsia="Times New Roman" w:hAnsi="Times New Roman" w:cs="Times New Roman"/>
          <w:b/>
          <w:bCs/>
          <w:sz w:val="28"/>
          <w:szCs w:val="28"/>
          <w:lang w:val="en-US" w:eastAsia="ru-RU"/>
        </w:rPr>
        <w:t xml:space="preserve"> </w:t>
      </w:r>
      <w:r w:rsidRPr="006A43F9">
        <w:rPr>
          <w:rFonts w:ascii="Times New Roman" w:eastAsia="Times New Roman" w:hAnsi="Times New Roman" w:cs="Times New Roman"/>
          <w:sz w:val="28"/>
          <w:szCs w:val="28"/>
          <w:lang w:val="en-US" w:eastAsia="ru-RU"/>
        </w:rPr>
        <w:t>Inson huquqlarining global miqyosda himoya qilinishi (BMT va xalqaro huquqiy mexanizmlar).</w:t>
      </w:r>
    </w:p>
    <w:p w:rsidR="00582D39" w:rsidRPr="006A43F9" w:rsidRDefault="00582D39"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t>4. Inson huquqlarini buzilishiga olib kelgan tarixiy voqealarni o‘rganish</w:t>
      </w:r>
    </w:p>
    <w:p w:rsidR="00582D39" w:rsidRPr="006A43F9" w:rsidRDefault="00582D39"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O‘quvchilar bilan tarixdagi inson huquqlari buzilgan davrlarni tahlil qiling:</w:t>
      </w:r>
    </w:p>
    <w:p w:rsidR="00582D39" w:rsidRPr="006A43F9" w:rsidRDefault="00582D39" w:rsidP="008976C4">
      <w:pPr>
        <w:numPr>
          <w:ilvl w:val="0"/>
          <w:numId w:val="28"/>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sz w:val="28"/>
          <w:szCs w:val="28"/>
          <w:lang w:val="en-US" w:eastAsia="ru-RU"/>
        </w:rPr>
        <w:t>Qul savdosi</w:t>
      </w:r>
      <w:r w:rsidRPr="006A43F9">
        <w:rPr>
          <w:rFonts w:ascii="Times New Roman" w:eastAsia="Times New Roman" w:hAnsi="Times New Roman" w:cs="Times New Roman"/>
          <w:sz w:val="28"/>
          <w:szCs w:val="28"/>
          <w:lang w:val="en-US" w:eastAsia="ru-RU"/>
        </w:rPr>
        <w:t xml:space="preserve"> (Afrika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Amerika o‘rtasidagi transatlantik qul savdosi).</w:t>
      </w:r>
    </w:p>
    <w:p w:rsidR="00582D39" w:rsidRPr="006A43F9" w:rsidRDefault="00582D39" w:rsidP="008976C4">
      <w:pPr>
        <w:numPr>
          <w:ilvl w:val="0"/>
          <w:numId w:val="28"/>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sz w:val="28"/>
          <w:szCs w:val="28"/>
          <w:lang w:val="en-US" w:eastAsia="ru-RU"/>
        </w:rPr>
        <w:t>Totalitar rejimlar</w:t>
      </w:r>
      <w:r w:rsidRPr="006A43F9">
        <w:rPr>
          <w:rFonts w:ascii="Times New Roman" w:eastAsia="Times New Roman" w:hAnsi="Times New Roman" w:cs="Times New Roman"/>
          <w:sz w:val="28"/>
          <w:szCs w:val="28"/>
          <w:lang w:val="en-US" w:eastAsia="ru-RU"/>
        </w:rPr>
        <w:t xml:space="preserve"> (masalan, Stalin davrida qatag‘on, Gitler davridagi yahudiylarning genotsidi).</w:t>
      </w:r>
    </w:p>
    <w:p w:rsidR="00582D39" w:rsidRPr="006A43F9" w:rsidRDefault="00582D39" w:rsidP="008976C4">
      <w:pPr>
        <w:numPr>
          <w:ilvl w:val="0"/>
          <w:numId w:val="28"/>
        </w:numPr>
        <w:spacing w:after="0" w:line="360" w:lineRule="auto"/>
        <w:ind w:left="0" w:firstLine="567"/>
        <w:jc w:val="both"/>
        <w:rPr>
          <w:rFonts w:ascii="Times New Roman" w:eastAsia="Times New Roman" w:hAnsi="Times New Roman" w:cs="Times New Roman"/>
          <w:sz w:val="28"/>
          <w:szCs w:val="28"/>
          <w:lang w:eastAsia="ru-RU"/>
        </w:rPr>
      </w:pPr>
      <w:r w:rsidRPr="006A43F9">
        <w:rPr>
          <w:rFonts w:ascii="Times New Roman" w:eastAsia="Times New Roman" w:hAnsi="Times New Roman" w:cs="Times New Roman"/>
          <w:b/>
          <w:sz w:val="28"/>
          <w:szCs w:val="28"/>
          <w:lang w:eastAsia="ru-RU"/>
        </w:rPr>
        <w:t>Apartheid rejimi</w:t>
      </w:r>
      <w:r w:rsidRPr="006A43F9">
        <w:rPr>
          <w:rFonts w:ascii="Times New Roman" w:eastAsia="Times New Roman" w:hAnsi="Times New Roman" w:cs="Times New Roman"/>
          <w:sz w:val="28"/>
          <w:szCs w:val="28"/>
          <w:lang w:eastAsia="ru-RU"/>
        </w:rPr>
        <w:t xml:space="preserve"> (Janubiy Afrika).</w:t>
      </w:r>
    </w:p>
    <w:p w:rsidR="00582D39" w:rsidRPr="006A43F9" w:rsidRDefault="00582D39" w:rsidP="006A43F9">
      <w:pPr>
        <w:spacing w:after="0" w:line="360" w:lineRule="auto"/>
        <w:ind w:firstLine="567"/>
        <w:jc w:val="both"/>
        <w:rPr>
          <w:rFonts w:ascii="Times New Roman" w:eastAsia="Times New Roman" w:hAnsi="Times New Roman" w:cs="Times New Roman"/>
          <w:sz w:val="28"/>
          <w:szCs w:val="28"/>
          <w:lang w:eastAsia="ru-RU"/>
        </w:rPr>
      </w:pPr>
      <w:r w:rsidRPr="006A43F9">
        <w:rPr>
          <w:rFonts w:ascii="Times New Roman" w:eastAsia="Times New Roman" w:hAnsi="Times New Roman" w:cs="Times New Roman"/>
          <w:sz w:val="28"/>
          <w:szCs w:val="28"/>
          <w:lang w:eastAsia="ru-RU"/>
        </w:rPr>
        <w:t>Ushbu voqealarni o‘rganish inson huquqlarini himoya qilishning ahamiyatini ko‘rsatadi.</w:t>
      </w:r>
    </w:p>
    <w:p w:rsidR="00582D39" w:rsidRPr="006A43F9" w:rsidRDefault="00582D39"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t xml:space="preserve">5. Tarixiy shaxslar </w:t>
      </w:r>
      <w:proofErr w:type="gramStart"/>
      <w:r w:rsidRPr="006A43F9">
        <w:rPr>
          <w:rFonts w:ascii="Times New Roman" w:eastAsia="Times New Roman" w:hAnsi="Times New Roman" w:cs="Times New Roman"/>
          <w:b/>
          <w:bCs/>
          <w:sz w:val="28"/>
          <w:szCs w:val="28"/>
          <w:lang w:val="en-US" w:eastAsia="ru-RU"/>
        </w:rPr>
        <w:t>va</w:t>
      </w:r>
      <w:proofErr w:type="gramEnd"/>
      <w:r w:rsidRPr="006A43F9">
        <w:rPr>
          <w:rFonts w:ascii="Times New Roman" w:eastAsia="Times New Roman" w:hAnsi="Times New Roman" w:cs="Times New Roman"/>
          <w:b/>
          <w:bCs/>
          <w:sz w:val="28"/>
          <w:szCs w:val="28"/>
          <w:lang w:val="en-US" w:eastAsia="ru-RU"/>
        </w:rPr>
        <w:t xml:space="preserve"> ularning inson huquqlariga qo‘shgan hissasi</w:t>
      </w:r>
    </w:p>
    <w:p w:rsidR="00582D39" w:rsidRPr="006A43F9" w:rsidRDefault="00582D39"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Tarixdagi inson huquqlarini himoya qilishga katta hissa qo‘shgan shaxslarni o‘rganish orqali mavzuni kengaytirish mumkin:</w:t>
      </w:r>
    </w:p>
    <w:p w:rsidR="00582D39" w:rsidRPr="006A43F9" w:rsidRDefault="00582D39" w:rsidP="008976C4">
      <w:pPr>
        <w:numPr>
          <w:ilvl w:val="0"/>
          <w:numId w:val="29"/>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sz w:val="28"/>
          <w:szCs w:val="28"/>
          <w:lang w:val="en-US" w:eastAsia="ru-RU"/>
        </w:rPr>
        <w:t>Mahatma Gandi</w:t>
      </w:r>
      <w:r w:rsidRPr="006A43F9">
        <w:rPr>
          <w:rFonts w:ascii="Times New Roman" w:eastAsia="Times New Roman" w:hAnsi="Times New Roman" w:cs="Times New Roman"/>
          <w:sz w:val="28"/>
          <w:szCs w:val="28"/>
          <w:lang w:val="en-US" w:eastAsia="ru-RU"/>
        </w:rPr>
        <w:t xml:space="preserve"> – Hindistonda mustaqillik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tinch namoyishlar orqali tenglikni targ‘ib qilish.</w:t>
      </w:r>
    </w:p>
    <w:p w:rsidR="00582D39" w:rsidRPr="006A43F9" w:rsidRDefault="00582D39" w:rsidP="008976C4">
      <w:pPr>
        <w:numPr>
          <w:ilvl w:val="0"/>
          <w:numId w:val="29"/>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sz w:val="28"/>
          <w:szCs w:val="28"/>
          <w:lang w:val="en-US" w:eastAsia="ru-RU"/>
        </w:rPr>
        <w:t>Martin Lyuter King</w:t>
      </w:r>
      <w:r w:rsidRPr="006A43F9">
        <w:rPr>
          <w:rFonts w:ascii="Times New Roman" w:eastAsia="Times New Roman" w:hAnsi="Times New Roman" w:cs="Times New Roman"/>
          <w:sz w:val="28"/>
          <w:szCs w:val="28"/>
          <w:lang w:val="en-US" w:eastAsia="ru-RU"/>
        </w:rPr>
        <w:t xml:space="preserve"> – Amerika Qo‘shma Shtatlarida fuqarolik huquqlari harakati rahbari.</w:t>
      </w:r>
    </w:p>
    <w:p w:rsidR="00582D39" w:rsidRPr="006A43F9" w:rsidRDefault="00582D39" w:rsidP="008976C4">
      <w:pPr>
        <w:numPr>
          <w:ilvl w:val="0"/>
          <w:numId w:val="29"/>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sz w:val="28"/>
          <w:szCs w:val="28"/>
          <w:lang w:val="en-US" w:eastAsia="ru-RU"/>
        </w:rPr>
        <w:lastRenderedPageBreak/>
        <w:t>Nelson Mandela</w:t>
      </w:r>
      <w:r w:rsidRPr="006A43F9">
        <w:rPr>
          <w:rFonts w:ascii="Times New Roman" w:eastAsia="Times New Roman" w:hAnsi="Times New Roman" w:cs="Times New Roman"/>
          <w:sz w:val="28"/>
          <w:szCs w:val="28"/>
          <w:lang w:val="en-US" w:eastAsia="ru-RU"/>
        </w:rPr>
        <w:t xml:space="preserve"> – Janubiy Afrikada apartheid rejimiga qarshi kurash.</w:t>
      </w:r>
    </w:p>
    <w:p w:rsidR="00582D39" w:rsidRPr="006A43F9" w:rsidRDefault="00582D39"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t>6. Tarixiy huquqiy hujjatlar bilan ishlash</w:t>
      </w:r>
    </w:p>
    <w:p w:rsidR="00582D39" w:rsidRPr="00FE560D" w:rsidRDefault="00582D39" w:rsidP="008976C4">
      <w:pPr>
        <w:numPr>
          <w:ilvl w:val="0"/>
          <w:numId w:val="30"/>
        </w:numPr>
        <w:spacing w:after="0" w:line="360" w:lineRule="auto"/>
        <w:ind w:left="0" w:firstLine="567"/>
        <w:jc w:val="both"/>
        <w:rPr>
          <w:rFonts w:ascii="Times New Roman" w:eastAsia="Times New Roman" w:hAnsi="Times New Roman" w:cs="Times New Roman"/>
          <w:sz w:val="28"/>
          <w:szCs w:val="28"/>
          <w:lang w:val="en-US" w:eastAsia="ru-RU"/>
        </w:rPr>
      </w:pPr>
      <w:r w:rsidRPr="00FE560D">
        <w:rPr>
          <w:rFonts w:ascii="Times New Roman" w:eastAsia="Times New Roman" w:hAnsi="Times New Roman" w:cs="Times New Roman"/>
          <w:sz w:val="28"/>
          <w:szCs w:val="28"/>
          <w:lang w:val="en-US" w:eastAsia="ru-RU"/>
        </w:rPr>
        <w:t xml:space="preserve">O‘quvchilarga turli davrlarda qabul qilingan asosiy huquqiy hujjatlarni o‘rganishni taklif qiling: </w:t>
      </w:r>
    </w:p>
    <w:p w:rsidR="00582D39" w:rsidRPr="006A43F9" w:rsidRDefault="00582D39" w:rsidP="008976C4">
      <w:pPr>
        <w:numPr>
          <w:ilvl w:val="1"/>
          <w:numId w:val="30"/>
        </w:numPr>
        <w:spacing w:after="0" w:line="360" w:lineRule="auto"/>
        <w:ind w:left="0" w:firstLine="567"/>
        <w:jc w:val="both"/>
        <w:rPr>
          <w:rFonts w:ascii="Times New Roman" w:eastAsia="Times New Roman" w:hAnsi="Times New Roman" w:cs="Times New Roman"/>
          <w:sz w:val="28"/>
          <w:szCs w:val="28"/>
          <w:lang w:eastAsia="ru-RU"/>
        </w:rPr>
      </w:pPr>
      <w:r w:rsidRPr="006A43F9">
        <w:rPr>
          <w:rFonts w:ascii="Times New Roman" w:eastAsia="Times New Roman" w:hAnsi="Times New Roman" w:cs="Times New Roman"/>
          <w:i/>
          <w:iCs/>
          <w:sz w:val="28"/>
          <w:szCs w:val="28"/>
          <w:lang w:eastAsia="ru-RU"/>
        </w:rPr>
        <w:t>Magna Carta</w:t>
      </w:r>
      <w:r w:rsidRPr="006A43F9">
        <w:rPr>
          <w:rFonts w:ascii="Times New Roman" w:eastAsia="Times New Roman" w:hAnsi="Times New Roman" w:cs="Times New Roman"/>
          <w:sz w:val="28"/>
          <w:szCs w:val="28"/>
          <w:lang w:eastAsia="ru-RU"/>
        </w:rPr>
        <w:t xml:space="preserve"> (1215).</w:t>
      </w:r>
    </w:p>
    <w:p w:rsidR="00582D39" w:rsidRPr="006A43F9" w:rsidRDefault="00582D39" w:rsidP="008976C4">
      <w:pPr>
        <w:numPr>
          <w:ilvl w:val="1"/>
          <w:numId w:val="30"/>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i/>
          <w:iCs/>
          <w:sz w:val="28"/>
          <w:szCs w:val="28"/>
          <w:lang w:val="en-US" w:eastAsia="ru-RU"/>
        </w:rPr>
        <w:t>Inson va fuqaro huquqlari deklaratsiyasi</w:t>
      </w:r>
      <w:r w:rsidRPr="006A43F9">
        <w:rPr>
          <w:rFonts w:ascii="Times New Roman" w:eastAsia="Times New Roman" w:hAnsi="Times New Roman" w:cs="Times New Roman"/>
          <w:sz w:val="28"/>
          <w:szCs w:val="28"/>
          <w:lang w:val="en-US" w:eastAsia="ru-RU"/>
        </w:rPr>
        <w:t xml:space="preserve"> (1789).</w:t>
      </w:r>
    </w:p>
    <w:p w:rsidR="00582D39" w:rsidRPr="006A43F9" w:rsidRDefault="00582D39" w:rsidP="008976C4">
      <w:pPr>
        <w:numPr>
          <w:ilvl w:val="1"/>
          <w:numId w:val="30"/>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i/>
          <w:iCs/>
          <w:sz w:val="28"/>
          <w:szCs w:val="28"/>
          <w:lang w:val="en-US" w:eastAsia="ru-RU"/>
        </w:rPr>
        <w:t>BMTning Inson huquqlari umumjahon deklaratsiyasi</w:t>
      </w:r>
      <w:r w:rsidRPr="006A43F9">
        <w:rPr>
          <w:rFonts w:ascii="Times New Roman" w:eastAsia="Times New Roman" w:hAnsi="Times New Roman" w:cs="Times New Roman"/>
          <w:sz w:val="28"/>
          <w:szCs w:val="28"/>
          <w:lang w:val="en-US" w:eastAsia="ru-RU"/>
        </w:rPr>
        <w:t xml:space="preserve"> (1948).</w:t>
      </w:r>
    </w:p>
    <w:p w:rsidR="00582D39" w:rsidRPr="006A43F9" w:rsidRDefault="00582D39" w:rsidP="008976C4">
      <w:pPr>
        <w:numPr>
          <w:ilvl w:val="0"/>
          <w:numId w:val="30"/>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Har bir hujjat qaysi tarixiy jarayonlar natijasida paydo </w:t>
      </w:r>
      <w:proofErr w:type="gramStart"/>
      <w:r w:rsidRPr="006A43F9">
        <w:rPr>
          <w:rFonts w:ascii="Times New Roman" w:eastAsia="Times New Roman" w:hAnsi="Times New Roman" w:cs="Times New Roman"/>
          <w:sz w:val="28"/>
          <w:szCs w:val="28"/>
          <w:lang w:val="en-US" w:eastAsia="ru-RU"/>
        </w:rPr>
        <w:t>bo‘lganini</w:t>
      </w:r>
      <w:proofErr w:type="gramEnd"/>
      <w:r w:rsidRPr="006A43F9">
        <w:rPr>
          <w:rFonts w:ascii="Times New Roman" w:eastAsia="Times New Roman" w:hAnsi="Times New Roman" w:cs="Times New Roman"/>
          <w:sz w:val="28"/>
          <w:szCs w:val="28"/>
          <w:lang w:val="en-US" w:eastAsia="ru-RU"/>
        </w:rPr>
        <w:t xml:space="preserve"> tushuntiring va uning ahamiyatini muhokama qiling.</w:t>
      </w:r>
    </w:p>
    <w:p w:rsidR="00582D39" w:rsidRPr="006A43F9" w:rsidRDefault="00582D39"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t xml:space="preserve">7. Qiyosiy tahlil </w:t>
      </w:r>
      <w:proofErr w:type="gramStart"/>
      <w:r w:rsidRPr="006A43F9">
        <w:rPr>
          <w:rFonts w:ascii="Times New Roman" w:eastAsia="Times New Roman" w:hAnsi="Times New Roman" w:cs="Times New Roman"/>
          <w:b/>
          <w:bCs/>
          <w:sz w:val="28"/>
          <w:szCs w:val="28"/>
          <w:lang w:val="en-US" w:eastAsia="ru-RU"/>
        </w:rPr>
        <w:t>va</w:t>
      </w:r>
      <w:proofErr w:type="gramEnd"/>
      <w:r w:rsidRPr="006A43F9">
        <w:rPr>
          <w:rFonts w:ascii="Times New Roman" w:eastAsia="Times New Roman" w:hAnsi="Times New Roman" w:cs="Times New Roman"/>
          <w:b/>
          <w:bCs/>
          <w:sz w:val="28"/>
          <w:szCs w:val="28"/>
          <w:lang w:val="en-US" w:eastAsia="ru-RU"/>
        </w:rPr>
        <w:t xml:space="preserve"> zamonaviylik bilan bog‘lash</w:t>
      </w:r>
    </w:p>
    <w:p w:rsidR="00582D39" w:rsidRPr="006A43F9" w:rsidRDefault="00582D39" w:rsidP="008976C4">
      <w:pPr>
        <w:numPr>
          <w:ilvl w:val="0"/>
          <w:numId w:val="31"/>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Tarixiy davrlardagi huquqlarni hozirgi zamon bilan taqqoslang: </w:t>
      </w:r>
    </w:p>
    <w:p w:rsidR="00582D39" w:rsidRPr="006A43F9" w:rsidRDefault="00582D39" w:rsidP="008976C4">
      <w:pPr>
        <w:numPr>
          <w:ilvl w:val="1"/>
          <w:numId w:val="31"/>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Qadimgi davrda faqat boy tabaqa huquqlarga ega </w:t>
      </w:r>
      <w:proofErr w:type="gramStart"/>
      <w:r w:rsidRPr="006A43F9">
        <w:rPr>
          <w:rFonts w:ascii="Times New Roman" w:eastAsia="Times New Roman" w:hAnsi="Times New Roman" w:cs="Times New Roman"/>
          <w:sz w:val="28"/>
          <w:szCs w:val="28"/>
          <w:lang w:val="en-US" w:eastAsia="ru-RU"/>
        </w:rPr>
        <w:t>bo‘lgan</w:t>
      </w:r>
      <w:proofErr w:type="gramEnd"/>
      <w:r w:rsidRPr="006A43F9">
        <w:rPr>
          <w:rFonts w:ascii="Times New Roman" w:eastAsia="Times New Roman" w:hAnsi="Times New Roman" w:cs="Times New Roman"/>
          <w:sz w:val="28"/>
          <w:szCs w:val="28"/>
          <w:lang w:val="en-US" w:eastAsia="ru-RU"/>
        </w:rPr>
        <w:t xml:space="preserve"> bo‘lsa, bugungi kunda tenglik g‘oyasi asosiy tamoyilga aylangan.</w:t>
      </w:r>
    </w:p>
    <w:p w:rsidR="00582D39" w:rsidRPr="006A43F9" w:rsidRDefault="00582D39" w:rsidP="008976C4">
      <w:pPr>
        <w:numPr>
          <w:ilvl w:val="0"/>
          <w:numId w:val="31"/>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O‘quvchilardan zamonaviy inson huquqlarining rivojlanishiga tarixning qanday hissa qo‘shganini o‘ylab ko‘rishlarini so‘rang.</w:t>
      </w:r>
    </w:p>
    <w:p w:rsidR="00582D39" w:rsidRPr="006A43F9" w:rsidRDefault="00582D39" w:rsidP="006A43F9">
      <w:pPr>
        <w:spacing w:after="0" w:line="360" w:lineRule="auto"/>
        <w:ind w:firstLine="567"/>
        <w:jc w:val="both"/>
        <w:outlineLvl w:val="2"/>
        <w:rPr>
          <w:rFonts w:ascii="Times New Roman" w:eastAsia="Times New Roman" w:hAnsi="Times New Roman" w:cs="Times New Roman"/>
          <w:b/>
          <w:bCs/>
          <w:sz w:val="28"/>
          <w:szCs w:val="28"/>
          <w:lang w:eastAsia="ru-RU"/>
        </w:rPr>
      </w:pPr>
      <w:r w:rsidRPr="006A43F9">
        <w:rPr>
          <w:rFonts w:ascii="Times New Roman" w:eastAsia="Times New Roman" w:hAnsi="Times New Roman" w:cs="Times New Roman"/>
          <w:b/>
          <w:bCs/>
          <w:sz w:val="28"/>
          <w:szCs w:val="28"/>
          <w:lang w:eastAsia="ru-RU"/>
        </w:rPr>
        <w:t>8. Munozaralar tashkil etish</w:t>
      </w:r>
    </w:p>
    <w:p w:rsidR="00582D39" w:rsidRPr="006A43F9" w:rsidRDefault="00582D39"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O‘quvchilarga quyidagi kabi ochiq savollar </w:t>
      </w:r>
      <w:proofErr w:type="gramStart"/>
      <w:r w:rsidRPr="006A43F9">
        <w:rPr>
          <w:rFonts w:ascii="Times New Roman" w:eastAsia="Times New Roman" w:hAnsi="Times New Roman" w:cs="Times New Roman"/>
          <w:sz w:val="28"/>
          <w:szCs w:val="28"/>
          <w:lang w:val="en-US" w:eastAsia="ru-RU"/>
        </w:rPr>
        <w:t>bering</w:t>
      </w:r>
      <w:proofErr w:type="gramEnd"/>
      <w:r w:rsidRPr="006A43F9">
        <w:rPr>
          <w:rFonts w:ascii="Times New Roman" w:eastAsia="Times New Roman" w:hAnsi="Times New Roman" w:cs="Times New Roman"/>
          <w:sz w:val="28"/>
          <w:szCs w:val="28"/>
          <w:lang w:val="en-US" w:eastAsia="ru-RU"/>
        </w:rPr>
        <w:t>:</w:t>
      </w:r>
    </w:p>
    <w:p w:rsidR="00582D39" w:rsidRPr="006A43F9" w:rsidRDefault="00582D39" w:rsidP="008976C4">
      <w:pPr>
        <w:numPr>
          <w:ilvl w:val="0"/>
          <w:numId w:val="32"/>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i/>
          <w:iCs/>
          <w:sz w:val="28"/>
          <w:szCs w:val="28"/>
          <w:lang w:val="en-US" w:eastAsia="ru-RU"/>
        </w:rPr>
        <w:t>"Tarixiy jarayonlar inson huquqlari rivojiga qanday ta’sir qilgan?"</w:t>
      </w:r>
    </w:p>
    <w:p w:rsidR="00582D39" w:rsidRPr="006A43F9" w:rsidRDefault="00582D39" w:rsidP="008976C4">
      <w:pPr>
        <w:numPr>
          <w:ilvl w:val="0"/>
          <w:numId w:val="32"/>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i/>
          <w:iCs/>
          <w:sz w:val="28"/>
          <w:szCs w:val="28"/>
          <w:lang w:val="en-US" w:eastAsia="ru-RU"/>
        </w:rPr>
        <w:t>"Bugungi inson huquqlari muammolari tarixiy voqealar bilan bog‘liqmi?"</w:t>
      </w:r>
    </w:p>
    <w:p w:rsidR="00582D39" w:rsidRPr="006A43F9" w:rsidRDefault="00582D39" w:rsidP="008976C4">
      <w:pPr>
        <w:numPr>
          <w:ilvl w:val="0"/>
          <w:numId w:val="32"/>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i/>
          <w:iCs/>
          <w:sz w:val="28"/>
          <w:szCs w:val="28"/>
          <w:lang w:val="en-US" w:eastAsia="ru-RU"/>
        </w:rPr>
        <w:t>"Kelajakda inson huquqlari rivojlanishi uchun tarixiy saboqlarning o‘rni qanday?"</w:t>
      </w:r>
    </w:p>
    <w:p w:rsidR="00582D39" w:rsidRPr="006A43F9" w:rsidRDefault="00582D39" w:rsidP="006A43F9">
      <w:pPr>
        <w:spacing w:after="0" w:line="360" w:lineRule="auto"/>
        <w:ind w:firstLine="567"/>
        <w:jc w:val="both"/>
        <w:outlineLvl w:val="2"/>
        <w:rPr>
          <w:rFonts w:ascii="Times New Roman" w:eastAsia="Times New Roman" w:hAnsi="Times New Roman" w:cs="Times New Roman"/>
          <w:b/>
          <w:bCs/>
          <w:sz w:val="28"/>
          <w:szCs w:val="28"/>
          <w:lang w:eastAsia="ru-RU"/>
        </w:rPr>
      </w:pPr>
      <w:r w:rsidRPr="006A43F9">
        <w:rPr>
          <w:rFonts w:ascii="Times New Roman" w:eastAsia="Times New Roman" w:hAnsi="Times New Roman" w:cs="Times New Roman"/>
          <w:b/>
          <w:bCs/>
          <w:sz w:val="28"/>
          <w:szCs w:val="28"/>
          <w:lang w:eastAsia="ru-RU"/>
        </w:rPr>
        <w:t>9. Loyihalar va ijodiy ishlanmalar</w:t>
      </w:r>
    </w:p>
    <w:p w:rsidR="00582D39" w:rsidRPr="006A43F9" w:rsidRDefault="00582D39" w:rsidP="008976C4">
      <w:pPr>
        <w:numPr>
          <w:ilvl w:val="0"/>
          <w:numId w:val="33"/>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Tarixiy jarayonlar va inson huquqlari mavzusida insho yoki taqdimot tayyorlash.</w:t>
      </w:r>
    </w:p>
    <w:p w:rsidR="00582D39" w:rsidRPr="006A43F9" w:rsidRDefault="00582D39" w:rsidP="008976C4">
      <w:pPr>
        <w:numPr>
          <w:ilvl w:val="0"/>
          <w:numId w:val="33"/>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O‘quvchilarga inson huquqlarini aks ettiruvchi maxsus tarixiy voqealarni ijodiy tarzda namoyish qilishga imkon berish (masalan, teatr </w:t>
      </w:r>
      <w:proofErr w:type="gramStart"/>
      <w:r w:rsidRPr="006A43F9">
        <w:rPr>
          <w:rFonts w:ascii="Times New Roman" w:eastAsia="Times New Roman" w:hAnsi="Times New Roman" w:cs="Times New Roman"/>
          <w:sz w:val="28"/>
          <w:szCs w:val="28"/>
          <w:lang w:val="en-US" w:eastAsia="ru-RU"/>
        </w:rPr>
        <w:t>ko‘rinishi</w:t>
      </w:r>
      <w:proofErr w:type="gramEnd"/>
      <w:r w:rsidRPr="006A43F9">
        <w:rPr>
          <w:rFonts w:ascii="Times New Roman" w:eastAsia="Times New Roman" w:hAnsi="Times New Roman" w:cs="Times New Roman"/>
          <w:sz w:val="28"/>
          <w:szCs w:val="28"/>
          <w:lang w:val="en-US" w:eastAsia="ru-RU"/>
        </w:rPr>
        <w:t>, plakatlar yaratish).</w:t>
      </w:r>
    </w:p>
    <w:p w:rsidR="00582D39" w:rsidRPr="00FE560D" w:rsidRDefault="00582D39"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Ushbu yondashuvlar orqali o‘quvchilar inson huquqlari rivojining tarixiy ildizlarini chuqurroq tushunib, bugungi huquqiy tizimning qanday shakllanganini </w:t>
      </w:r>
      <w:r w:rsidRPr="006A43F9">
        <w:rPr>
          <w:rFonts w:ascii="Times New Roman" w:eastAsia="Times New Roman" w:hAnsi="Times New Roman" w:cs="Times New Roman"/>
          <w:sz w:val="28"/>
          <w:szCs w:val="28"/>
          <w:lang w:val="en-US" w:eastAsia="ru-RU"/>
        </w:rPr>
        <w:lastRenderedPageBreak/>
        <w:t xml:space="preserve">anglab yetishadi. </w:t>
      </w:r>
      <w:r w:rsidRPr="00FE560D">
        <w:rPr>
          <w:rFonts w:ascii="Times New Roman" w:eastAsia="Times New Roman" w:hAnsi="Times New Roman" w:cs="Times New Roman"/>
          <w:sz w:val="28"/>
          <w:szCs w:val="28"/>
          <w:lang w:val="en-US" w:eastAsia="ru-RU"/>
        </w:rPr>
        <w:t xml:space="preserve">Bu ularda nafaqat tarixni bilish, balki fuqarolik mas’uliyati </w:t>
      </w:r>
      <w:proofErr w:type="gramStart"/>
      <w:r w:rsidRPr="00FE560D">
        <w:rPr>
          <w:rFonts w:ascii="Times New Roman" w:eastAsia="Times New Roman" w:hAnsi="Times New Roman" w:cs="Times New Roman"/>
          <w:sz w:val="28"/>
          <w:szCs w:val="28"/>
          <w:lang w:val="en-US" w:eastAsia="ru-RU"/>
        </w:rPr>
        <w:t>va</w:t>
      </w:r>
      <w:proofErr w:type="gramEnd"/>
      <w:r w:rsidRPr="00FE560D">
        <w:rPr>
          <w:rFonts w:ascii="Times New Roman" w:eastAsia="Times New Roman" w:hAnsi="Times New Roman" w:cs="Times New Roman"/>
          <w:sz w:val="28"/>
          <w:szCs w:val="28"/>
          <w:lang w:val="en-US" w:eastAsia="ru-RU"/>
        </w:rPr>
        <w:t xml:space="preserve"> huquqiy ongni shakllantirishga yordam beradi.</w:t>
      </w:r>
    </w:p>
    <w:p w:rsidR="006D4056" w:rsidRPr="00FE560D" w:rsidRDefault="006D4056" w:rsidP="006A43F9">
      <w:pPr>
        <w:spacing w:after="0" w:line="360" w:lineRule="auto"/>
        <w:ind w:firstLine="567"/>
        <w:jc w:val="both"/>
        <w:rPr>
          <w:rFonts w:ascii="Times New Roman" w:eastAsia="Times New Roman" w:hAnsi="Times New Roman" w:cs="Times New Roman"/>
          <w:sz w:val="28"/>
          <w:szCs w:val="28"/>
          <w:lang w:val="en-US" w:eastAsia="ru-RU"/>
        </w:rPr>
      </w:pPr>
    </w:p>
    <w:p w:rsidR="006D4056" w:rsidRPr="006A43F9" w:rsidRDefault="006D4056" w:rsidP="006A43F9">
      <w:pPr>
        <w:spacing w:after="0" w:line="360" w:lineRule="auto"/>
        <w:ind w:firstLine="567"/>
        <w:jc w:val="both"/>
        <w:outlineLvl w:val="2"/>
        <w:rPr>
          <w:rFonts w:ascii="Times New Roman" w:eastAsia="Times New Roman" w:hAnsi="Times New Roman" w:cs="Times New Roman"/>
          <w:b/>
          <w:bCs/>
          <w:sz w:val="28"/>
          <w:szCs w:val="28"/>
          <w:u w:val="single"/>
          <w:lang w:val="en-US" w:eastAsia="ru-RU"/>
        </w:rPr>
      </w:pPr>
      <w:r w:rsidRPr="006A43F9">
        <w:rPr>
          <w:rFonts w:ascii="Times New Roman" w:eastAsia="Times New Roman" w:hAnsi="Times New Roman" w:cs="Times New Roman"/>
          <w:b/>
          <w:bCs/>
          <w:sz w:val="28"/>
          <w:szCs w:val="28"/>
          <w:u w:val="single"/>
          <w:lang w:val="en-US" w:eastAsia="ru-RU"/>
        </w:rPr>
        <w:t xml:space="preserve">7. Tarixiy empatiya </w:t>
      </w:r>
      <w:proofErr w:type="gramStart"/>
      <w:r w:rsidRPr="006A43F9">
        <w:rPr>
          <w:rFonts w:ascii="Times New Roman" w:eastAsia="Times New Roman" w:hAnsi="Times New Roman" w:cs="Times New Roman"/>
          <w:b/>
          <w:bCs/>
          <w:sz w:val="28"/>
          <w:szCs w:val="28"/>
          <w:u w:val="single"/>
          <w:lang w:val="en-US" w:eastAsia="ru-RU"/>
        </w:rPr>
        <w:t>bo‘yicha</w:t>
      </w:r>
      <w:proofErr w:type="gramEnd"/>
      <w:r w:rsidRPr="006A43F9">
        <w:rPr>
          <w:rFonts w:ascii="Times New Roman" w:eastAsia="Times New Roman" w:hAnsi="Times New Roman" w:cs="Times New Roman"/>
          <w:b/>
          <w:bCs/>
          <w:sz w:val="28"/>
          <w:szCs w:val="28"/>
          <w:u w:val="single"/>
          <w:lang w:val="en-US" w:eastAsia="ru-RU"/>
        </w:rPr>
        <w:t xml:space="preserve"> tahliliy munozaralar</w:t>
      </w:r>
    </w:p>
    <w:p w:rsidR="006D4056" w:rsidRPr="006A43F9" w:rsidRDefault="006D4056" w:rsidP="008976C4">
      <w:pPr>
        <w:numPr>
          <w:ilvl w:val="0"/>
          <w:numId w:val="4"/>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Mazmuni</w:t>
      </w:r>
      <w:r w:rsidRPr="006A43F9">
        <w:rPr>
          <w:rFonts w:ascii="Times New Roman" w:eastAsia="Times New Roman" w:hAnsi="Times New Roman" w:cs="Times New Roman"/>
          <w:sz w:val="28"/>
          <w:szCs w:val="28"/>
          <w:lang w:val="en-US" w:eastAsia="ru-RU"/>
        </w:rPr>
        <w:t>: Tarixiy sharoitda qaror qabul qilgan shaxslarni tushunish va ular bilan empatiya qilish.</w:t>
      </w:r>
    </w:p>
    <w:p w:rsidR="006D4056" w:rsidRPr="006A43F9" w:rsidRDefault="006D4056" w:rsidP="008976C4">
      <w:pPr>
        <w:numPr>
          <w:ilvl w:val="0"/>
          <w:numId w:val="4"/>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Usul</w:t>
      </w:r>
      <w:r w:rsidRPr="006A43F9">
        <w:rPr>
          <w:rFonts w:ascii="Times New Roman" w:eastAsia="Times New Roman" w:hAnsi="Times New Roman" w:cs="Times New Roman"/>
          <w:sz w:val="28"/>
          <w:szCs w:val="28"/>
          <w:lang w:val="en-US" w:eastAsia="ru-RU"/>
        </w:rPr>
        <w:t xml:space="preserve">: "Nega shunday qaror qabul qilindi?" yoki "Agar boshqa qaror tanlanganida nima </w:t>
      </w:r>
      <w:proofErr w:type="gramStart"/>
      <w:r w:rsidRPr="006A43F9">
        <w:rPr>
          <w:rFonts w:ascii="Times New Roman" w:eastAsia="Times New Roman" w:hAnsi="Times New Roman" w:cs="Times New Roman"/>
          <w:sz w:val="28"/>
          <w:szCs w:val="28"/>
          <w:lang w:val="en-US" w:eastAsia="ru-RU"/>
        </w:rPr>
        <w:t>bo‘lardi</w:t>
      </w:r>
      <w:proofErr w:type="gramEnd"/>
      <w:r w:rsidRPr="006A43F9">
        <w:rPr>
          <w:rFonts w:ascii="Times New Roman" w:eastAsia="Times New Roman" w:hAnsi="Times New Roman" w:cs="Times New Roman"/>
          <w:sz w:val="28"/>
          <w:szCs w:val="28"/>
          <w:lang w:val="en-US" w:eastAsia="ru-RU"/>
        </w:rPr>
        <w:t>?" kabi savollar bilan guruh muhokamalari.</w:t>
      </w:r>
    </w:p>
    <w:p w:rsidR="003D4BC3" w:rsidRPr="006A43F9" w:rsidRDefault="003D4BC3"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Tarixiy sharoitda qaror qabul qilgan shaxslarni tushunish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ular bilan empatiya qilishni o‘rgatish, o‘quvchilarga tarixni yanada chuqurroq anglash, tarixiy shaxslarning harakatlarini va ularning orqasida yotgan murakkab omillarni to‘g‘ri talqin qilishga yordam beradi. Bu jarayonni samarali amalga oshirish uchun quyidagi yondashuvlarni qo‘llash mumkin:</w:t>
      </w:r>
    </w:p>
    <w:p w:rsidR="003D4BC3" w:rsidRPr="006A43F9" w:rsidRDefault="003D4BC3"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t>1. Shaxsning tarixiy sharoitini tahlil qilish</w:t>
      </w:r>
    </w:p>
    <w:p w:rsidR="003D4BC3" w:rsidRPr="006A43F9" w:rsidRDefault="003D4BC3"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Har bir tarixiy qaror kontekstda o‘rganilishi kerak:</w:t>
      </w:r>
    </w:p>
    <w:p w:rsidR="003D4BC3" w:rsidRPr="006A43F9" w:rsidRDefault="003D4BC3" w:rsidP="008976C4">
      <w:pPr>
        <w:numPr>
          <w:ilvl w:val="0"/>
          <w:numId w:val="34"/>
        </w:numPr>
        <w:tabs>
          <w:tab w:val="clear" w:pos="720"/>
        </w:tabs>
        <w:spacing w:after="0" w:line="360" w:lineRule="auto"/>
        <w:ind w:left="0" w:firstLine="567"/>
        <w:jc w:val="both"/>
        <w:rPr>
          <w:rFonts w:ascii="Times New Roman" w:eastAsia="Times New Roman" w:hAnsi="Times New Roman" w:cs="Times New Roman"/>
          <w:i/>
          <w:sz w:val="28"/>
          <w:szCs w:val="28"/>
          <w:lang w:val="en-US" w:eastAsia="ru-RU"/>
        </w:rPr>
      </w:pPr>
      <w:r w:rsidRPr="006A43F9">
        <w:rPr>
          <w:rFonts w:ascii="Times New Roman" w:eastAsia="Times New Roman" w:hAnsi="Times New Roman" w:cs="Times New Roman"/>
          <w:b/>
          <w:bCs/>
          <w:sz w:val="28"/>
          <w:szCs w:val="28"/>
          <w:lang w:val="en-US" w:eastAsia="ru-RU"/>
        </w:rPr>
        <w:t>Vaqt va makon</w:t>
      </w:r>
      <w:r w:rsidRPr="006A43F9">
        <w:rPr>
          <w:rFonts w:ascii="Times New Roman" w:eastAsia="Times New Roman" w:hAnsi="Times New Roman" w:cs="Times New Roman"/>
          <w:sz w:val="28"/>
          <w:szCs w:val="28"/>
          <w:lang w:val="en-US" w:eastAsia="ru-RU"/>
        </w:rPr>
        <w:t>: Qaror qabul qilingan davrning siyosiy, iqtisodiy va ijtimoiy sharoitlarini tushuntiring.</w:t>
      </w:r>
      <w:r w:rsidR="00FF13D5" w:rsidRPr="006A43F9">
        <w:rPr>
          <w:rFonts w:ascii="Times New Roman" w:eastAsia="Times New Roman" w:hAnsi="Times New Roman" w:cs="Times New Roman"/>
          <w:sz w:val="28"/>
          <w:szCs w:val="28"/>
          <w:lang w:val="en-US" w:eastAsia="ru-RU"/>
        </w:rPr>
        <w:t xml:space="preserve"> </w:t>
      </w:r>
      <w:r w:rsidRPr="006A43F9">
        <w:rPr>
          <w:rFonts w:ascii="Times New Roman" w:eastAsia="Times New Roman" w:hAnsi="Times New Roman" w:cs="Times New Roman"/>
          <w:i/>
          <w:iCs/>
          <w:sz w:val="28"/>
          <w:szCs w:val="28"/>
          <w:lang w:val="en-US" w:eastAsia="ru-RU"/>
        </w:rPr>
        <w:t>Misol</w:t>
      </w:r>
      <w:r w:rsidRPr="006A43F9">
        <w:rPr>
          <w:rFonts w:ascii="Times New Roman" w:eastAsia="Times New Roman" w:hAnsi="Times New Roman" w:cs="Times New Roman"/>
          <w:sz w:val="28"/>
          <w:szCs w:val="28"/>
          <w:lang w:val="en-US" w:eastAsia="ru-RU"/>
        </w:rPr>
        <w:t xml:space="preserve">: </w:t>
      </w:r>
      <w:r w:rsidRPr="006A43F9">
        <w:rPr>
          <w:rFonts w:ascii="Times New Roman" w:eastAsia="Times New Roman" w:hAnsi="Times New Roman" w:cs="Times New Roman"/>
          <w:i/>
          <w:sz w:val="28"/>
          <w:szCs w:val="28"/>
          <w:lang w:val="en-US" w:eastAsia="ru-RU"/>
        </w:rPr>
        <w:t xml:space="preserve">Napoleonning Fransuz inqilobi fonida kuchga ega </w:t>
      </w:r>
      <w:proofErr w:type="gramStart"/>
      <w:r w:rsidRPr="006A43F9">
        <w:rPr>
          <w:rFonts w:ascii="Times New Roman" w:eastAsia="Times New Roman" w:hAnsi="Times New Roman" w:cs="Times New Roman"/>
          <w:i/>
          <w:sz w:val="28"/>
          <w:szCs w:val="28"/>
          <w:lang w:val="en-US" w:eastAsia="ru-RU"/>
        </w:rPr>
        <w:t>bo‘lishi</w:t>
      </w:r>
      <w:proofErr w:type="gramEnd"/>
      <w:r w:rsidRPr="006A43F9">
        <w:rPr>
          <w:rFonts w:ascii="Times New Roman" w:eastAsia="Times New Roman" w:hAnsi="Times New Roman" w:cs="Times New Roman"/>
          <w:i/>
          <w:sz w:val="28"/>
          <w:szCs w:val="28"/>
          <w:lang w:val="en-US" w:eastAsia="ru-RU"/>
        </w:rPr>
        <w:t xml:space="preserve"> yoki Abraham Linkolnning qullikka qarshi kurashi.</w:t>
      </w:r>
    </w:p>
    <w:p w:rsidR="003D4BC3" w:rsidRPr="006A43F9" w:rsidRDefault="003D4BC3" w:rsidP="008976C4">
      <w:pPr>
        <w:numPr>
          <w:ilvl w:val="0"/>
          <w:numId w:val="34"/>
        </w:numPr>
        <w:tabs>
          <w:tab w:val="clear" w:pos="720"/>
        </w:tabs>
        <w:spacing w:after="0" w:line="360" w:lineRule="auto"/>
        <w:ind w:left="0" w:firstLine="567"/>
        <w:jc w:val="both"/>
        <w:rPr>
          <w:rFonts w:ascii="Times New Roman" w:eastAsia="Times New Roman" w:hAnsi="Times New Roman" w:cs="Times New Roman"/>
          <w:sz w:val="28"/>
          <w:szCs w:val="28"/>
          <w:lang w:eastAsia="ru-RU"/>
        </w:rPr>
      </w:pPr>
      <w:r w:rsidRPr="006A43F9">
        <w:rPr>
          <w:rFonts w:ascii="Times New Roman" w:eastAsia="Times New Roman" w:hAnsi="Times New Roman" w:cs="Times New Roman"/>
          <w:b/>
          <w:bCs/>
          <w:sz w:val="28"/>
          <w:szCs w:val="28"/>
          <w:lang w:val="en-US" w:eastAsia="ru-RU"/>
        </w:rPr>
        <w:t>Muammo va tahdidlar</w:t>
      </w:r>
      <w:r w:rsidRPr="006A43F9">
        <w:rPr>
          <w:rFonts w:ascii="Times New Roman" w:eastAsia="Times New Roman" w:hAnsi="Times New Roman" w:cs="Times New Roman"/>
          <w:sz w:val="28"/>
          <w:szCs w:val="28"/>
          <w:lang w:val="en-US" w:eastAsia="ru-RU"/>
        </w:rPr>
        <w:t xml:space="preserve">: Shaxs qanday muammolarni hal qilishi kerak edi? </w:t>
      </w:r>
      <w:r w:rsidRPr="006A43F9">
        <w:rPr>
          <w:rFonts w:ascii="Times New Roman" w:eastAsia="Times New Roman" w:hAnsi="Times New Roman" w:cs="Times New Roman"/>
          <w:sz w:val="28"/>
          <w:szCs w:val="28"/>
          <w:lang w:eastAsia="ru-RU"/>
        </w:rPr>
        <w:t>U duch kelgan tahdidlar nimalardan iborat edi?</w:t>
      </w:r>
    </w:p>
    <w:p w:rsidR="003D4BC3" w:rsidRPr="006A43F9" w:rsidRDefault="003D4BC3" w:rsidP="006A43F9">
      <w:pPr>
        <w:spacing w:after="0" w:line="360" w:lineRule="auto"/>
        <w:ind w:firstLine="567"/>
        <w:jc w:val="both"/>
        <w:outlineLvl w:val="2"/>
        <w:rPr>
          <w:rFonts w:ascii="Times New Roman" w:eastAsia="Times New Roman" w:hAnsi="Times New Roman" w:cs="Times New Roman"/>
          <w:b/>
          <w:bCs/>
          <w:sz w:val="28"/>
          <w:szCs w:val="28"/>
          <w:lang w:eastAsia="ru-RU"/>
        </w:rPr>
      </w:pPr>
      <w:r w:rsidRPr="006A43F9">
        <w:rPr>
          <w:rFonts w:ascii="Times New Roman" w:eastAsia="Times New Roman" w:hAnsi="Times New Roman" w:cs="Times New Roman"/>
          <w:b/>
          <w:bCs/>
          <w:sz w:val="28"/>
          <w:szCs w:val="28"/>
          <w:lang w:eastAsia="ru-RU"/>
        </w:rPr>
        <w:t>2. Shaxsiy maqsad va motivlarni aniqlash</w:t>
      </w:r>
    </w:p>
    <w:p w:rsidR="003D4BC3" w:rsidRPr="00FE560D" w:rsidRDefault="003D4BC3" w:rsidP="006A43F9">
      <w:pPr>
        <w:spacing w:after="0" w:line="360" w:lineRule="auto"/>
        <w:ind w:firstLine="567"/>
        <w:jc w:val="both"/>
        <w:rPr>
          <w:rFonts w:ascii="Times New Roman" w:eastAsia="Times New Roman" w:hAnsi="Times New Roman" w:cs="Times New Roman"/>
          <w:sz w:val="28"/>
          <w:szCs w:val="28"/>
          <w:lang w:val="en-US" w:eastAsia="ru-RU"/>
        </w:rPr>
      </w:pPr>
      <w:r w:rsidRPr="00FE560D">
        <w:rPr>
          <w:rFonts w:ascii="Times New Roman" w:eastAsia="Times New Roman" w:hAnsi="Times New Roman" w:cs="Times New Roman"/>
          <w:sz w:val="28"/>
          <w:szCs w:val="28"/>
          <w:lang w:val="en-US" w:eastAsia="ru-RU"/>
        </w:rPr>
        <w:t xml:space="preserve">Tarixiy shaxslarning qarorlari </w:t>
      </w:r>
      <w:proofErr w:type="gramStart"/>
      <w:r w:rsidRPr="00FE560D">
        <w:rPr>
          <w:rFonts w:ascii="Times New Roman" w:eastAsia="Times New Roman" w:hAnsi="Times New Roman" w:cs="Times New Roman"/>
          <w:sz w:val="28"/>
          <w:szCs w:val="28"/>
          <w:lang w:val="en-US" w:eastAsia="ru-RU"/>
        </w:rPr>
        <w:t>va</w:t>
      </w:r>
      <w:proofErr w:type="gramEnd"/>
      <w:r w:rsidRPr="00FE560D">
        <w:rPr>
          <w:rFonts w:ascii="Times New Roman" w:eastAsia="Times New Roman" w:hAnsi="Times New Roman" w:cs="Times New Roman"/>
          <w:sz w:val="28"/>
          <w:szCs w:val="28"/>
          <w:lang w:val="en-US" w:eastAsia="ru-RU"/>
        </w:rPr>
        <w:t xml:space="preserve"> motivlarini o‘rganish uchun quyidagi savollarni muhokama qiling:</w:t>
      </w:r>
    </w:p>
    <w:p w:rsidR="003D4BC3" w:rsidRPr="00FE560D" w:rsidRDefault="003D4BC3" w:rsidP="008976C4">
      <w:pPr>
        <w:numPr>
          <w:ilvl w:val="0"/>
          <w:numId w:val="35"/>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FE560D">
        <w:rPr>
          <w:rFonts w:ascii="Times New Roman" w:eastAsia="Times New Roman" w:hAnsi="Times New Roman" w:cs="Times New Roman"/>
          <w:sz w:val="28"/>
          <w:szCs w:val="28"/>
          <w:lang w:val="en-US" w:eastAsia="ru-RU"/>
        </w:rPr>
        <w:t xml:space="preserve">Ularning qarorlariga qanday qadriyatlar, e’tiqodlar yoki maqsadlar ta’sir </w:t>
      </w:r>
      <w:proofErr w:type="gramStart"/>
      <w:r w:rsidRPr="00FE560D">
        <w:rPr>
          <w:rFonts w:ascii="Times New Roman" w:eastAsia="Times New Roman" w:hAnsi="Times New Roman" w:cs="Times New Roman"/>
          <w:sz w:val="28"/>
          <w:szCs w:val="28"/>
          <w:lang w:val="en-US" w:eastAsia="ru-RU"/>
        </w:rPr>
        <w:t>ko‘rsatdi</w:t>
      </w:r>
      <w:proofErr w:type="gramEnd"/>
      <w:r w:rsidRPr="00FE560D">
        <w:rPr>
          <w:rFonts w:ascii="Times New Roman" w:eastAsia="Times New Roman" w:hAnsi="Times New Roman" w:cs="Times New Roman"/>
          <w:sz w:val="28"/>
          <w:szCs w:val="28"/>
          <w:lang w:val="en-US" w:eastAsia="ru-RU"/>
        </w:rPr>
        <w:t>?</w:t>
      </w:r>
    </w:p>
    <w:p w:rsidR="003D4BC3" w:rsidRPr="00FE560D" w:rsidRDefault="003D4BC3" w:rsidP="008976C4">
      <w:pPr>
        <w:numPr>
          <w:ilvl w:val="0"/>
          <w:numId w:val="35"/>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FE560D">
        <w:rPr>
          <w:rFonts w:ascii="Times New Roman" w:eastAsia="Times New Roman" w:hAnsi="Times New Roman" w:cs="Times New Roman"/>
          <w:sz w:val="28"/>
          <w:szCs w:val="28"/>
          <w:lang w:val="en-US" w:eastAsia="ru-RU"/>
        </w:rPr>
        <w:t>Shaxs qaysi manfaatlarni himoya qilishga harakat qildi (shaxsiy, jamiyat, davlat yoki xalqaro manfaatlar)?</w:t>
      </w:r>
    </w:p>
    <w:p w:rsidR="003D4BC3" w:rsidRPr="006A43F9" w:rsidRDefault="003D4BC3" w:rsidP="008976C4">
      <w:pPr>
        <w:numPr>
          <w:ilvl w:val="0"/>
          <w:numId w:val="35"/>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Qarorlar ehtiyoj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sharoitlarga qanchalik javob berdi?</w:t>
      </w:r>
    </w:p>
    <w:p w:rsidR="003D4BC3" w:rsidRPr="006A43F9" w:rsidRDefault="003D4BC3"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Masalan</w:t>
      </w:r>
      <w:r w:rsidRPr="006A43F9">
        <w:rPr>
          <w:rFonts w:ascii="Times New Roman" w:eastAsia="Times New Roman" w:hAnsi="Times New Roman" w:cs="Times New Roman"/>
          <w:sz w:val="28"/>
          <w:szCs w:val="28"/>
          <w:lang w:val="en-US" w:eastAsia="ru-RU"/>
        </w:rPr>
        <w:t xml:space="preserve">: </w:t>
      </w:r>
      <w:r w:rsidRPr="006A43F9">
        <w:rPr>
          <w:rFonts w:ascii="Times New Roman" w:eastAsia="Times New Roman" w:hAnsi="Times New Roman" w:cs="Times New Roman"/>
          <w:i/>
          <w:sz w:val="28"/>
          <w:szCs w:val="28"/>
          <w:lang w:val="en-US" w:eastAsia="ru-RU"/>
        </w:rPr>
        <w:t>Mahatma Gandining Hindiston mustaqilligi uchun kurashida zo‘ravonliksiz harakat strategiyasi</w:t>
      </w:r>
      <w:r w:rsidRPr="006A43F9">
        <w:rPr>
          <w:rFonts w:ascii="Times New Roman" w:eastAsia="Times New Roman" w:hAnsi="Times New Roman" w:cs="Times New Roman"/>
          <w:sz w:val="28"/>
          <w:szCs w:val="28"/>
          <w:lang w:val="en-US" w:eastAsia="ru-RU"/>
        </w:rPr>
        <w:t>.</w:t>
      </w:r>
    </w:p>
    <w:p w:rsidR="003D4BC3" w:rsidRPr="006A43F9" w:rsidRDefault="003D4BC3"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lastRenderedPageBreak/>
        <w:t>3. Empatiya hosil qilish uchun roli o‘yinlar tashkil etish</w:t>
      </w:r>
    </w:p>
    <w:p w:rsidR="003D4BC3" w:rsidRPr="006A43F9" w:rsidRDefault="003D4BC3" w:rsidP="008976C4">
      <w:pPr>
        <w:numPr>
          <w:ilvl w:val="0"/>
          <w:numId w:val="36"/>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O‘quvchilarni tarixiy shaxslar roliga qo‘yib, ularning qarorlaridan kelib chiqadigan murakkabliklarni tushuntiring.</w:t>
      </w:r>
    </w:p>
    <w:p w:rsidR="003D4BC3" w:rsidRPr="006A43F9" w:rsidRDefault="003D4BC3" w:rsidP="008976C4">
      <w:pPr>
        <w:numPr>
          <w:ilvl w:val="1"/>
          <w:numId w:val="36"/>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Har bir o‘quvchi o‘z "tarixiy vaziyatida" qaror qabul qilishga majbur </w:t>
      </w:r>
      <w:proofErr w:type="gramStart"/>
      <w:r w:rsidRPr="006A43F9">
        <w:rPr>
          <w:rFonts w:ascii="Times New Roman" w:eastAsia="Times New Roman" w:hAnsi="Times New Roman" w:cs="Times New Roman"/>
          <w:sz w:val="28"/>
          <w:szCs w:val="28"/>
          <w:lang w:val="en-US" w:eastAsia="ru-RU"/>
        </w:rPr>
        <w:t>bo‘lsin</w:t>
      </w:r>
      <w:proofErr w:type="gramEnd"/>
      <w:r w:rsidRPr="006A43F9">
        <w:rPr>
          <w:rFonts w:ascii="Times New Roman" w:eastAsia="Times New Roman" w:hAnsi="Times New Roman" w:cs="Times New Roman"/>
          <w:sz w:val="28"/>
          <w:szCs w:val="28"/>
          <w:lang w:val="en-US" w:eastAsia="ru-RU"/>
        </w:rPr>
        <w:t>.</w:t>
      </w:r>
      <w:r w:rsidR="0044537D" w:rsidRPr="006A43F9">
        <w:rPr>
          <w:rFonts w:ascii="Times New Roman" w:eastAsia="Times New Roman" w:hAnsi="Times New Roman" w:cs="Times New Roman"/>
          <w:sz w:val="28"/>
          <w:szCs w:val="28"/>
          <w:lang w:val="en-US" w:eastAsia="ru-RU"/>
        </w:rPr>
        <w:t xml:space="preserve"> </w:t>
      </w:r>
      <w:r w:rsidRPr="006A43F9">
        <w:rPr>
          <w:rFonts w:ascii="Times New Roman" w:eastAsia="Times New Roman" w:hAnsi="Times New Roman" w:cs="Times New Roman"/>
          <w:i/>
          <w:iCs/>
          <w:sz w:val="28"/>
          <w:szCs w:val="28"/>
          <w:lang w:val="en-US" w:eastAsia="ru-RU"/>
        </w:rPr>
        <w:t>Misol</w:t>
      </w:r>
      <w:r w:rsidRPr="006A43F9">
        <w:rPr>
          <w:rFonts w:ascii="Times New Roman" w:eastAsia="Times New Roman" w:hAnsi="Times New Roman" w:cs="Times New Roman"/>
          <w:sz w:val="28"/>
          <w:szCs w:val="28"/>
          <w:lang w:val="en-US" w:eastAsia="ru-RU"/>
        </w:rPr>
        <w:t xml:space="preserve">: </w:t>
      </w:r>
      <w:r w:rsidRPr="006A43F9">
        <w:rPr>
          <w:rFonts w:ascii="Times New Roman" w:eastAsia="Times New Roman" w:hAnsi="Times New Roman" w:cs="Times New Roman"/>
          <w:i/>
          <w:sz w:val="28"/>
          <w:szCs w:val="28"/>
          <w:lang w:val="en-US" w:eastAsia="ru-RU"/>
        </w:rPr>
        <w:t>Aleksandr Makedonskiyning yangi hududlarni bosib olish qarorlarini yoki Yalta konferensiyasidagi rahbarlarning qarorlarini o‘quvchilar bajarishlari mumkin</w:t>
      </w:r>
      <w:r w:rsidRPr="006A43F9">
        <w:rPr>
          <w:rFonts w:ascii="Times New Roman" w:eastAsia="Times New Roman" w:hAnsi="Times New Roman" w:cs="Times New Roman"/>
          <w:sz w:val="28"/>
          <w:szCs w:val="28"/>
          <w:lang w:val="en-US" w:eastAsia="ru-RU"/>
        </w:rPr>
        <w:t>.</w:t>
      </w:r>
    </w:p>
    <w:p w:rsidR="003D4BC3" w:rsidRPr="006A43F9" w:rsidRDefault="003D4BC3"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t>4. Turli nuqtai nazarlardan qarorlarni tahlil qilish</w:t>
      </w:r>
    </w:p>
    <w:p w:rsidR="003D4BC3" w:rsidRPr="006A43F9" w:rsidRDefault="003D4BC3" w:rsidP="008976C4">
      <w:pPr>
        <w:numPr>
          <w:ilvl w:val="0"/>
          <w:numId w:val="37"/>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Bir xil qarorni turli tarixiy shaxslar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guruhlarning ko‘zlari bilan baholang.</w:t>
      </w:r>
    </w:p>
    <w:p w:rsidR="003D4BC3" w:rsidRPr="006A43F9" w:rsidRDefault="003D4BC3" w:rsidP="008976C4">
      <w:pPr>
        <w:numPr>
          <w:ilvl w:val="0"/>
          <w:numId w:val="37"/>
        </w:numPr>
        <w:tabs>
          <w:tab w:val="clear" w:pos="720"/>
        </w:tabs>
        <w:spacing w:after="0" w:line="360" w:lineRule="auto"/>
        <w:ind w:left="0" w:firstLine="567"/>
        <w:jc w:val="both"/>
        <w:rPr>
          <w:rFonts w:ascii="Times New Roman" w:eastAsia="Times New Roman" w:hAnsi="Times New Roman" w:cs="Times New Roman"/>
          <w:sz w:val="28"/>
          <w:szCs w:val="28"/>
          <w:lang w:eastAsia="ru-RU"/>
        </w:rPr>
      </w:pPr>
      <w:r w:rsidRPr="006A43F9">
        <w:rPr>
          <w:rFonts w:ascii="Times New Roman" w:eastAsia="Times New Roman" w:hAnsi="Times New Roman" w:cs="Times New Roman"/>
          <w:sz w:val="28"/>
          <w:szCs w:val="28"/>
          <w:lang w:eastAsia="ru-RU"/>
        </w:rPr>
        <w:t xml:space="preserve">Misol: </w:t>
      </w:r>
    </w:p>
    <w:p w:rsidR="003D4BC3" w:rsidRPr="006A43F9" w:rsidRDefault="003D4BC3" w:rsidP="008976C4">
      <w:pPr>
        <w:numPr>
          <w:ilvl w:val="1"/>
          <w:numId w:val="37"/>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1930-yillardagi Buyuk depressiyaga Franklin Ruzvelt va ishchilarning nuqtai nazaridan qarash.</w:t>
      </w:r>
    </w:p>
    <w:p w:rsidR="003D4BC3" w:rsidRPr="006A43F9" w:rsidRDefault="003D4BC3" w:rsidP="008976C4">
      <w:pPr>
        <w:numPr>
          <w:ilvl w:val="1"/>
          <w:numId w:val="37"/>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Qonunchilar tomonidan qabul qilingan qarorlar va ularning jamiyatdagi past tabaqa hayotiga ta’siri.</w:t>
      </w:r>
    </w:p>
    <w:p w:rsidR="003D4BC3" w:rsidRPr="006A43F9" w:rsidRDefault="003D4BC3"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t xml:space="preserve">5. "Nima </w:t>
      </w:r>
      <w:proofErr w:type="gramStart"/>
      <w:r w:rsidRPr="006A43F9">
        <w:rPr>
          <w:rFonts w:ascii="Times New Roman" w:eastAsia="Times New Roman" w:hAnsi="Times New Roman" w:cs="Times New Roman"/>
          <w:b/>
          <w:bCs/>
          <w:sz w:val="28"/>
          <w:szCs w:val="28"/>
          <w:lang w:val="en-US" w:eastAsia="ru-RU"/>
        </w:rPr>
        <w:t>bo‘lgan</w:t>
      </w:r>
      <w:proofErr w:type="gramEnd"/>
      <w:r w:rsidRPr="006A43F9">
        <w:rPr>
          <w:rFonts w:ascii="Times New Roman" w:eastAsia="Times New Roman" w:hAnsi="Times New Roman" w:cs="Times New Roman"/>
          <w:b/>
          <w:bCs/>
          <w:sz w:val="28"/>
          <w:szCs w:val="28"/>
          <w:lang w:val="en-US" w:eastAsia="ru-RU"/>
        </w:rPr>
        <w:t xml:space="preserve"> bo‘lsa edi" savollarini muhokama qilish</w:t>
      </w:r>
    </w:p>
    <w:p w:rsidR="003D4BC3" w:rsidRPr="006A43F9" w:rsidRDefault="003D4BC3"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O‘quvchilardan tarixiy qarorlarning alternativ natijalarini muhokama qilishni so‘rang:</w:t>
      </w:r>
    </w:p>
    <w:p w:rsidR="003D4BC3" w:rsidRPr="006A43F9" w:rsidRDefault="003D4BC3" w:rsidP="008976C4">
      <w:pPr>
        <w:numPr>
          <w:ilvl w:val="0"/>
          <w:numId w:val="38"/>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i/>
          <w:iCs/>
          <w:sz w:val="28"/>
          <w:szCs w:val="28"/>
          <w:lang w:val="en-US" w:eastAsia="ru-RU"/>
        </w:rPr>
        <w:t xml:space="preserve">"Agar Amir Temur Xitoy yurishini amalga oshirganida, tarix qanday o‘zgargan </w:t>
      </w:r>
      <w:proofErr w:type="gramStart"/>
      <w:r w:rsidRPr="006A43F9">
        <w:rPr>
          <w:rFonts w:ascii="Times New Roman" w:eastAsia="Times New Roman" w:hAnsi="Times New Roman" w:cs="Times New Roman"/>
          <w:i/>
          <w:iCs/>
          <w:sz w:val="28"/>
          <w:szCs w:val="28"/>
          <w:lang w:val="en-US" w:eastAsia="ru-RU"/>
        </w:rPr>
        <w:t>bo‘lardi</w:t>
      </w:r>
      <w:proofErr w:type="gramEnd"/>
      <w:r w:rsidRPr="006A43F9">
        <w:rPr>
          <w:rFonts w:ascii="Times New Roman" w:eastAsia="Times New Roman" w:hAnsi="Times New Roman" w:cs="Times New Roman"/>
          <w:i/>
          <w:iCs/>
          <w:sz w:val="28"/>
          <w:szCs w:val="28"/>
          <w:lang w:val="en-US" w:eastAsia="ru-RU"/>
        </w:rPr>
        <w:t>?"</w:t>
      </w:r>
    </w:p>
    <w:p w:rsidR="00242123" w:rsidRPr="006A43F9" w:rsidRDefault="003D4BC3" w:rsidP="008976C4">
      <w:pPr>
        <w:numPr>
          <w:ilvl w:val="0"/>
          <w:numId w:val="38"/>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i/>
          <w:iCs/>
          <w:sz w:val="28"/>
          <w:szCs w:val="28"/>
          <w:lang w:val="en-US" w:eastAsia="ru-RU"/>
        </w:rPr>
        <w:t xml:space="preserve">"Agar Ikkinchi Jahon urushidan oldin davlatlar Gitlerning rejalariga qarshi birlashganida, nima </w:t>
      </w:r>
      <w:proofErr w:type="gramStart"/>
      <w:r w:rsidRPr="006A43F9">
        <w:rPr>
          <w:rFonts w:ascii="Times New Roman" w:eastAsia="Times New Roman" w:hAnsi="Times New Roman" w:cs="Times New Roman"/>
          <w:i/>
          <w:iCs/>
          <w:sz w:val="28"/>
          <w:szCs w:val="28"/>
          <w:lang w:val="en-US" w:eastAsia="ru-RU"/>
        </w:rPr>
        <w:t>bo‘lardi</w:t>
      </w:r>
      <w:proofErr w:type="gramEnd"/>
      <w:r w:rsidRPr="006A43F9">
        <w:rPr>
          <w:rFonts w:ascii="Times New Roman" w:eastAsia="Times New Roman" w:hAnsi="Times New Roman" w:cs="Times New Roman"/>
          <w:i/>
          <w:iCs/>
          <w:sz w:val="28"/>
          <w:szCs w:val="28"/>
          <w:lang w:val="en-US" w:eastAsia="ru-RU"/>
        </w:rPr>
        <w:t>?"</w:t>
      </w:r>
    </w:p>
    <w:p w:rsidR="003D4BC3" w:rsidRPr="006A43F9" w:rsidRDefault="003D4BC3"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Bu usul o‘quvchilarga sharoit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natijalarni yaxshiroq tushunishga yordam beradi.</w:t>
      </w:r>
    </w:p>
    <w:p w:rsidR="003D4BC3" w:rsidRPr="00FE560D" w:rsidRDefault="003D4BC3"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FE560D">
        <w:rPr>
          <w:rFonts w:ascii="Times New Roman" w:eastAsia="Times New Roman" w:hAnsi="Times New Roman" w:cs="Times New Roman"/>
          <w:b/>
          <w:bCs/>
          <w:sz w:val="28"/>
          <w:szCs w:val="28"/>
          <w:lang w:val="en-US" w:eastAsia="ru-RU"/>
        </w:rPr>
        <w:t>6. Tarixiy qarorlarni tanqidiy tahlil qilish</w:t>
      </w:r>
    </w:p>
    <w:p w:rsidR="003D4BC3" w:rsidRPr="00FE560D" w:rsidRDefault="003D4BC3" w:rsidP="006A43F9">
      <w:pPr>
        <w:spacing w:after="0" w:line="360" w:lineRule="auto"/>
        <w:ind w:firstLine="567"/>
        <w:jc w:val="both"/>
        <w:rPr>
          <w:rFonts w:ascii="Times New Roman" w:eastAsia="Times New Roman" w:hAnsi="Times New Roman" w:cs="Times New Roman"/>
          <w:sz w:val="28"/>
          <w:szCs w:val="28"/>
          <w:lang w:val="en-US" w:eastAsia="ru-RU"/>
        </w:rPr>
      </w:pPr>
      <w:r w:rsidRPr="00FE560D">
        <w:rPr>
          <w:rFonts w:ascii="Times New Roman" w:eastAsia="Times New Roman" w:hAnsi="Times New Roman" w:cs="Times New Roman"/>
          <w:sz w:val="28"/>
          <w:szCs w:val="28"/>
          <w:lang w:val="en-US" w:eastAsia="ru-RU"/>
        </w:rPr>
        <w:t xml:space="preserve">Qarorlar natijasini, uning foydalari </w:t>
      </w:r>
      <w:proofErr w:type="gramStart"/>
      <w:r w:rsidRPr="00FE560D">
        <w:rPr>
          <w:rFonts w:ascii="Times New Roman" w:eastAsia="Times New Roman" w:hAnsi="Times New Roman" w:cs="Times New Roman"/>
          <w:sz w:val="28"/>
          <w:szCs w:val="28"/>
          <w:lang w:val="en-US" w:eastAsia="ru-RU"/>
        </w:rPr>
        <w:t>va</w:t>
      </w:r>
      <w:proofErr w:type="gramEnd"/>
      <w:r w:rsidRPr="00FE560D">
        <w:rPr>
          <w:rFonts w:ascii="Times New Roman" w:eastAsia="Times New Roman" w:hAnsi="Times New Roman" w:cs="Times New Roman"/>
          <w:sz w:val="28"/>
          <w:szCs w:val="28"/>
          <w:lang w:val="en-US" w:eastAsia="ru-RU"/>
        </w:rPr>
        <w:t xml:space="preserve"> zararlarini o‘rganib chiqing:</w:t>
      </w:r>
    </w:p>
    <w:p w:rsidR="003D4BC3" w:rsidRPr="00FE560D" w:rsidRDefault="003D4BC3" w:rsidP="008976C4">
      <w:pPr>
        <w:numPr>
          <w:ilvl w:val="0"/>
          <w:numId w:val="39"/>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FE560D">
        <w:rPr>
          <w:rFonts w:ascii="Times New Roman" w:eastAsia="Times New Roman" w:hAnsi="Times New Roman" w:cs="Times New Roman"/>
          <w:sz w:val="28"/>
          <w:szCs w:val="28"/>
          <w:lang w:val="en-US" w:eastAsia="ru-RU"/>
        </w:rPr>
        <w:t xml:space="preserve">Qaror qanday qisqa muddatli </w:t>
      </w:r>
      <w:proofErr w:type="gramStart"/>
      <w:r w:rsidRPr="00FE560D">
        <w:rPr>
          <w:rFonts w:ascii="Times New Roman" w:eastAsia="Times New Roman" w:hAnsi="Times New Roman" w:cs="Times New Roman"/>
          <w:sz w:val="28"/>
          <w:szCs w:val="28"/>
          <w:lang w:val="en-US" w:eastAsia="ru-RU"/>
        </w:rPr>
        <w:t>va</w:t>
      </w:r>
      <w:proofErr w:type="gramEnd"/>
      <w:r w:rsidRPr="00FE560D">
        <w:rPr>
          <w:rFonts w:ascii="Times New Roman" w:eastAsia="Times New Roman" w:hAnsi="Times New Roman" w:cs="Times New Roman"/>
          <w:sz w:val="28"/>
          <w:szCs w:val="28"/>
          <w:lang w:val="en-US" w:eastAsia="ru-RU"/>
        </w:rPr>
        <w:t xml:space="preserve"> uzoq muddatli natijalarga olib keldi?</w:t>
      </w:r>
    </w:p>
    <w:p w:rsidR="003D4BC3" w:rsidRPr="006A43F9" w:rsidRDefault="003D4BC3" w:rsidP="008976C4">
      <w:pPr>
        <w:numPr>
          <w:ilvl w:val="0"/>
          <w:numId w:val="39"/>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Bu qaror shaxs yoki jamiyatning maqsadlariga xizmat qildimi?</w:t>
      </w:r>
    </w:p>
    <w:p w:rsidR="003D4BC3" w:rsidRPr="006A43F9" w:rsidRDefault="003D4BC3" w:rsidP="008976C4">
      <w:pPr>
        <w:numPr>
          <w:ilvl w:val="0"/>
          <w:numId w:val="39"/>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Qarorni qabul qilish jarayonida boshqa imkoniyatlar bormi edi?</w:t>
      </w:r>
    </w:p>
    <w:p w:rsidR="003D4BC3" w:rsidRPr="006A43F9" w:rsidRDefault="003D4BC3"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Misol</w:t>
      </w:r>
      <w:r w:rsidRPr="006A43F9">
        <w:rPr>
          <w:rFonts w:ascii="Times New Roman" w:eastAsia="Times New Roman" w:hAnsi="Times New Roman" w:cs="Times New Roman"/>
          <w:sz w:val="28"/>
          <w:szCs w:val="28"/>
          <w:lang w:val="en-US" w:eastAsia="ru-RU"/>
        </w:rPr>
        <w:t>: Gitlerning Sovet Ittifoqiga bostirib kirish qarorini strategik tahlil qilish.</w:t>
      </w:r>
    </w:p>
    <w:p w:rsidR="003D4BC3" w:rsidRPr="006A43F9" w:rsidRDefault="003D4BC3"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lastRenderedPageBreak/>
        <w:t>7. Tarixiy shaxsning hissiy holatini o‘rganish</w:t>
      </w:r>
    </w:p>
    <w:p w:rsidR="003D4BC3" w:rsidRPr="006A43F9" w:rsidRDefault="003D4BC3"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Qaror qabul qilish jarayonida shaxsning ichki kechinmalari va hissiyotlarini tasavvur qilishga undang.</w:t>
      </w:r>
    </w:p>
    <w:p w:rsidR="003D4BC3" w:rsidRPr="006A43F9" w:rsidRDefault="003D4BC3" w:rsidP="008976C4">
      <w:pPr>
        <w:numPr>
          <w:ilvl w:val="0"/>
          <w:numId w:val="40"/>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Qaror qanday bosim ostida qabul qilingan?</w:t>
      </w:r>
    </w:p>
    <w:p w:rsidR="00242123" w:rsidRPr="006A43F9" w:rsidRDefault="003D4BC3" w:rsidP="008976C4">
      <w:pPr>
        <w:numPr>
          <w:ilvl w:val="0"/>
          <w:numId w:val="40"/>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Shaxs qanchalik darajada o‘z harakatlarini to‘g‘ri yoki </w:t>
      </w:r>
      <w:proofErr w:type="gramStart"/>
      <w:r w:rsidRPr="006A43F9">
        <w:rPr>
          <w:rFonts w:ascii="Times New Roman" w:eastAsia="Times New Roman" w:hAnsi="Times New Roman" w:cs="Times New Roman"/>
          <w:sz w:val="28"/>
          <w:szCs w:val="28"/>
          <w:lang w:val="en-US" w:eastAsia="ru-RU"/>
        </w:rPr>
        <w:t>noto‘g‘ri</w:t>
      </w:r>
      <w:proofErr w:type="gramEnd"/>
      <w:r w:rsidRPr="006A43F9">
        <w:rPr>
          <w:rFonts w:ascii="Times New Roman" w:eastAsia="Times New Roman" w:hAnsi="Times New Roman" w:cs="Times New Roman"/>
          <w:sz w:val="28"/>
          <w:szCs w:val="28"/>
          <w:lang w:val="en-US" w:eastAsia="ru-RU"/>
        </w:rPr>
        <w:t xml:space="preserve"> deb his qilgan bo‘lishi mumkin?</w:t>
      </w:r>
    </w:p>
    <w:p w:rsidR="003D4BC3" w:rsidRPr="006A43F9" w:rsidRDefault="003D4BC3"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i/>
          <w:iCs/>
          <w:sz w:val="28"/>
          <w:szCs w:val="28"/>
          <w:lang w:val="en-US" w:eastAsia="ru-RU"/>
        </w:rPr>
        <w:t>Misol</w:t>
      </w:r>
      <w:r w:rsidRPr="006A43F9">
        <w:rPr>
          <w:rFonts w:ascii="Times New Roman" w:eastAsia="Times New Roman" w:hAnsi="Times New Roman" w:cs="Times New Roman"/>
          <w:sz w:val="28"/>
          <w:szCs w:val="28"/>
          <w:lang w:val="en-US" w:eastAsia="ru-RU"/>
        </w:rPr>
        <w:t>: Martin Lyuter Kingning zo‘ravonlikka qarshi tinch kurashi davomida duch kelgan bosim.</w:t>
      </w:r>
    </w:p>
    <w:p w:rsidR="003D4BC3" w:rsidRPr="006A43F9" w:rsidRDefault="003D4BC3"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t>8. Taqdimot va tahliliy loyihalar tashkil qilish</w:t>
      </w:r>
    </w:p>
    <w:p w:rsidR="003D4BC3" w:rsidRPr="006A43F9" w:rsidRDefault="003D4BC3"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O‘quvchilarga tarixiy shaxslarni chuqur o‘rganib, ularning qarorlari haqida taqdimotlar qilishni topshiring.</w:t>
      </w:r>
    </w:p>
    <w:p w:rsidR="003D4BC3" w:rsidRPr="006A43F9" w:rsidRDefault="003D4BC3" w:rsidP="008976C4">
      <w:pPr>
        <w:numPr>
          <w:ilvl w:val="0"/>
          <w:numId w:val="41"/>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Qarorning sabablarini va oqibatlarini aniqlash.</w:t>
      </w:r>
    </w:p>
    <w:p w:rsidR="003D4BC3" w:rsidRPr="006A43F9" w:rsidRDefault="003D4BC3" w:rsidP="008976C4">
      <w:pPr>
        <w:numPr>
          <w:ilvl w:val="0"/>
          <w:numId w:val="41"/>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Shaxsning tarixiy sharoitini dramatik tarzda namoyish etish.</w:t>
      </w:r>
    </w:p>
    <w:p w:rsidR="003D4BC3" w:rsidRPr="006A43F9" w:rsidRDefault="003D4BC3"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t>9. Adabiyot va san’at orqali empatiya shakllantirish</w:t>
      </w:r>
    </w:p>
    <w:p w:rsidR="003D4BC3" w:rsidRPr="006A43F9" w:rsidRDefault="003D4BC3"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Tarixiy romanlar, xotiralar, yoki san’at asarlarini tahlil qilish orqali tarixiy shaxslarning ichki dunyosini tushunishga yordam bering.</w:t>
      </w:r>
      <w:r w:rsidR="00472C15" w:rsidRPr="006A43F9">
        <w:rPr>
          <w:rFonts w:ascii="Times New Roman" w:eastAsia="Times New Roman" w:hAnsi="Times New Roman" w:cs="Times New Roman"/>
          <w:sz w:val="28"/>
          <w:szCs w:val="28"/>
          <w:lang w:val="en-US" w:eastAsia="ru-RU"/>
        </w:rPr>
        <w:t xml:space="preserve"> </w:t>
      </w:r>
      <w:r w:rsidRPr="006A43F9">
        <w:rPr>
          <w:rFonts w:ascii="Times New Roman" w:eastAsia="Times New Roman" w:hAnsi="Times New Roman" w:cs="Times New Roman"/>
          <w:i/>
          <w:iCs/>
          <w:sz w:val="28"/>
          <w:szCs w:val="28"/>
          <w:lang w:val="en-US" w:eastAsia="ru-RU"/>
        </w:rPr>
        <w:t>Misol</w:t>
      </w:r>
      <w:r w:rsidRPr="006A43F9">
        <w:rPr>
          <w:rFonts w:ascii="Times New Roman" w:eastAsia="Times New Roman" w:hAnsi="Times New Roman" w:cs="Times New Roman"/>
          <w:sz w:val="28"/>
          <w:szCs w:val="28"/>
          <w:lang w:val="en-US" w:eastAsia="ru-RU"/>
        </w:rPr>
        <w:t>: Lev Tolstoyning "Urush va tinchlik" asaridagi tarixiy shaxslar qarorlarini tahlil qilish.</w:t>
      </w:r>
    </w:p>
    <w:p w:rsidR="003D4BC3" w:rsidRPr="006A43F9" w:rsidRDefault="003D4BC3"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t>10. Munozara va savol-javob tashkil qilish</w:t>
      </w:r>
    </w:p>
    <w:p w:rsidR="003D4BC3" w:rsidRPr="006A43F9" w:rsidRDefault="003D4BC3"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O‘quvchilardan quyidagi savollarga javob olish:</w:t>
      </w:r>
    </w:p>
    <w:p w:rsidR="003D4BC3" w:rsidRPr="006A43F9" w:rsidRDefault="003D4BC3" w:rsidP="008976C4">
      <w:pPr>
        <w:numPr>
          <w:ilvl w:val="0"/>
          <w:numId w:val="42"/>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"Ushbu qaror qanday sharoitda qabul qilingan?"</w:t>
      </w:r>
    </w:p>
    <w:p w:rsidR="003D4BC3" w:rsidRPr="006A43F9" w:rsidRDefault="003D4BC3" w:rsidP="008976C4">
      <w:pPr>
        <w:numPr>
          <w:ilvl w:val="0"/>
          <w:numId w:val="42"/>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"Qaror boshqa sharoitda qanday o‘zgarishi mumkin edi?"</w:t>
      </w:r>
    </w:p>
    <w:p w:rsidR="003D4BC3" w:rsidRPr="006A43F9" w:rsidRDefault="003D4BC3" w:rsidP="008976C4">
      <w:pPr>
        <w:numPr>
          <w:ilvl w:val="0"/>
          <w:numId w:val="42"/>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"O‘sha shaxsning o‘rnida </w:t>
      </w:r>
      <w:proofErr w:type="gramStart"/>
      <w:r w:rsidRPr="006A43F9">
        <w:rPr>
          <w:rFonts w:ascii="Times New Roman" w:eastAsia="Times New Roman" w:hAnsi="Times New Roman" w:cs="Times New Roman"/>
          <w:sz w:val="28"/>
          <w:szCs w:val="28"/>
          <w:lang w:val="en-US" w:eastAsia="ru-RU"/>
        </w:rPr>
        <w:t>bo‘lsangiz</w:t>
      </w:r>
      <w:proofErr w:type="gramEnd"/>
      <w:r w:rsidRPr="006A43F9">
        <w:rPr>
          <w:rFonts w:ascii="Times New Roman" w:eastAsia="Times New Roman" w:hAnsi="Times New Roman" w:cs="Times New Roman"/>
          <w:sz w:val="28"/>
          <w:szCs w:val="28"/>
          <w:lang w:val="en-US" w:eastAsia="ru-RU"/>
        </w:rPr>
        <w:t>, siz qanday qaror qabul qilgan bo‘lardingiz?"</w:t>
      </w:r>
    </w:p>
    <w:p w:rsidR="003D4BC3" w:rsidRPr="00FE560D" w:rsidRDefault="003D4BC3"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Ushbu yondashuvlar o‘quvchilarga tarixiy shaxslarning qarorlarini nafaqat faktologik, balki hissiy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kontekstual darajada tushunishga yordam beradi. </w:t>
      </w:r>
      <w:r w:rsidRPr="00FE560D">
        <w:rPr>
          <w:rFonts w:ascii="Times New Roman" w:eastAsia="Times New Roman" w:hAnsi="Times New Roman" w:cs="Times New Roman"/>
          <w:sz w:val="28"/>
          <w:szCs w:val="28"/>
          <w:lang w:val="en-US" w:eastAsia="ru-RU"/>
        </w:rPr>
        <w:t xml:space="preserve">Bu esa ularni tarixga tanqidiy </w:t>
      </w:r>
      <w:proofErr w:type="gramStart"/>
      <w:r w:rsidRPr="00FE560D">
        <w:rPr>
          <w:rFonts w:ascii="Times New Roman" w:eastAsia="Times New Roman" w:hAnsi="Times New Roman" w:cs="Times New Roman"/>
          <w:sz w:val="28"/>
          <w:szCs w:val="28"/>
          <w:lang w:val="en-US" w:eastAsia="ru-RU"/>
        </w:rPr>
        <w:t>va</w:t>
      </w:r>
      <w:proofErr w:type="gramEnd"/>
      <w:r w:rsidRPr="00FE560D">
        <w:rPr>
          <w:rFonts w:ascii="Times New Roman" w:eastAsia="Times New Roman" w:hAnsi="Times New Roman" w:cs="Times New Roman"/>
          <w:sz w:val="28"/>
          <w:szCs w:val="28"/>
          <w:lang w:val="en-US" w:eastAsia="ru-RU"/>
        </w:rPr>
        <w:t xml:space="preserve"> empatik yondashishga o‘rgatadi.</w:t>
      </w:r>
    </w:p>
    <w:p w:rsidR="00472C15" w:rsidRPr="006A43F9" w:rsidRDefault="00472C15"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p>
    <w:p w:rsidR="006D4056" w:rsidRPr="006A43F9" w:rsidRDefault="006D4056" w:rsidP="006A43F9">
      <w:pPr>
        <w:spacing w:after="0" w:line="360" w:lineRule="auto"/>
        <w:ind w:firstLine="567"/>
        <w:jc w:val="both"/>
        <w:outlineLvl w:val="2"/>
        <w:rPr>
          <w:rFonts w:ascii="Times New Roman" w:eastAsia="Times New Roman" w:hAnsi="Times New Roman" w:cs="Times New Roman"/>
          <w:b/>
          <w:bCs/>
          <w:sz w:val="28"/>
          <w:szCs w:val="28"/>
          <w:u w:val="single"/>
          <w:lang w:val="en-US" w:eastAsia="ru-RU"/>
        </w:rPr>
      </w:pPr>
      <w:r w:rsidRPr="006A43F9">
        <w:rPr>
          <w:rFonts w:ascii="Times New Roman" w:eastAsia="Times New Roman" w:hAnsi="Times New Roman" w:cs="Times New Roman"/>
          <w:b/>
          <w:bCs/>
          <w:sz w:val="28"/>
          <w:szCs w:val="28"/>
          <w:u w:val="single"/>
          <w:lang w:val="en-US" w:eastAsia="ru-RU"/>
        </w:rPr>
        <w:t xml:space="preserve">8. Muqobil qarorlar </w:t>
      </w:r>
      <w:proofErr w:type="gramStart"/>
      <w:r w:rsidRPr="006A43F9">
        <w:rPr>
          <w:rFonts w:ascii="Times New Roman" w:eastAsia="Times New Roman" w:hAnsi="Times New Roman" w:cs="Times New Roman"/>
          <w:b/>
          <w:bCs/>
          <w:sz w:val="28"/>
          <w:szCs w:val="28"/>
          <w:u w:val="single"/>
          <w:lang w:val="en-US" w:eastAsia="ru-RU"/>
        </w:rPr>
        <w:t>va</w:t>
      </w:r>
      <w:proofErr w:type="gramEnd"/>
      <w:r w:rsidRPr="006A43F9">
        <w:rPr>
          <w:rFonts w:ascii="Times New Roman" w:eastAsia="Times New Roman" w:hAnsi="Times New Roman" w:cs="Times New Roman"/>
          <w:b/>
          <w:bCs/>
          <w:sz w:val="28"/>
          <w:szCs w:val="28"/>
          <w:u w:val="single"/>
          <w:lang w:val="en-US" w:eastAsia="ru-RU"/>
        </w:rPr>
        <w:t xml:space="preserve"> ularning oqibatlari haqida o‘ylash</w:t>
      </w:r>
    </w:p>
    <w:p w:rsidR="006D4056" w:rsidRPr="006A43F9" w:rsidRDefault="006D4056" w:rsidP="008976C4">
      <w:pPr>
        <w:numPr>
          <w:ilvl w:val="0"/>
          <w:numId w:val="5"/>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Mazmuni</w:t>
      </w:r>
      <w:r w:rsidRPr="006A43F9">
        <w:rPr>
          <w:rFonts w:ascii="Times New Roman" w:eastAsia="Times New Roman" w:hAnsi="Times New Roman" w:cs="Times New Roman"/>
          <w:sz w:val="28"/>
          <w:szCs w:val="28"/>
          <w:lang w:val="en-US" w:eastAsia="ru-RU"/>
        </w:rPr>
        <w:t xml:space="preserve">: Agar tarixda boshqa qarorlar qabul qilinganida, qanday natijalar yuzaga kelgan </w:t>
      </w:r>
      <w:proofErr w:type="gramStart"/>
      <w:r w:rsidRPr="006A43F9">
        <w:rPr>
          <w:rFonts w:ascii="Times New Roman" w:eastAsia="Times New Roman" w:hAnsi="Times New Roman" w:cs="Times New Roman"/>
          <w:sz w:val="28"/>
          <w:szCs w:val="28"/>
          <w:lang w:val="en-US" w:eastAsia="ru-RU"/>
        </w:rPr>
        <w:t>bo‘lishi</w:t>
      </w:r>
      <w:proofErr w:type="gramEnd"/>
      <w:r w:rsidRPr="006A43F9">
        <w:rPr>
          <w:rFonts w:ascii="Times New Roman" w:eastAsia="Times New Roman" w:hAnsi="Times New Roman" w:cs="Times New Roman"/>
          <w:sz w:val="28"/>
          <w:szCs w:val="28"/>
          <w:lang w:val="en-US" w:eastAsia="ru-RU"/>
        </w:rPr>
        <w:t xml:space="preserve"> mumkinligini taxmin qilish.</w:t>
      </w:r>
    </w:p>
    <w:p w:rsidR="006D4056" w:rsidRPr="006A43F9" w:rsidRDefault="006D4056" w:rsidP="008976C4">
      <w:pPr>
        <w:numPr>
          <w:ilvl w:val="0"/>
          <w:numId w:val="5"/>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lastRenderedPageBreak/>
        <w:t>Usul</w:t>
      </w:r>
      <w:r w:rsidRPr="006A43F9">
        <w:rPr>
          <w:rFonts w:ascii="Times New Roman" w:eastAsia="Times New Roman" w:hAnsi="Times New Roman" w:cs="Times New Roman"/>
          <w:sz w:val="28"/>
          <w:szCs w:val="28"/>
          <w:lang w:val="en-US" w:eastAsia="ru-RU"/>
        </w:rPr>
        <w:t xml:space="preserve">: Tarixiy hodisalarni muqobil stsenariylar asosida tahlil qilish. Masalan, Birinchi Jahon urushida boshqa diplomatik yondashuvlar ishlatilganida natijalar qanday </w:t>
      </w:r>
      <w:proofErr w:type="gramStart"/>
      <w:r w:rsidRPr="006A43F9">
        <w:rPr>
          <w:rFonts w:ascii="Times New Roman" w:eastAsia="Times New Roman" w:hAnsi="Times New Roman" w:cs="Times New Roman"/>
          <w:sz w:val="28"/>
          <w:szCs w:val="28"/>
          <w:lang w:val="en-US" w:eastAsia="ru-RU"/>
        </w:rPr>
        <w:t>bo‘lishi</w:t>
      </w:r>
      <w:proofErr w:type="gramEnd"/>
      <w:r w:rsidRPr="006A43F9">
        <w:rPr>
          <w:rFonts w:ascii="Times New Roman" w:eastAsia="Times New Roman" w:hAnsi="Times New Roman" w:cs="Times New Roman"/>
          <w:sz w:val="28"/>
          <w:szCs w:val="28"/>
          <w:lang w:val="en-US" w:eastAsia="ru-RU"/>
        </w:rPr>
        <w:t xml:space="preserve"> mumkinligi haqida o‘ylash.</w:t>
      </w:r>
    </w:p>
    <w:p w:rsidR="00966188" w:rsidRPr="006A43F9" w:rsidRDefault="00966188" w:rsidP="006A43F9">
      <w:pPr>
        <w:pStyle w:val="a3"/>
        <w:spacing w:before="0" w:beforeAutospacing="0" w:after="0" w:afterAutospacing="0" w:line="360" w:lineRule="auto"/>
        <w:ind w:firstLine="567"/>
        <w:jc w:val="both"/>
        <w:rPr>
          <w:sz w:val="28"/>
          <w:szCs w:val="28"/>
          <w:lang w:val="en-US"/>
        </w:rPr>
      </w:pPr>
      <w:r w:rsidRPr="006A43F9">
        <w:rPr>
          <w:sz w:val="28"/>
          <w:szCs w:val="28"/>
          <w:lang w:val="en-US"/>
        </w:rPr>
        <w:t xml:space="preserve">Muqobil qarorlar </w:t>
      </w:r>
      <w:proofErr w:type="gramStart"/>
      <w:r w:rsidRPr="006A43F9">
        <w:rPr>
          <w:sz w:val="28"/>
          <w:szCs w:val="28"/>
          <w:lang w:val="en-US"/>
        </w:rPr>
        <w:t>va</w:t>
      </w:r>
      <w:proofErr w:type="gramEnd"/>
      <w:r w:rsidRPr="006A43F9">
        <w:rPr>
          <w:sz w:val="28"/>
          <w:szCs w:val="28"/>
          <w:lang w:val="en-US"/>
        </w:rPr>
        <w:t xml:space="preserve"> ularning oqibatlarini o‘ylash, o‘quvchilarni tarixiy jarayonlar haqida tanqidiy va ijodiy fikrlashga undaydi. Bu yondashuv orqali ular tarixiy sharoitlarda qabul qilingan qarorlarning boshqa yo‘nalishlarini ko‘rib chiqib, tarixni "nima </w:t>
      </w:r>
      <w:proofErr w:type="gramStart"/>
      <w:r w:rsidRPr="006A43F9">
        <w:rPr>
          <w:sz w:val="28"/>
          <w:szCs w:val="28"/>
          <w:lang w:val="en-US"/>
        </w:rPr>
        <w:t>bo‘lgan</w:t>
      </w:r>
      <w:proofErr w:type="gramEnd"/>
      <w:r w:rsidRPr="006A43F9">
        <w:rPr>
          <w:sz w:val="28"/>
          <w:szCs w:val="28"/>
          <w:lang w:val="en-US"/>
        </w:rPr>
        <w:t xml:space="preserve"> bo‘lsa edi" savollari orqali o‘rganadilar. Quyida bu jarayonni amalga oshirish uchun foydalanish mumkin </w:t>
      </w:r>
      <w:proofErr w:type="gramStart"/>
      <w:r w:rsidRPr="006A43F9">
        <w:rPr>
          <w:sz w:val="28"/>
          <w:szCs w:val="28"/>
          <w:lang w:val="en-US"/>
        </w:rPr>
        <w:t>bo‘lgan</w:t>
      </w:r>
      <w:proofErr w:type="gramEnd"/>
      <w:r w:rsidRPr="006A43F9">
        <w:rPr>
          <w:sz w:val="28"/>
          <w:szCs w:val="28"/>
          <w:lang w:val="en-US"/>
        </w:rPr>
        <w:t xml:space="preserve"> usullar keltirilgan:</w:t>
      </w:r>
    </w:p>
    <w:p w:rsidR="00966188" w:rsidRPr="006A43F9" w:rsidRDefault="00966188" w:rsidP="006A43F9">
      <w:pPr>
        <w:pStyle w:val="3"/>
        <w:spacing w:before="0" w:beforeAutospacing="0" w:after="0" w:afterAutospacing="0" w:line="360" w:lineRule="auto"/>
        <w:ind w:firstLine="567"/>
        <w:jc w:val="both"/>
        <w:rPr>
          <w:sz w:val="28"/>
          <w:szCs w:val="28"/>
        </w:rPr>
      </w:pPr>
      <w:r w:rsidRPr="006A43F9">
        <w:rPr>
          <w:sz w:val="28"/>
          <w:szCs w:val="28"/>
        </w:rPr>
        <w:t xml:space="preserve">1. </w:t>
      </w:r>
      <w:r w:rsidRPr="006A43F9">
        <w:rPr>
          <w:rStyle w:val="a4"/>
          <w:b/>
          <w:bCs/>
          <w:sz w:val="28"/>
          <w:szCs w:val="28"/>
        </w:rPr>
        <w:t>Asosiy voqeani aniqlash</w:t>
      </w:r>
    </w:p>
    <w:p w:rsidR="00966188" w:rsidRPr="006A43F9" w:rsidRDefault="00966188" w:rsidP="008976C4">
      <w:pPr>
        <w:numPr>
          <w:ilvl w:val="0"/>
          <w:numId w:val="43"/>
        </w:numPr>
        <w:tabs>
          <w:tab w:val="clear" w:pos="720"/>
        </w:tabs>
        <w:spacing w:after="0" w:line="360" w:lineRule="auto"/>
        <w:ind w:left="0" w:firstLine="426"/>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 xml:space="preserve">Tarixdagi muhim bir voqeani tanlang, uning kontekstini tushuntiring. Misol: </w:t>
      </w:r>
    </w:p>
    <w:p w:rsidR="00966188" w:rsidRPr="006A43F9" w:rsidRDefault="00966188" w:rsidP="008976C4">
      <w:pPr>
        <w:numPr>
          <w:ilvl w:val="1"/>
          <w:numId w:val="43"/>
        </w:numPr>
        <w:tabs>
          <w:tab w:val="clear" w:pos="1440"/>
        </w:tabs>
        <w:spacing w:after="0" w:line="360" w:lineRule="auto"/>
        <w:ind w:left="0" w:firstLine="567"/>
        <w:jc w:val="both"/>
        <w:rPr>
          <w:rFonts w:ascii="Times New Roman" w:hAnsi="Times New Roman" w:cs="Times New Roman"/>
          <w:sz w:val="28"/>
          <w:szCs w:val="28"/>
        </w:rPr>
      </w:pPr>
      <w:r w:rsidRPr="006A43F9">
        <w:rPr>
          <w:rFonts w:ascii="Times New Roman" w:hAnsi="Times New Roman" w:cs="Times New Roman"/>
          <w:sz w:val="28"/>
          <w:szCs w:val="28"/>
        </w:rPr>
        <w:t>Napoleonning Rossiyaga yurishi (1812).</w:t>
      </w:r>
    </w:p>
    <w:p w:rsidR="00966188" w:rsidRPr="006A43F9" w:rsidRDefault="00966188" w:rsidP="008976C4">
      <w:pPr>
        <w:numPr>
          <w:ilvl w:val="1"/>
          <w:numId w:val="43"/>
        </w:numPr>
        <w:tabs>
          <w:tab w:val="clear" w:pos="1440"/>
        </w:tabs>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AQShning Xirosima va Nagasaki shaharlariga atom bombasi tashlash qarori (1945).</w:t>
      </w:r>
    </w:p>
    <w:p w:rsidR="00966188" w:rsidRPr="006A43F9" w:rsidRDefault="00966188" w:rsidP="008976C4">
      <w:pPr>
        <w:numPr>
          <w:ilvl w:val="1"/>
          <w:numId w:val="43"/>
        </w:numPr>
        <w:tabs>
          <w:tab w:val="clear" w:pos="1440"/>
        </w:tabs>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Versal tinchlik shartnomasining qabul qilinishi (1919).</w:t>
      </w:r>
    </w:p>
    <w:p w:rsidR="00966188" w:rsidRPr="00FE560D" w:rsidRDefault="00966188" w:rsidP="006A43F9">
      <w:pPr>
        <w:pStyle w:val="3"/>
        <w:spacing w:before="0" w:beforeAutospacing="0" w:after="0" w:afterAutospacing="0" w:line="360" w:lineRule="auto"/>
        <w:ind w:firstLine="567"/>
        <w:jc w:val="both"/>
        <w:rPr>
          <w:sz w:val="28"/>
          <w:szCs w:val="28"/>
          <w:lang w:val="en-US"/>
        </w:rPr>
      </w:pPr>
      <w:r w:rsidRPr="00FE560D">
        <w:rPr>
          <w:sz w:val="28"/>
          <w:szCs w:val="28"/>
          <w:lang w:val="en-US"/>
        </w:rPr>
        <w:t xml:space="preserve">2. </w:t>
      </w:r>
      <w:r w:rsidRPr="00FE560D">
        <w:rPr>
          <w:rStyle w:val="a4"/>
          <w:b/>
          <w:bCs/>
          <w:sz w:val="28"/>
          <w:szCs w:val="28"/>
          <w:lang w:val="en-US"/>
        </w:rPr>
        <w:t>Muqobil qarorlarni taklif qilish</w:t>
      </w:r>
    </w:p>
    <w:p w:rsidR="00966188" w:rsidRPr="00FE560D" w:rsidRDefault="00966188" w:rsidP="006A43F9">
      <w:pPr>
        <w:spacing w:after="0" w:line="360" w:lineRule="auto"/>
        <w:ind w:firstLine="567"/>
        <w:jc w:val="both"/>
        <w:rPr>
          <w:rFonts w:ascii="Times New Roman" w:hAnsi="Times New Roman" w:cs="Times New Roman"/>
          <w:sz w:val="28"/>
          <w:szCs w:val="28"/>
          <w:lang w:val="en-US"/>
        </w:rPr>
      </w:pPr>
      <w:r w:rsidRPr="00FE560D">
        <w:rPr>
          <w:rFonts w:ascii="Times New Roman" w:hAnsi="Times New Roman" w:cs="Times New Roman"/>
          <w:sz w:val="28"/>
          <w:szCs w:val="28"/>
          <w:lang w:val="en-US"/>
        </w:rPr>
        <w:t>Shaxs yoki davlat boshqa qanday qarorlar qabul qilishi mumkinligini o‘ylab ko‘ring.</w:t>
      </w:r>
    </w:p>
    <w:p w:rsidR="00966188" w:rsidRPr="006A43F9" w:rsidRDefault="00966188" w:rsidP="008976C4">
      <w:pPr>
        <w:numPr>
          <w:ilvl w:val="1"/>
          <w:numId w:val="44"/>
        </w:numPr>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b/>
          <w:sz w:val="28"/>
          <w:szCs w:val="28"/>
          <w:lang w:val="en-US"/>
        </w:rPr>
        <w:t>Savollar:</w:t>
      </w:r>
      <w:r w:rsidRPr="006A43F9">
        <w:rPr>
          <w:rFonts w:ascii="Times New Roman" w:hAnsi="Times New Roman" w:cs="Times New Roman"/>
          <w:sz w:val="28"/>
          <w:szCs w:val="28"/>
          <w:lang w:val="en-US"/>
        </w:rPr>
        <w:t xml:space="preserve"> Qanday qilib ular o‘sha vaziyatni boshqacha yo‘l bilan hal qilishlari mumkin edi?</w:t>
      </w:r>
    </w:p>
    <w:p w:rsidR="00966188" w:rsidRPr="006A43F9" w:rsidRDefault="00966188" w:rsidP="008976C4">
      <w:pPr>
        <w:numPr>
          <w:ilvl w:val="1"/>
          <w:numId w:val="44"/>
        </w:numPr>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Muqobil qarorlar qaysi omillar tufayli qabul qilinishi mumkin edi?</w:t>
      </w:r>
      <w:r w:rsidR="009B268D" w:rsidRPr="006A43F9">
        <w:rPr>
          <w:rFonts w:ascii="Times New Roman" w:hAnsi="Times New Roman" w:cs="Times New Roman"/>
          <w:sz w:val="28"/>
          <w:szCs w:val="28"/>
          <w:lang w:val="en-US"/>
        </w:rPr>
        <w:t xml:space="preserve"> </w:t>
      </w:r>
      <w:r w:rsidRPr="006A43F9">
        <w:rPr>
          <w:rStyle w:val="a7"/>
          <w:rFonts w:ascii="Times New Roman" w:hAnsi="Times New Roman" w:cs="Times New Roman"/>
          <w:sz w:val="28"/>
          <w:szCs w:val="28"/>
          <w:lang w:val="en-US"/>
        </w:rPr>
        <w:t>Masalan</w:t>
      </w:r>
      <w:r w:rsidRPr="006A43F9">
        <w:rPr>
          <w:rFonts w:ascii="Times New Roman" w:hAnsi="Times New Roman" w:cs="Times New Roman"/>
          <w:sz w:val="28"/>
          <w:szCs w:val="28"/>
          <w:lang w:val="en-US"/>
        </w:rPr>
        <w:t xml:space="preserve">: </w:t>
      </w:r>
      <w:r w:rsidRPr="006A43F9">
        <w:rPr>
          <w:rFonts w:ascii="Times New Roman" w:hAnsi="Times New Roman" w:cs="Times New Roman"/>
          <w:i/>
          <w:sz w:val="28"/>
          <w:szCs w:val="28"/>
          <w:lang w:val="en-US"/>
        </w:rPr>
        <w:t xml:space="preserve">Agar Abraham Linkoln qullikni birdaniga emas, bosqichma-bosqich bekor qilganida, AQSh fuqarolik urushi oldini olish mumkin </w:t>
      </w:r>
      <w:proofErr w:type="gramStart"/>
      <w:r w:rsidRPr="006A43F9">
        <w:rPr>
          <w:rFonts w:ascii="Times New Roman" w:hAnsi="Times New Roman" w:cs="Times New Roman"/>
          <w:i/>
          <w:sz w:val="28"/>
          <w:szCs w:val="28"/>
          <w:lang w:val="en-US"/>
        </w:rPr>
        <w:t>bo‘larmidi</w:t>
      </w:r>
      <w:proofErr w:type="gramEnd"/>
      <w:r w:rsidRPr="006A43F9">
        <w:rPr>
          <w:rFonts w:ascii="Times New Roman" w:hAnsi="Times New Roman" w:cs="Times New Roman"/>
          <w:i/>
          <w:sz w:val="28"/>
          <w:szCs w:val="28"/>
          <w:lang w:val="en-US"/>
        </w:rPr>
        <w:t>?</w:t>
      </w:r>
    </w:p>
    <w:p w:rsidR="00966188" w:rsidRPr="00FE560D" w:rsidRDefault="00966188" w:rsidP="006A43F9">
      <w:pPr>
        <w:pStyle w:val="3"/>
        <w:spacing w:before="0" w:beforeAutospacing="0" w:after="0" w:afterAutospacing="0" w:line="360" w:lineRule="auto"/>
        <w:ind w:firstLine="567"/>
        <w:jc w:val="both"/>
        <w:rPr>
          <w:sz w:val="28"/>
          <w:szCs w:val="28"/>
          <w:lang w:val="en-US"/>
        </w:rPr>
      </w:pPr>
      <w:r w:rsidRPr="00FE560D">
        <w:rPr>
          <w:sz w:val="28"/>
          <w:szCs w:val="28"/>
          <w:lang w:val="en-US"/>
        </w:rPr>
        <w:t xml:space="preserve">3. </w:t>
      </w:r>
      <w:r w:rsidRPr="00FE560D">
        <w:rPr>
          <w:rStyle w:val="a4"/>
          <w:b/>
          <w:bCs/>
          <w:sz w:val="28"/>
          <w:szCs w:val="28"/>
          <w:lang w:val="en-US"/>
        </w:rPr>
        <w:t>Oqibatlarni bashorat qilish</w:t>
      </w:r>
    </w:p>
    <w:p w:rsidR="00966188" w:rsidRPr="00FE560D" w:rsidRDefault="00966188" w:rsidP="006A43F9">
      <w:pPr>
        <w:spacing w:after="0" w:line="360" w:lineRule="auto"/>
        <w:ind w:left="567"/>
        <w:jc w:val="both"/>
        <w:rPr>
          <w:rFonts w:ascii="Times New Roman" w:hAnsi="Times New Roman" w:cs="Times New Roman"/>
          <w:sz w:val="28"/>
          <w:szCs w:val="28"/>
          <w:lang w:val="en-US"/>
        </w:rPr>
      </w:pPr>
      <w:r w:rsidRPr="00FE560D">
        <w:rPr>
          <w:rFonts w:ascii="Times New Roman" w:hAnsi="Times New Roman" w:cs="Times New Roman"/>
          <w:sz w:val="28"/>
          <w:szCs w:val="28"/>
          <w:lang w:val="en-US"/>
        </w:rPr>
        <w:t xml:space="preserve">Muqobil qarorning qisqa </w:t>
      </w:r>
      <w:proofErr w:type="gramStart"/>
      <w:r w:rsidRPr="00FE560D">
        <w:rPr>
          <w:rFonts w:ascii="Times New Roman" w:hAnsi="Times New Roman" w:cs="Times New Roman"/>
          <w:sz w:val="28"/>
          <w:szCs w:val="28"/>
          <w:lang w:val="en-US"/>
        </w:rPr>
        <w:t>va</w:t>
      </w:r>
      <w:proofErr w:type="gramEnd"/>
      <w:r w:rsidRPr="00FE560D">
        <w:rPr>
          <w:rFonts w:ascii="Times New Roman" w:hAnsi="Times New Roman" w:cs="Times New Roman"/>
          <w:sz w:val="28"/>
          <w:szCs w:val="28"/>
          <w:lang w:val="en-US"/>
        </w:rPr>
        <w:t xml:space="preserve"> uzoq muddatli oqibatlarini tahlil qiling: </w:t>
      </w:r>
    </w:p>
    <w:p w:rsidR="00966188" w:rsidRPr="006A43F9" w:rsidRDefault="00966188" w:rsidP="008976C4">
      <w:pPr>
        <w:numPr>
          <w:ilvl w:val="1"/>
          <w:numId w:val="45"/>
        </w:numPr>
        <w:spacing w:after="0" w:line="360" w:lineRule="auto"/>
        <w:ind w:left="0" w:firstLine="567"/>
        <w:jc w:val="both"/>
        <w:rPr>
          <w:rFonts w:ascii="Times New Roman" w:hAnsi="Times New Roman" w:cs="Times New Roman"/>
          <w:sz w:val="28"/>
          <w:szCs w:val="28"/>
          <w:lang w:val="en-US"/>
        </w:rPr>
      </w:pPr>
      <w:r w:rsidRPr="007E1879">
        <w:rPr>
          <w:rFonts w:ascii="Times New Roman" w:hAnsi="Times New Roman" w:cs="Times New Roman"/>
          <w:sz w:val="28"/>
          <w:szCs w:val="28"/>
          <w:lang w:val="en-US"/>
        </w:rPr>
        <w:t xml:space="preserve">Siyosiy, ijtimoiy, iqtisodiy </w:t>
      </w:r>
      <w:proofErr w:type="gramStart"/>
      <w:r w:rsidRPr="007E1879">
        <w:rPr>
          <w:rFonts w:ascii="Times New Roman" w:hAnsi="Times New Roman" w:cs="Times New Roman"/>
          <w:sz w:val="28"/>
          <w:szCs w:val="28"/>
          <w:lang w:val="en-US"/>
        </w:rPr>
        <w:t>va</w:t>
      </w:r>
      <w:proofErr w:type="gramEnd"/>
      <w:r w:rsidRPr="007E1879">
        <w:rPr>
          <w:rFonts w:ascii="Times New Roman" w:hAnsi="Times New Roman" w:cs="Times New Roman"/>
          <w:sz w:val="28"/>
          <w:szCs w:val="28"/>
          <w:lang w:val="en-US"/>
        </w:rPr>
        <w:t xml:space="preserve"> madaniy ta’sirlar.</w:t>
      </w:r>
      <w:r w:rsidR="009B268D" w:rsidRPr="007E1879">
        <w:rPr>
          <w:rFonts w:ascii="Times New Roman" w:hAnsi="Times New Roman" w:cs="Times New Roman"/>
          <w:sz w:val="28"/>
          <w:szCs w:val="28"/>
          <w:lang w:val="en-US"/>
        </w:rPr>
        <w:t xml:space="preserve"> </w:t>
      </w:r>
      <w:r w:rsidRPr="006A43F9">
        <w:rPr>
          <w:rStyle w:val="a7"/>
          <w:rFonts w:ascii="Times New Roman" w:hAnsi="Times New Roman" w:cs="Times New Roman"/>
          <w:b/>
          <w:i w:val="0"/>
          <w:sz w:val="28"/>
          <w:szCs w:val="28"/>
          <w:lang w:val="en-US"/>
        </w:rPr>
        <w:t>Masalan</w:t>
      </w:r>
      <w:r w:rsidRPr="006A43F9">
        <w:rPr>
          <w:rFonts w:ascii="Times New Roman" w:hAnsi="Times New Roman" w:cs="Times New Roman"/>
          <w:b/>
          <w:i/>
          <w:sz w:val="28"/>
          <w:szCs w:val="28"/>
          <w:lang w:val="en-US"/>
        </w:rPr>
        <w:t>:</w:t>
      </w:r>
      <w:r w:rsidRPr="006A43F9">
        <w:rPr>
          <w:rFonts w:ascii="Times New Roman" w:hAnsi="Times New Roman" w:cs="Times New Roman"/>
          <w:sz w:val="28"/>
          <w:szCs w:val="28"/>
          <w:lang w:val="en-US"/>
        </w:rPr>
        <w:t xml:space="preserve"> </w:t>
      </w:r>
      <w:r w:rsidRPr="006A43F9">
        <w:rPr>
          <w:rFonts w:ascii="Times New Roman" w:hAnsi="Times New Roman" w:cs="Times New Roman"/>
          <w:i/>
          <w:sz w:val="28"/>
          <w:szCs w:val="28"/>
          <w:lang w:val="en-US"/>
        </w:rPr>
        <w:t xml:space="preserve">Agar Gitler Ikkinchi Jahon urushida Sovet Ittifoqiga hujum qilish o‘rniga Britaniya bilan sulhga kelganida, urushning natijasi qanday </w:t>
      </w:r>
      <w:proofErr w:type="gramStart"/>
      <w:r w:rsidRPr="006A43F9">
        <w:rPr>
          <w:rFonts w:ascii="Times New Roman" w:hAnsi="Times New Roman" w:cs="Times New Roman"/>
          <w:i/>
          <w:sz w:val="28"/>
          <w:szCs w:val="28"/>
          <w:lang w:val="en-US"/>
        </w:rPr>
        <w:t>bo‘lar</w:t>
      </w:r>
      <w:proofErr w:type="gramEnd"/>
      <w:r w:rsidRPr="006A43F9">
        <w:rPr>
          <w:rFonts w:ascii="Times New Roman" w:hAnsi="Times New Roman" w:cs="Times New Roman"/>
          <w:i/>
          <w:sz w:val="28"/>
          <w:szCs w:val="28"/>
          <w:lang w:val="en-US"/>
        </w:rPr>
        <w:t xml:space="preserve"> edi?</w:t>
      </w:r>
    </w:p>
    <w:p w:rsidR="00966188" w:rsidRPr="006A43F9" w:rsidRDefault="00966188" w:rsidP="006A43F9">
      <w:pPr>
        <w:pStyle w:val="3"/>
        <w:spacing w:before="0" w:beforeAutospacing="0" w:after="0" w:afterAutospacing="0" w:line="360" w:lineRule="auto"/>
        <w:ind w:firstLine="567"/>
        <w:jc w:val="both"/>
        <w:rPr>
          <w:sz w:val="28"/>
          <w:szCs w:val="28"/>
          <w:lang w:val="en-US"/>
        </w:rPr>
      </w:pPr>
      <w:r w:rsidRPr="006A43F9">
        <w:rPr>
          <w:sz w:val="28"/>
          <w:szCs w:val="28"/>
          <w:lang w:val="en-US"/>
        </w:rPr>
        <w:t xml:space="preserve">4. </w:t>
      </w:r>
      <w:r w:rsidRPr="006A43F9">
        <w:rPr>
          <w:rStyle w:val="a4"/>
          <w:b/>
          <w:bCs/>
          <w:sz w:val="28"/>
          <w:szCs w:val="28"/>
          <w:lang w:val="en-US"/>
        </w:rPr>
        <w:t xml:space="preserve">Tahliliy </w:t>
      </w:r>
      <w:proofErr w:type="gramStart"/>
      <w:r w:rsidRPr="006A43F9">
        <w:rPr>
          <w:rStyle w:val="a4"/>
          <w:b/>
          <w:bCs/>
          <w:sz w:val="28"/>
          <w:szCs w:val="28"/>
          <w:lang w:val="en-US"/>
        </w:rPr>
        <w:t>va</w:t>
      </w:r>
      <w:proofErr w:type="gramEnd"/>
      <w:r w:rsidRPr="006A43F9">
        <w:rPr>
          <w:rStyle w:val="a4"/>
          <w:b/>
          <w:bCs/>
          <w:sz w:val="28"/>
          <w:szCs w:val="28"/>
          <w:lang w:val="en-US"/>
        </w:rPr>
        <w:t xml:space="preserve"> ijodiy usullarni qo‘llash</w:t>
      </w:r>
    </w:p>
    <w:p w:rsidR="00966188" w:rsidRPr="006A43F9" w:rsidRDefault="00966188" w:rsidP="006A43F9">
      <w:pPr>
        <w:pStyle w:val="4"/>
        <w:spacing w:before="0" w:line="360" w:lineRule="auto"/>
        <w:ind w:firstLine="567"/>
        <w:jc w:val="both"/>
        <w:rPr>
          <w:rFonts w:ascii="Times New Roman" w:hAnsi="Times New Roman" w:cs="Times New Roman"/>
          <w:sz w:val="28"/>
          <w:szCs w:val="28"/>
          <w:lang w:val="en-US"/>
        </w:rPr>
      </w:pPr>
      <w:r w:rsidRPr="006A43F9">
        <w:rPr>
          <w:rStyle w:val="a4"/>
          <w:rFonts w:ascii="Times New Roman" w:hAnsi="Times New Roman" w:cs="Times New Roman"/>
          <w:b w:val="0"/>
          <w:bCs w:val="0"/>
          <w:sz w:val="28"/>
          <w:szCs w:val="28"/>
          <w:lang w:val="en-US"/>
        </w:rPr>
        <w:t xml:space="preserve">A) "Nima </w:t>
      </w:r>
      <w:proofErr w:type="gramStart"/>
      <w:r w:rsidRPr="006A43F9">
        <w:rPr>
          <w:rStyle w:val="a4"/>
          <w:rFonts w:ascii="Times New Roman" w:hAnsi="Times New Roman" w:cs="Times New Roman"/>
          <w:b w:val="0"/>
          <w:bCs w:val="0"/>
          <w:sz w:val="28"/>
          <w:szCs w:val="28"/>
          <w:lang w:val="en-US"/>
        </w:rPr>
        <w:t>bo‘lgan</w:t>
      </w:r>
      <w:proofErr w:type="gramEnd"/>
      <w:r w:rsidRPr="006A43F9">
        <w:rPr>
          <w:rStyle w:val="a4"/>
          <w:rFonts w:ascii="Times New Roman" w:hAnsi="Times New Roman" w:cs="Times New Roman"/>
          <w:b w:val="0"/>
          <w:bCs w:val="0"/>
          <w:sz w:val="28"/>
          <w:szCs w:val="28"/>
          <w:lang w:val="en-US"/>
        </w:rPr>
        <w:t xml:space="preserve"> bo‘lsa edi" senariysi</w:t>
      </w:r>
    </w:p>
    <w:p w:rsidR="00966188" w:rsidRPr="006A43F9" w:rsidRDefault="00966188" w:rsidP="006A43F9">
      <w:pPr>
        <w:pStyle w:val="a3"/>
        <w:spacing w:before="0" w:beforeAutospacing="0" w:after="0" w:afterAutospacing="0" w:line="360" w:lineRule="auto"/>
        <w:ind w:firstLine="567"/>
        <w:jc w:val="both"/>
        <w:rPr>
          <w:sz w:val="28"/>
          <w:szCs w:val="28"/>
          <w:lang w:val="en-US"/>
        </w:rPr>
      </w:pPr>
      <w:r w:rsidRPr="006A43F9">
        <w:rPr>
          <w:sz w:val="28"/>
          <w:szCs w:val="28"/>
          <w:lang w:val="en-US"/>
        </w:rPr>
        <w:t>O‘quvchilar bilan quyidagicha mantiqiy zanjirlarni yaratish:</w:t>
      </w:r>
    </w:p>
    <w:p w:rsidR="00966188" w:rsidRPr="006A43F9" w:rsidRDefault="00966188" w:rsidP="008976C4">
      <w:pPr>
        <w:numPr>
          <w:ilvl w:val="0"/>
          <w:numId w:val="46"/>
        </w:numPr>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lastRenderedPageBreak/>
        <w:t xml:space="preserve">Muqobil qaror qanday </w:t>
      </w:r>
      <w:proofErr w:type="gramStart"/>
      <w:r w:rsidRPr="006A43F9">
        <w:rPr>
          <w:rFonts w:ascii="Times New Roman" w:hAnsi="Times New Roman" w:cs="Times New Roman"/>
          <w:sz w:val="28"/>
          <w:szCs w:val="28"/>
          <w:lang w:val="en-US"/>
        </w:rPr>
        <w:t>bo‘lgan</w:t>
      </w:r>
      <w:proofErr w:type="gramEnd"/>
      <w:r w:rsidRPr="006A43F9">
        <w:rPr>
          <w:rFonts w:ascii="Times New Roman" w:hAnsi="Times New Roman" w:cs="Times New Roman"/>
          <w:sz w:val="28"/>
          <w:szCs w:val="28"/>
          <w:lang w:val="en-US"/>
        </w:rPr>
        <w:t xml:space="preserve"> bo‘lsa edi?</w:t>
      </w:r>
    </w:p>
    <w:p w:rsidR="00966188" w:rsidRPr="006A43F9" w:rsidRDefault="00966188" w:rsidP="008976C4">
      <w:pPr>
        <w:numPr>
          <w:ilvl w:val="0"/>
          <w:numId w:val="46"/>
        </w:numPr>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Bu qaror qanday ziddiyatlarni oldini olishi yoki kuchaytirishi mumkin edi?</w:t>
      </w:r>
    </w:p>
    <w:p w:rsidR="00966188" w:rsidRPr="006A43F9" w:rsidRDefault="00966188" w:rsidP="008976C4">
      <w:pPr>
        <w:numPr>
          <w:ilvl w:val="0"/>
          <w:numId w:val="46"/>
        </w:numPr>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 xml:space="preserve">Misol: Agar Fransiya </w:t>
      </w:r>
      <w:proofErr w:type="gramStart"/>
      <w:r w:rsidRPr="006A43F9">
        <w:rPr>
          <w:rFonts w:ascii="Times New Roman" w:hAnsi="Times New Roman" w:cs="Times New Roman"/>
          <w:sz w:val="28"/>
          <w:szCs w:val="28"/>
          <w:lang w:val="en-US"/>
        </w:rPr>
        <w:t>va</w:t>
      </w:r>
      <w:proofErr w:type="gramEnd"/>
      <w:r w:rsidRPr="006A43F9">
        <w:rPr>
          <w:rFonts w:ascii="Times New Roman" w:hAnsi="Times New Roman" w:cs="Times New Roman"/>
          <w:sz w:val="28"/>
          <w:szCs w:val="28"/>
          <w:lang w:val="en-US"/>
        </w:rPr>
        <w:t xml:space="preserve"> Britaniya 1938-yilda Myunxen konferensiyasida Gitlerga qarshi qat’iy choralar ko‘rganida, Ikkinchi Jahon urushi oldini olish mumkin bo‘larmidi?</w:t>
      </w:r>
    </w:p>
    <w:p w:rsidR="00966188" w:rsidRPr="006A43F9" w:rsidRDefault="00966188" w:rsidP="006A43F9">
      <w:pPr>
        <w:pStyle w:val="4"/>
        <w:spacing w:before="0" w:line="360" w:lineRule="auto"/>
        <w:ind w:firstLine="567"/>
        <w:jc w:val="both"/>
        <w:rPr>
          <w:rFonts w:ascii="Times New Roman" w:hAnsi="Times New Roman" w:cs="Times New Roman"/>
          <w:sz w:val="28"/>
          <w:szCs w:val="28"/>
        </w:rPr>
      </w:pPr>
      <w:r w:rsidRPr="006A43F9">
        <w:rPr>
          <w:rStyle w:val="a4"/>
          <w:rFonts w:ascii="Times New Roman" w:hAnsi="Times New Roman" w:cs="Times New Roman"/>
          <w:b w:val="0"/>
          <w:bCs w:val="0"/>
          <w:sz w:val="28"/>
          <w:szCs w:val="28"/>
        </w:rPr>
        <w:t>B) Roli o‘yinlari</w:t>
      </w:r>
    </w:p>
    <w:p w:rsidR="00966188" w:rsidRPr="006A43F9" w:rsidRDefault="00966188" w:rsidP="008976C4">
      <w:pPr>
        <w:numPr>
          <w:ilvl w:val="0"/>
          <w:numId w:val="47"/>
        </w:numPr>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 xml:space="preserve">O‘quvchilarga tarixiy shaxslarning o‘rniga muqobil qaror qabul qilish imkoniyatini </w:t>
      </w:r>
      <w:proofErr w:type="gramStart"/>
      <w:r w:rsidRPr="006A43F9">
        <w:rPr>
          <w:rFonts w:ascii="Times New Roman" w:hAnsi="Times New Roman" w:cs="Times New Roman"/>
          <w:sz w:val="28"/>
          <w:szCs w:val="28"/>
          <w:lang w:val="en-US"/>
        </w:rPr>
        <w:t>bering</w:t>
      </w:r>
      <w:proofErr w:type="gramEnd"/>
      <w:r w:rsidRPr="006A43F9">
        <w:rPr>
          <w:rFonts w:ascii="Times New Roman" w:hAnsi="Times New Roman" w:cs="Times New Roman"/>
          <w:sz w:val="28"/>
          <w:szCs w:val="28"/>
          <w:lang w:val="en-US"/>
        </w:rPr>
        <w:t>.</w:t>
      </w:r>
    </w:p>
    <w:p w:rsidR="00966188" w:rsidRPr="006A43F9" w:rsidRDefault="00966188" w:rsidP="008976C4">
      <w:pPr>
        <w:numPr>
          <w:ilvl w:val="0"/>
          <w:numId w:val="47"/>
        </w:numPr>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Guruhlarni har xil qarorlarni qo‘llab-quvvatlaydigan pozitsiyalarga ajratib, munozara uyushtiring.</w:t>
      </w:r>
    </w:p>
    <w:p w:rsidR="00966188" w:rsidRPr="006A43F9" w:rsidRDefault="00966188" w:rsidP="006A43F9">
      <w:pPr>
        <w:pStyle w:val="4"/>
        <w:spacing w:before="0" w:line="360" w:lineRule="auto"/>
        <w:ind w:firstLine="567"/>
        <w:jc w:val="both"/>
        <w:rPr>
          <w:rFonts w:ascii="Times New Roman" w:hAnsi="Times New Roman" w:cs="Times New Roman"/>
          <w:sz w:val="28"/>
          <w:szCs w:val="28"/>
        </w:rPr>
      </w:pPr>
      <w:r w:rsidRPr="006A43F9">
        <w:rPr>
          <w:rStyle w:val="a4"/>
          <w:rFonts w:ascii="Times New Roman" w:hAnsi="Times New Roman" w:cs="Times New Roman"/>
          <w:b w:val="0"/>
          <w:bCs w:val="0"/>
          <w:sz w:val="28"/>
          <w:szCs w:val="28"/>
        </w:rPr>
        <w:t>C) Ijodiy yozuv ishlari</w:t>
      </w:r>
    </w:p>
    <w:p w:rsidR="00966188" w:rsidRPr="006A43F9" w:rsidRDefault="00966188" w:rsidP="008976C4">
      <w:pPr>
        <w:numPr>
          <w:ilvl w:val="0"/>
          <w:numId w:val="48"/>
        </w:numPr>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O‘quvchilardan muqobil tarixiy voqealarni aks ettiruvchi insho yoki hikoya yozishni so‘rang.</w:t>
      </w:r>
    </w:p>
    <w:p w:rsidR="00966188" w:rsidRPr="006A43F9" w:rsidRDefault="00966188" w:rsidP="008976C4">
      <w:pPr>
        <w:numPr>
          <w:ilvl w:val="0"/>
          <w:numId w:val="48"/>
        </w:numPr>
        <w:spacing w:after="0" w:line="360" w:lineRule="auto"/>
        <w:ind w:left="0" w:firstLine="567"/>
        <w:jc w:val="both"/>
        <w:rPr>
          <w:rFonts w:ascii="Times New Roman" w:hAnsi="Times New Roman" w:cs="Times New Roman"/>
          <w:sz w:val="28"/>
          <w:szCs w:val="28"/>
          <w:lang w:val="en-US"/>
        </w:rPr>
      </w:pPr>
      <w:r w:rsidRPr="006A43F9">
        <w:rPr>
          <w:rStyle w:val="a7"/>
          <w:rFonts w:ascii="Times New Roman" w:hAnsi="Times New Roman" w:cs="Times New Roman"/>
          <w:sz w:val="28"/>
          <w:szCs w:val="28"/>
          <w:lang w:val="en-US"/>
        </w:rPr>
        <w:t>Misol</w:t>
      </w:r>
      <w:r w:rsidRPr="006A43F9">
        <w:rPr>
          <w:rFonts w:ascii="Times New Roman" w:hAnsi="Times New Roman" w:cs="Times New Roman"/>
          <w:sz w:val="28"/>
          <w:szCs w:val="28"/>
          <w:lang w:val="en-US"/>
        </w:rPr>
        <w:t xml:space="preserve">: "Agar Quddus salib yurishlaridan keyin boshqa siyosiy yo‘lni tanlaganida, zamonaviy dunyo qanday </w:t>
      </w:r>
      <w:proofErr w:type="gramStart"/>
      <w:r w:rsidRPr="006A43F9">
        <w:rPr>
          <w:rFonts w:ascii="Times New Roman" w:hAnsi="Times New Roman" w:cs="Times New Roman"/>
          <w:sz w:val="28"/>
          <w:szCs w:val="28"/>
          <w:lang w:val="en-US"/>
        </w:rPr>
        <w:t>bo‘lardi</w:t>
      </w:r>
      <w:proofErr w:type="gramEnd"/>
      <w:r w:rsidRPr="006A43F9">
        <w:rPr>
          <w:rFonts w:ascii="Times New Roman" w:hAnsi="Times New Roman" w:cs="Times New Roman"/>
          <w:sz w:val="28"/>
          <w:szCs w:val="28"/>
          <w:lang w:val="en-US"/>
        </w:rPr>
        <w:t>?"</w:t>
      </w:r>
    </w:p>
    <w:p w:rsidR="00966188" w:rsidRPr="006A43F9" w:rsidRDefault="00966188" w:rsidP="006A43F9">
      <w:pPr>
        <w:pStyle w:val="3"/>
        <w:spacing w:before="0" w:beforeAutospacing="0" w:after="0" w:afterAutospacing="0" w:line="360" w:lineRule="auto"/>
        <w:ind w:firstLine="567"/>
        <w:jc w:val="both"/>
        <w:rPr>
          <w:sz w:val="28"/>
          <w:szCs w:val="28"/>
        </w:rPr>
      </w:pPr>
      <w:r w:rsidRPr="006A43F9">
        <w:rPr>
          <w:sz w:val="28"/>
          <w:szCs w:val="28"/>
        </w:rPr>
        <w:t xml:space="preserve">5. </w:t>
      </w:r>
      <w:r w:rsidRPr="006A43F9">
        <w:rPr>
          <w:rStyle w:val="a4"/>
          <w:b/>
          <w:bCs/>
          <w:sz w:val="28"/>
          <w:szCs w:val="28"/>
        </w:rPr>
        <w:t>Tarixiy kontekstni saqlash</w:t>
      </w:r>
    </w:p>
    <w:p w:rsidR="00966188" w:rsidRPr="006A43F9" w:rsidRDefault="00966188" w:rsidP="008976C4">
      <w:pPr>
        <w:numPr>
          <w:ilvl w:val="0"/>
          <w:numId w:val="49"/>
        </w:numPr>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 xml:space="preserve">Muqobil qarorlarni baholashda tarixiy sharoitlarni hisobga oling: </w:t>
      </w:r>
    </w:p>
    <w:p w:rsidR="00966188" w:rsidRPr="006A43F9" w:rsidRDefault="00966188" w:rsidP="008976C4">
      <w:pPr>
        <w:numPr>
          <w:ilvl w:val="1"/>
          <w:numId w:val="49"/>
        </w:numPr>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Qaror qabul qiluvchilar qanday bosim ostida edi?</w:t>
      </w:r>
    </w:p>
    <w:p w:rsidR="00966188" w:rsidRPr="006A43F9" w:rsidRDefault="00966188" w:rsidP="008976C4">
      <w:pPr>
        <w:numPr>
          <w:ilvl w:val="1"/>
          <w:numId w:val="49"/>
        </w:numPr>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Ularning qarorlarini cheklagan resurslar, siyosiy ittifoqlar yoki xalqaro munosabatlar qanday edi?</w:t>
      </w:r>
      <w:r w:rsidR="00B526BD" w:rsidRPr="006A43F9">
        <w:rPr>
          <w:rFonts w:ascii="Times New Roman" w:hAnsi="Times New Roman" w:cs="Times New Roman"/>
          <w:sz w:val="28"/>
          <w:szCs w:val="28"/>
          <w:lang w:val="en-US"/>
        </w:rPr>
        <w:t xml:space="preserve"> </w:t>
      </w:r>
      <w:r w:rsidRPr="006A43F9">
        <w:rPr>
          <w:rStyle w:val="a7"/>
          <w:rFonts w:ascii="Times New Roman" w:hAnsi="Times New Roman" w:cs="Times New Roman"/>
          <w:b/>
          <w:i w:val="0"/>
          <w:sz w:val="28"/>
          <w:szCs w:val="28"/>
          <w:lang w:val="en-US"/>
        </w:rPr>
        <w:t>Masalan</w:t>
      </w:r>
      <w:r w:rsidRPr="006A43F9">
        <w:rPr>
          <w:rFonts w:ascii="Times New Roman" w:hAnsi="Times New Roman" w:cs="Times New Roman"/>
          <w:b/>
          <w:i/>
          <w:sz w:val="28"/>
          <w:szCs w:val="28"/>
          <w:lang w:val="en-US"/>
        </w:rPr>
        <w:t>:</w:t>
      </w:r>
      <w:r w:rsidRPr="006A43F9">
        <w:rPr>
          <w:rFonts w:ascii="Times New Roman" w:hAnsi="Times New Roman" w:cs="Times New Roman"/>
          <w:sz w:val="28"/>
          <w:szCs w:val="28"/>
          <w:lang w:val="en-US"/>
        </w:rPr>
        <w:t xml:space="preserve"> </w:t>
      </w:r>
      <w:r w:rsidRPr="006A43F9">
        <w:rPr>
          <w:rFonts w:ascii="Times New Roman" w:hAnsi="Times New Roman" w:cs="Times New Roman"/>
          <w:i/>
          <w:sz w:val="28"/>
          <w:szCs w:val="28"/>
          <w:lang w:val="en-US"/>
        </w:rPr>
        <w:t>Napoleonning Rossiyaga yurishi paytida logistik qiyinchiliklar va qattiq qishning rolini hisobga olish.</w:t>
      </w:r>
    </w:p>
    <w:p w:rsidR="00966188" w:rsidRPr="006A43F9" w:rsidRDefault="00966188" w:rsidP="006A43F9">
      <w:pPr>
        <w:pStyle w:val="3"/>
        <w:spacing w:before="0" w:beforeAutospacing="0" w:after="0" w:afterAutospacing="0" w:line="360" w:lineRule="auto"/>
        <w:ind w:firstLine="567"/>
        <w:jc w:val="both"/>
        <w:rPr>
          <w:sz w:val="28"/>
          <w:szCs w:val="28"/>
          <w:lang w:val="en-US"/>
        </w:rPr>
      </w:pPr>
      <w:r w:rsidRPr="006A43F9">
        <w:rPr>
          <w:sz w:val="28"/>
          <w:szCs w:val="28"/>
          <w:lang w:val="en-US"/>
        </w:rPr>
        <w:t xml:space="preserve">6. </w:t>
      </w:r>
      <w:r w:rsidRPr="006A43F9">
        <w:rPr>
          <w:rStyle w:val="a4"/>
          <w:b/>
          <w:bCs/>
          <w:sz w:val="28"/>
          <w:szCs w:val="28"/>
          <w:lang w:val="en-US"/>
        </w:rPr>
        <w:t>Muqobil qarorlarni zamonaviylik bilan bog‘lash</w:t>
      </w:r>
    </w:p>
    <w:p w:rsidR="00966188" w:rsidRPr="006A43F9" w:rsidRDefault="00966188" w:rsidP="006A43F9">
      <w:pPr>
        <w:spacing w:after="0" w:line="360" w:lineRule="auto"/>
        <w:ind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 xml:space="preserve">O‘quvchilarni muqobil qarorlarni bugungi dunyoga qanday ta’sir qilgan </w:t>
      </w:r>
      <w:proofErr w:type="gramStart"/>
      <w:r w:rsidRPr="006A43F9">
        <w:rPr>
          <w:rFonts w:ascii="Times New Roman" w:hAnsi="Times New Roman" w:cs="Times New Roman"/>
          <w:sz w:val="28"/>
          <w:szCs w:val="28"/>
          <w:lang w:val="en-US"/>
        </w:rPr>
        <w:t>bo‘lishi</w:t>
      </w:r>
      <w:proofErr w:type="gramEnd"/>
      <w:r w:rsidRPr="006A43F9">
        <w:rPr>
          <w:rFonts w:ascii="Times New Roman" w:hAnsi="Times New Roman" w:cs="Times New Roman"/>
          <w:sz w:val="28"/>
          <w:szCs w:val="28"/>
          <w:lang w:val="en-US"/>
        </w:rPr>
        <w:t xml:space="preserve"> mumkinligi haqida o‘ylashga undang. </w:t>
      </w:r>
    </w:p>
    <w:p w:rsidR="00966188" w:rsidRPr="006A43F9" w:rsidRDefault="00966188" w:rsidP="006A43F9">
      <w:pPr>
        <w:spacing w:after="0" w:line="360" w:lineRule="auto"/>
        <w:ind w:firstLine="567"/>
        <w:jc w:val="both"/>
        <w:rPr>
          <w:rFonts w:ascii="Times New Roman" w:hAnsi="Times New Roman" w:cs="Times New Roman"/>
          <w:sz w:val="28"/>
          <w:szCs w:val="28"/>
          <w:lang w:val="en-US"/>
        </w:rPr>
      </w:pPr>
      <w:r w:rsidRPr="006A43F9">
        <w:rPr>
          <w:rStyle w:val="a7"/>
          <w:rFonts w:ascii="Times New Roman" w:hAnsi="Times New Roman" w:cs="Times New Roman"/>
          <w:sz w:val="28"/>
          <w:szCs w:val="28"/>
          <w:lang w:val="en-US"/>
        </w:rPr>
        <w:t>Misol</w:t>
      </w:r>
      <w:r w:rsidRPr="006A43F9">
        <w:rPr>
          <w:rFonts w:ascii="Times New Roman" w:hAnsi="Times New Roman" w:cs="Times New Roman"/>
          <w:sz w:val="28"/>
          <w:szCs w:val="28"/>
          <w:lang w:val="en-US"/>
        </w:rPr>
        <w:t xml:space="preserve">: Agar BMTning 1948-yilda Isroilni tan olish qarori boshqa yo‘l bilan hal qilinganida, Yaqin Sharqdagi siyosiy muammolar qanday </w:t>
      </w:r>
      <w:proofErr w:type="gramStart"/>
      <w:r w:rsidRPr="006A43F9">
        <w:rPr>
          <w:rFonts w:ascii="Times New Roman" w:hAnsi="Times New Roman" w:cs="Times New Roman"/>
          <w:sz w:val="28"/>
          <w:szCs w:val="28"/>
          <w:lang w:val="en-US"/>
        </w:rPr>
        <w:t>bo‘lgan</w:t>
      </w:r>
      <w:proofErr w:type="gramEnd"/>
      <w:r w:rsidRPr="006A43F9">
        <w:rPr>
          <w:rFonts w:ascii="Times New Roman" w:hAnsi="Times New Roman" w:cs="Times New Roman"/>
          <w:sz w:val="28"/>
          <w:szCs w:val="28"/>
          <w:lang w:val="en-US"/>
        </w:rPr>
        <w:t xml:space="preserve"> bo‘lar edi?</w:t>
      </w:r>
    </w:p>
    <w:p w:rsidR="00966188" w:rsidRPr="006A43F9" w:rsidRDefault="00966188" w:rsidP="006A43F9">
      <w:pPr>
        <w:pStyle w:val="3"/>
        <w:spacing w:before="0" w:beforeAutospacing="0" w:after="0" w:afterAutospacing="0" w:line="360" w:lineRule="auto"/>
        <w:ind w:firstLine="567"/>
        <w:jc w:val="both"/>
        <w:rPr>
          <w:sz w:val="28"/>
          <w:szCs w:val="28"/>
          <w:lang w:val="en-US"/>
        </w:rPr>
      </w:pPr>
      <w:r w:rsidRPr="006A43F9">
        <w:rPr>
          <w:sz w:val="28"/>
          <w:szCs w:val="28"/>
          <w:lang w:val="en-US"/>
        </w:rPr>
        <w:t xml:space="preserve">7. </w:t>
      </w:r>
      <w:r w:rsidRPr="006A43F9">
        <w:rPr>
          <w:rStyle w:val="a4"/>
          <w:b/>
          <w:bCs/>
          <w:sz w:val="28"/>
          <w:szCs w:val="28"/>
          <w:lang w:val="en-US"/>
        </w:rPr>
        <w:t xml:space="preserve">Fakt </w:t>
      </w:r>
      <w:proofErr w:type="gramStart"/>
      <w:r w:rsidRPr="006A43F9">
        <w:rPr>
          <w:rStyle w:val="a4"/>
          <w:b/>
          <w:bCs/>
          <w:sz w:val="28"/>
          <w:szCs w:val="28"/>
          <w:lang w:val="en-US"/>
        </w:rPr>
        <w:t>va</w:t>
      </w:r>
      <w:proofErr w:type="gramEnd"/>
      <w:r w:rsidRPr="006A43F9">
        <w:rPr>
          <w:rStyle w:val="a4"/>
          <w:b/>
          <w:bCs/>
          <w:sz w:val="28"/>
          <w:szCs w:val="28"/>
          <w:lang w:val="en-US"/>
        </w:rPr>
        <w:t xml:space="preserve"> nazariyalar o‘rtasidagi muvozanat</w:t>
      </w:r>
    </w:p>
    <w:p w:rsidR="00966188" w:rsidRPr="006A43F9" w:rsidRDefault="00966188" w:rsidP="008976C4">
      <w:pPr>
        <w:numPr>
          <w:ilvl w:val="0"/>
          <w:numId w:val="50"/>
        </w:numPr>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t>Tarixiy faktlarga tayanib muqobil qarorlarning haqiqatga yaqinligini baholang.</w:t>
      </w:r>
    </w:p>
    <w:p w:rsidR="00966188" w:rsidRPr="006A43F9" w:rsidRDefault="00966188" w:rsidP="008976C4">
      <w:pPr>
        <w:numPr>
          <w:ilvl w:val="0"/>
          <w:numId w:val="50"/>
        </w:numPr>
        <w:spacing w:after="0" w:line="360" w:lineRule="auto"/>
        <w:ind w:left="0" w:firstLine="567"/>
        <w:jc w:val="both"/>
        <w:rPr>
          <w:rFonts w:ascii="Times New Roman" w:hAnsi="Times New Roman" w:cs="Times New Roman"/>
          <w:sz w:val="28"/>
          <w:szCs w:val="28"/>
          <w:lang w:val="en-US"/>
        </w:rPr>
      </w:pPr>
      <w:r w:rsidRPr="006A43F9">
        <w:rPr>
          <w:rFonts w:ascii="Times New Roman" w:hAnsi="Times New Roman" w:cs="Times New Roman"/>
          <w:sz w:val="28"/>
          <w:szCs w:val="28"/>
          <w:lang w:val="en-US"/>
        </w:rPr>
        <w:lastRenderedPageBreak/>
        <w:t xml:space="preserve">Nazariyalar orqali o‘quvchilarning tarixiy voqealarni tanqidiy </w:t>
      </w:r>
      <w:proofErr w:type="gramStart"/>
      <w:r w:rsidRPr="006A43F9">
        <w:rPr>
          <w:rFonts w:ascii="Times New Roman" w:hAnsi="Times New Roman" w:cs="Times New Roman"/>
          <w:sz w:val="28"/>
          <w:szCs w:val="28"/>
          <w:lang w:val="en-US"/>
        </w:rPr>
        <w:t>ko‘rib</w:t>
      </w:r>
      <w:proofErr w:type="gramEnd"/>
      <w:r w:rsidRPr="006A43F9">
        <w:rPr>
          <w:rFonts w:ascii="Times New Roman" w:hAnsi="Times New Roman" w:cs="Times New Roman"/>
          <w:sz w:val="28"/>
          <w:szCs w:val="28"/>
          <w:lang w:val="en-US"/>
        </w:rPr>
        <w:t xml:space="preserve"> chiqishini rag‘batlantiring.</w:t>
      </w:r>
      <w:r w:rsidR="00661D67" w:rsidRPr="006A43F9">
        <w:rPr>
          <w:rFonts w:ascii="Times New Roman" w:hAnsi="Times New Roman" w:cs="Times New Roman"/>
          <w:sz w:val="28"/>
          <w:szCs w:val="28"/>
          <w:lang w:val="en-US"/>
        </w:rPr>
        <w:t xml:space="preserve"> </w:t>
      </w:r>
      <w:r w:rsidRPr="006A43F9">
        <w:rPr>
          <w:rStyle w:val="a7"/>
          <w:rFonts w:ascii="Times New Roman" w:hAnsi="Times New Roman" w:cs="Times New Roman"/>
          <w:b/>
          <w:i w:val="0"/>
          <w:sz w:val="28"/>
          <w:szCs w:val="28"/>
          <w:lang w:val="en-US"/>
        </w:rPr>
        <w:t>Masalan</w:t>
      </w:r>
      <w:r w:rsidRPr="006A43F9">
        <w:rPr>
          <w:rFonts w:ascii="Times New Roman" w:hAnsi="Times New Roman" w:cs="Times New Roman"/>
          <w:b/>
          <w:i/>
          <w:sz w:val="28"/>
          <w:szCs w:val="28"/>
          <w:lang w:val="en-US"/>
        </w:rPr>
        <w:t>:</w:t>
      </w:r>
      <w:r w:rsidRPr="006A43F9">
        <w:rPr>
          <w:rFonts w:ascii="Times New Roman" w:hAnsi="Times New Roman" w:cs="Times New Roman"/>
          <w:sz w:val="28"/>
          <w:szCs w:val="28"/>
          <w:lang w:val="en-US"/>
        </w:rPr>
        <w:t xml:space="preserve"> </w:t>
      </w:r>
      <w:r w:rsidRPr="006A43F9">
        <w:rPr>
          <w:rFonts w:ascii="Times New Roman" w:hAnsi="Times New Roman" w:cs="Times New Roman"/>
          <w:i/>
          <w:sz w:val="28"/>
          <w:szCs w:val="28"/>
          <w:lang w:val="en-US"/>
        </w:rPr>
        <w:t xml:space="preserve">Agar Stalin </w:t>
      </w:r>
      <w:proofErr w:type="gramStart"/>
      <w:r w:rsidRPr="006A43F9">
        <w:rPr>
          <w:rFonts w:ascii="Times New Roman" w:hAnsi="Times New Roman" w:cs="Times New Roman"/>
          <w:i/>
          <w:sz w:val="28"/>
          <w:szCs w:val="28"/>
          <w:lang w:val="en-US"/>
        </w:rPr>
        <w:t>va</w:t>
      </w:r>
      <w:proofErr w:type="gramEnd"/>
      <w:r w:rsidRPr="006A43F9">
        <w:rPr>
          <w:rFonts w:ascii="Times New Roman" w:hAnsi="Times New Roman" w:cs="Times New Roman"/>
          <w:i/>
          <w:sz w:val="28"/>
          <w:szCs w:val="28"/>
          <w:lang w:val="en-US"/>
        </w:rPr>
        <w:t xml:space="preserve"> Gitler Molotov-Ribbentrop paktini imzolamaganida, urushning boshlanishi qanday o‘zgarishi mumkin edi?</w:t>
      </w:r>
    </w:p>
    <w:p w:rsidR="00966188" w:rsidRPr="00FE560D" w:rsidRDefault="00966188" w:rsidP="006A43F9">
      <w:pPr>
        <w:pStyle w:val="3"/>
        <w:spacing w:before="0" w:beforeAutospacing="0" w:after="0" w:afterAutospacing="0" w:line="360" w:lineRule="auto"/>
        <w:ind w:firstLine="567"/>
        <w:jc w:val="both"/>
        <w:rPr>
          <w:sz w:val="28"/>
          <w:szCs w:val="28"/>
          <w:lang w:val="en-US"/>
        </w:rPr>
      </w:pPr>
      <w:r w:rsidRPr="00FE560D">
        <w:rPr>
          <w:sz w:val="28"/>
          <w:szCs w:val="28"/>
          <w:lang w:val="en-US"/>
        </w:rPr>
        <w:t xml:space="preserve">8. </w:t>
      </w:r>
      <w:r w:rsidRPr="00FE560D">
        <w:rPr>
          <w:rStyle w:val="a4"/>
          <w:b/>
          <w:bCs/>
          <w:sz w:val="28"/>
          <w:szCs w:val="28"/>
          <w:lang w:val="en-US"/>
        </w:rPr>
        <w:t>O‘rganilgan saboqlar</w:t>
      </w:r>
    </w:p>
    <w:p w:rsidR="00966188" w:rsidRPr="00FE560D" w:rsidRDefault="00966188" w:rsidP="006A43F9">
      <w:pPr>
        <w:spacing w:after="0" w:line="360" w:lineRule="auto"/>
        <w:ind w:firstLine="567"/>
        <w:jc w:val="both"/>
        <w:rPr>
          <w:rFonts w:ascii="Times New Roman" w:hAnsi="Times New Roman" w:cs="Times New Roman"/>
          <w:sz w:val="28"/>
          <w:szCs w:val="28"/>
          <w:lang w:val="en-US"/>
        </w:rPr>
      </w:pPr>
      <w:r w:rsidRPr="00FE560D">
        <w:rPr>
          <w:rFonts w:ascii="Times New Roman" w:hAnsi="Times New Roman" w:cs="Times New Roman"/>
          <w:sz w:val="28"/>
          <w:szCs w:val="28"/>
          <w:lang w:val="en-US"/>
        </w:rPr>
        <w:t xml:space="preserve">Muqobil qarorlar </w:t>
      </w:r>
      <w:proofErr w:type="gramStart"/>
      <w:r w:rsidRPr="00FE560D">
        <w:rPr>
          <w:rFonts w:ascii="Times New Roman" w:hAnsi="Times New Roman" w:cs="Times New Roman"/>
          <w:sz w:val="28"/>
          <w:szCs w:val="28"/>
          <w:lang w:val="en-US"/>
        </w:rPr>
        <w:t>va</w:t>
      </w:r>
      <w:proofErr w:type="gramEnd"/>
      <w:r w:rsidRPr="00FE560D">
        <w:rPr>
          <w:rFonts w:ascii="Times New Roman" w:hAnsi="Times New Roman" w:cs="Times New Roman"/>
          <w:sz w:val="28"/>
          <w:szCs w:val="28"/>
          <w:lang w:val="en-US"/>
        </w:rPr>
        <w:t xml:space="preserve"> ularning ehtimoliy oqibatlarini muhokama qilish orqali tarixdan olingan saboqlarni aniqlang. </w:t>
      </w:r>
    </w:p>
    <w:p w:rsidR="00966188" w:rsidRPr="006A43F9" w:rsidRDefault="00966188" w:rsidP="008976C4">
      <w:pPr>
        <w:numPr>
          <w:ilvl w:val="1"/>
          <w:numId w:val="51"/>
        </w:numPr>
        <w:spacing w:after="0" w:line="360" w:lineRule="auto"/>
        <w:ind w:left="0" w:firstLine="567"/>
        <w:jc w:val="both"/>
        <w:rPr>
          <w:rFonts w:ascii="Times New Roman" w:hAnsi="Times New Roman" w:cs="Times New Roman"/>
          <w:sz w:val="28"/>
          <w:szCs w:val="28"/>
        </w:rPr>
      </w:pPr>
      <w:r w:rsidRPr="00FE560D">
        <w:rPr>
          <w:rFonts w:ascii="Times New Roman" w:hAnsi="Times New Roman" w:cs="Times New Roman"/>
          <w:sz w:val="28"/>
          <w:szCs w:val="28"/>
          <w:lang w:val="en-US"/>
        </w:rPr>
        <w:t>O‘quvchilarga qarorlar qabul qilishda uzoq muddatli oqibatlarni hisobga olishning muhimligini tushuntiring.</w:t>
      </w:r>
      <w:r w:rsidR="00661D67" w:rsidRPr="00FE560D">
        <w:rPr>
          <w:rFonts w:ascii="Times New Roman" w:hAnsi="Times New Roman" w:cs="Times New Roman"/>
          <w:sz w:val="28"/>
          <w:szCs w:val="28"/>
          <w:lang w:val="en-US"/>
        </w:rPr>
        <w:t xml:space="preserve"> </w:t>
      </w:r>
      <w:r w:rsidRPr="006A43F9">
        <w:rPr>
          <w:rStyle w:val="a7"/>
          <w:rFonts w:ascii="Times New Roman" w:hAnsi="Times New Roman" w:cs="Times New Roman"/>
          <w:b/>
          <w:i w:val="0"/>
          <w:sz w:val="28"/>
          <w:szCs w:val="28"/>
        </w:rPr>
        <w:t>Masalan</w:t>
      </w:r>
      <w:r w:rsidRPr="006A43F9">
        <w:rPr>
          <w:rFonts w:ascii="Times New Roman" w:hAnsi="Times New Roman" w:cs="Times New Roman"/>
          <w:b/>
          <w:i/>
          <w:sz w:val="28"/>
          <w:szCs w:val="28"/>
        </w:rPr>
        <w:t>:</w:t>
      </w:r>
      <w:r w:rsidRPr="006A43F9">
        <w:rPr>
          <w:rFonts w:ascii="Times New Roman" w:hAnsi="Times New Roman" w:cs="Times New Roman"/>
          <w:sz w:val="28"/>
          <w:szCs w:val="28"/>
        </w:rPr>
        <w:t xml:space="preserve"> </w:t>
      </w:r>
      <w:r w:rsidRPr="006A43F9">
        <w:rPr>
          <w:rFonts w:ascii="Times New Roman" w:hAnsi="Times New Roman" w:cs="Times New Roman"/>
          <w:i/>
          <w:sz w:val="28"/>
          <w:szCs w:val="28"/>
        </w:rPr>
        <w:t>AQShning Vetnam urushidagi strategiyasi va undan chiqarilgan saboqlar.</w:t>
      </w:r>
    </w:p>
    <w:p w:rsidR="00966188" w:rsidRPr="006A43F9" w:rsidRDefault="00966188" w:rsidP="006A43F9">
      <w:pPr>
        <w:pStyle w:val="a3"/>
        <w:spacing w:before="0" w:beforeAutospacing="0" w:after="0" w:afterAutospacing="0" w:line="360" w:lineRule="auto"/>
        <w:ind w:firstLine="567"/>
        <w:jc w:val="both"/>
        <w:rPr>
          <w:sz w:val="28"/>
          <w:szCs w:val="28"/>
        </w:rPr>
      </w:pPr>
      <w:r w:rsidRPr="006A43F9">
        <w:rPr>
          <w:sz w:val="28"/>
          <w:szCs w:val="28"/>
        </w:rPr>
        <w:t>Muqobil qarorlar ustida ishlash o‘quvchilarda tanqidiy fikrlash, tahlil qilish va tarixiy saboqlarni bugungi kun masalalari bilan bog‘lash qobiliyatlarini rivojlantiradi. Shu bilan birga, ular tarixni nafaqat o‘tmishdagi voqealar yig‘indisi, balki murakkab tanlovlar va jarayonlar sifatida tushuna boshlaydilar.</w:t>
      </w:r>
    </w:p>
    <w:p w:rsidR="00472C15" w:rsidRPr="006A43F9" w:rsidRDefault="00472C15" w:rsidP="006A43F9">
      <w:pPr>
        <w:spacing w:after="0" w:line="360" w:lineRule="auto"/>
        <w:ind w:firstLine="567"/>
        <w:jc w:val="both"/>
        <w:outlineLvl w:val="2"/>
        <w:rPr>
          <w:rFonts w:ascii="Times New Roman" w:eastAsia="Times New Roman" w:hAnsi="Times New Roman" w:cs="Times New Roman"/>
          <w:b/>
          <w:bCs/>
          <w:sz w:val="28"/>
          <w:szCs w:val="28"/>
          <w:lang w:eastAsia="ru-RU"/>
        </w:rPr>
      </w:pPr>
    </w:p>
    <w:p w:rsidR="006D4056" w:rsidRPr="006A43F9" w:rsidRDefault="006D4056" w:rsidP="006A43F9">
      <w:pPr>
        <w:spacing w:after="0" w:line="360" w:lineRule="auto"/>
        <w:ind w:firstLine="567"/>
        <w:jc w:val="both"/>
        <w:outlineLvl w:val="2"/>
        <w:rPr>
          <w:rFonts w:ascii="Times New Roman" w:eastAsia="Times New Roman" w:hAnsi="Times New Roman" w:cs="Times New Roman"/>
          <w:b/>
          <w:bCs/>
          <w:sz w:val="28"/>
          <w:szCs w:val="28"/>
          <w:u w:val="single"/>
          <w:lang w:val="en-US" w:eastAsia="ru-RU"/>
        </w:rPr>
      </w:pPr>
      <w:r w:rsidRPr="006A43F9">
        <w:rPr>
          <w:rFonts w:ascii="Times New Roman" w:eastAsia="Times New Roman" w:hAnsi="Times New Roman" w:cs="Times New Roman"/>
          <w:b/>
          <w:bCs/>
          <w:sz w:val="28"/>
          <w:szCs w:val="28"/>
          <w:u w:val="single"/>
          <w:lang w:val="en-US" w:eastAsia="ru-RU"/>
        </w:rPr>
        <w:t>9. Virtual tarixiy tajribalar va VR texnologiyalaridan foydalanish</w:t>
      </w:r>
    </w:p>
    <w:p w:rsidR="006D4056" w:rsidRPr="006A43F9" w:rsidRDefault="006D4056"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Mazmuni</w:t>
      </w:r>
      <w:r w:rsidRPr="006A43F9">
        <w:rPr>
          <w:rFonts w:ascii="Times New Roman" w:eastAsia="Times New Roman" w:hAnsi="Times New Roman" w:cs="Times New Roman"/>
          <w:sz w:val="28"/>
          <w:szCs w:val="28"/>
          <w:lang w:val="en-US" w:eastAsia="ru-RU"/>
        </w:rPr>
        <w:t>: VR texnologiyalari orqali o‘quvchilarni tarixiy joylarga virtual sayohatga olib chiqish.</w:t>
      </w:r>
    </w:p>
    <w:p w:rsidR="006D4056" w:rsidRPr="006A43F9" w:rsidRDefault="006D4056" w:rsidP="006A43F9">
      <w:pPr>
        <w:spacing w:after="0" w:line="360" w:lineRule="auto"/>
        <w:ind w:left="567"/>
        <w:jc w:val="both"/>
        <w:rPr>
          <w:rFonts w:ascii="Times New Roman" w:eastAsia="Times New Roman" w:hAnsi="Times New Roman" w:cs="Times New Roman"/>
          <w:sz w:val="28"/>
          <w:szCs w:val="28"/>
          <w:lang w:eastAsia="ru-RU"/>
        </w:rPr>
      </w:pPr>
      <w:r w:rsidRPr="006A43F9">
        <w:rPr>
          <w:rFonts w:ascii="Times New Roman" w:eastAsia="Times New Roman" w:hAnsi="Times New Roman" w:cs="Times New Roman"/>
          <w:b/>
          <w:bCs/>
          <w:sz w:val="28"/>
          <w:szCs w:val="28"/>
          <w:lang w:eastAsia="ru-RU"/>
        </w:rPr>
        <w:t>Usul</w:t>
      </w:r>
      <w:r w:rsidRPr="006A43F9">
        <w:rPr>
          <w:rFonts w:ascii="Times New Roman" w:eastAsia="Times New Roman" w:hAnsi="Times New Roman" w:cs="Times New Roman"/>
          <w:sz w:val="28"/>
          <w:szCs w:val="28"/>
          <w:lang w:eastAsia="ru-RU"/>
        </w:rPr>
        <w:t xml:space="preserve">: </w:t>
      </w:r>
    </w:p>
    <w:p w:rsidR="006D4056" w:rsidRPr="006A43F9" w:rsidRDefault="006D4056" w:rsidP="008976C4">
      <w:pPr>
        <w:numPr>
          <w:ilvl w:val="1"/>
          <w:numId w:val="6"/>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Qadimiy Rim, Buyuk Ipak Yo‘li yoki Samarkand shaharlarini VR vositalarida ko‘rsatish.</w:t>
      </w:r>
    </w:p>
    <w:p w:rsidR="006D4056" w:rsidRPr="006A43F9" w:rsidRDefault="006D4056" w:rsidP="008976C4">
      <w:pPr>
        <w:numPr>
          <w:ilvl w:val="1"/>
          <w:numId w:val="6"/>
        </w:numPr>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Virtual tarixiy sayohatlar orqali davr muhitini yanada aniqroq tasavvur qilish imkoniyati.</w:t>
      </w:r>
    </w:p>
    <w:p w:rsidR="00ED0CA3" w:rsidRPr="006A43F9" w:rsidRDefault="00ED0CA3"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Virtual tarixiy tajribalar</w:t>
      </w:r>
      <w:r w:rsidRPr="006A43F9">
        <w:rPr>
          <w:rFonts w:ascii="Times New Roman" w:eastAsia="Times New Roman" w:hAnsi="Times New Roman" w:cs="Times New Roman"/>
          <w:sz w:val="28"/>
          <w:szCs w:val="28"/>
          <w:lang w:val="en-US" w:eastAsia="ru-RU"/>
        </w:rPr>
        <w:t xml:space="preserve">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w:t>
      </w:r>
      <w:r w:rsidRPr="006A43F9">
        <w:rPr>
          <w:rFonts w:ascii="Times New Roman" w:eastAsia="Times New Roman" w:hAnsi="Times New Roman" w:cs="Times New Roman"/>
          <w:b/>
          <w:bCs/>
          <w:sz w:val="28"/>
          <w:szCs w:val="28"/>
          <w:lang w:val="en-US" w:eastAsia="ru-RU"/>
        </w:rPr>
        <w:t>VR (Virtual Reality) texnologiyalari</w:t>
      </w:r>
      <w:r w:rsidRPr="006A43F9">
        <w:rPr>
          <w:rFonts w:ascii="Times New Roman" w:eastAsia="Times New Roman" w:hAnsi="Times New Roman" w:cs="Times New Roman"/>
          <w:sz w:val="28"/>
          <w:szCs w:val="28"/>
          <w:lang w:val="en-US" w:eastAsia="ru-RU"/>
        </w:rPr>
        <w:t xml:space="preserve"> tarixni o‘qitish va o‘rganishda yangi yondashuv bo‘lib, o‘quvchilarni o‘tmishdagi voqea va joylarga virtual ravishda “ko‘chirish” imkonini beradi. Bu texnologiyalar orqali tarixiy jarayonlarni jonliroq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interaktiv shaklda o‘rganish mumkin.</w:t>
      </w:r>
    </w:p>
    <w:p w:rsidR="00ED0CA3" w:rsidRPr="006A43F9" w:rsidRDefault="00ED0CA3"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t>Virtual tarixiy tajribalar nima?</w:t>
      </w:r>
    </w:p>
    <w:p w:rsidR="00ED0CA3" w:rsidRPr="006A43F9" w:rsidRDefault="00ED0CA3"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Bu texnologiyalar yordamida:</w:t>
      </w:r>
    </w:p>
    <w:p w:rsidR="00ED0CA3" w:rsidRPr="006A43F9" w:rsidRDefault="00ED0CA3" w:rsidP="008976C4">
      <w:pPr>
        <w:numPr>
          <w:ilvl w:val="0"/>
          <w:numId w:val="13"/>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 xml:space="preserve">Tarixiy joylarni </w:t>
      </w:r>
      <w:proofErr w:type="gramStart"/>
      <w:r w:rsidRPr="006A43F9">
        <w:rPr>
          <w:rFonts w:ascii="Times New Roman" w:eastAsia="Times New Roman" w:hAnsi="Times New Roman" w:cs="Times New Roman"/>
          <w:b/>
          <w:bCs/>
          <w:sz w:val="28"/>
          <w:szCs w:val="28"/>
          <w:lang w:val="en-US" w:eastAsia="ru-RU"/>
        </w:rPr>
        <w:t>ko‘rish</w:t>
      </w:r>
      <w:proofErr w:type="gramEnd"/>
      <w:r w:rsidRPr="006A43F9">
        <w:rPr>
          <w:rFonts w:ascii="Times New Roman" w:eastAsia="Times New Roman" w:hAnsi="Times New Roman" w:cs="Times New Roman"/>
          <w:sz w:val="28"/>
          <w:szCs w:val="28"/>
          <w:lang w:val="en-US" w:eastAsia="ru-RU"/>
        </w:rPr>
        <w:t>: VR orqali qadimiy shaharlarga (masalan, qadimiy Rim, Machu Picchu, yoki Samarqand) sayohat qilish mumkin.</w:t>
      </w:r>
    </w:p>
    <w:p w:rsidR="00ED0CA3" w:rsidRPr="006A43F9" w:rsidRDefault="00ED0CA3" w:rsidP="008976C4">
      <w:pPr>
        <w:numPr>
          <w:ilvl w:val="0"/>
          <w:numId w:val="13"/>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lastRenderedPageBreak/>
        <w:t>Tarixiy voqealarni qayta tiklash</w:t>
      </w:r>
      <w:r w:rsidRPr="006A43F9">
        <w:rPr>
          <w:rFonts w:ascii="Times New Roman" w:eastAsia="Times New Roman" w:hAnsi="Times New Roman" w:cs="Times New Roman"/>
          <w:sz w:val="28"/>
          <w:szCs w:val="28"/>
          <w:lang w:val="en-US" w:eastAsia="ru-RU"/>
        </w:rPr>
        <w:t xml:space="preserve">: O‘quvchilar tarixiy janglar, yig‘ilishlar yoki ijtimoiy hodisalarning virtual ishtirokchisi </w:t>
      </w:r>
      <w:proofErr w:type="gramStart"/>
      <w:r w:rsidRPr="006A43F9">
        <w:rPr>
          <w:rFonts w:ascii="Times New Roman" w:eastAsia="Times New Roman" w:hAnsi="Times New Roman" w:cs="Times New Roman"/>
          <w:sz w:val="28"/>
          <w:szCs w:val="28"/>
          <w:lang w:val="en-US" w:eastAsia="ru-RU"/>
        </w:rPr>
        <w:t>bo‘lishi</w:t>
      </w:r>
      <w:proofErr w:type="gramEnd"/>
      <w:r w:rsidRPr="006A43F9">
        <w:rPr>
          <w:rFonts w:ascii="Times New Roman" w:eastAsia="Times New Roman" w:hAnsi="Times New Roman" w:cs="Times New Roman"/>
          <w:sz w:val="28"/>
          <w:szCs w:val="28"/>
          <w:lang w:val="en-US" w:eastAsia="ru-RU"/>
        </w:rPr>
        <w:t xml:space="preserve"> mumkin.</w:t>
      </w:r>
    </w:p>
    <w:p w:rsidR="00ED0CA3" w:rsidRPr="006A43F9" w:rsidRDefault="00ED0CA3" w:rsidP="008976C4">
      <w:pPr>
        <w:numPr>
          <w:ilvl w:val="0"/>
          <w:numId w:val="13"/>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Muayyan davr muhitini his qilish</w:t>
      </w:r>
      <w:r w:rsidRPr="006A43F9">
        <w:rPr>
          <w:rFonts w:ascii="Times New Roman" w:eastAsia="Times New Roman" w:hAnsi="Times New Roman" w:cs="Times New Roman"/>
          <w:sz w:val="28"/>
          <w:szCs w:val="28"/>
          <w:lang w:val="en-US" w:eastAsia="ru-RU"/>
        </w:rPr>
        <w:t xml:space="preserve">: O‘quvchilar o‘zlarini o‘sha davrda yashayotgandek his qilishlari uchun muhitdagi detallar, ovozlar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voqealar taqdim etiladi.</w:t>
      </w:r>
    </w:p>
    <w:p w:rsidR="00ED0CA3" w:rsidRPr="006A43F9" w:rsidRDefault="00ED0CA3" w:rsidP="006A43F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6A43F9">
        <w:rPr>
          <w:rFonts w:ascii="Times New Roman" w:eastAsia="Times New Roman" w:hAnsi="Times New Roman" w:cs="Times New Roman"/>
          <w:b/>
          <w:bCs/>
          <w:sz w:val="28"/>
          <w:szCs w:val="28"/>
          <w:lang w:val="en-US" w:eastAsia="ru-RU"/>
        </w:rPr>
        <w:t>VR texnologiyalari qanday ishlaydi?</w:t>
      </w:r>
    </w:p>
    <w:p w:rsidR="00ED0CA3" w:rsidRPr="006A43F9" w:rsidRDefault="00ED0CA3"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 xml:space="preserve">VR </w:t>
      </w:r>
      <w:proofErr w:type="gramStart"/>
      <w:r w:rsidRPr="006A43F9">
        <w:rPr>
          <w:rFonts w:ascii="Times New Roman" w:eastAsia="Times New Roman" w:hAnsi="Times New Roman" w:cs="Times New Roman"/>
          <w:b/>
          <w:bCs/>
          <w:sz w:val="28"/>
          <w:szCs w:val="28"/>
          <w:lang w:val="en-US" w:eastAsia="ru-RU"/>
        </w:rPr>
        <w:t>ko‘zoynaklari</w:t>
      </w:r>
      <w:proofErr w:type="gramEnd"/>
      <w:r w:rsidRPr="006A43F9">
        <w:rPr>
          <w:rFonts w:ascii="Times New Roman" w:eastAsia="Times New Roman" w:hAnsi="Times New Roman" w:cs="Times New Roman"/>
          <w:sz w:val="28"/>
          <w:szCs w:val="28"/>
          <w:lang w:val="en-US" w:eastAsia="ru-RU"/>
        </w:rPr>
        <w:t>: Maxsus qurilmalar (masalan, Oculus Rift, HTC Vive, Google Cardboard) orqali o‘quvchilar 3D formatdagi tarixiy manzaralar va hodisalarni ko‘radi.</w:t>
      </w:r>
    </w:p>
    <w:p w:rsidR="00ED0CA3" w:rsidRPr="006A43F9" w:rsidRDefault="00ED0CA3"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Interaktivlik</w:t>
      </w:r>
      <w:r w:rsidRPr="006A43F9">
        <w:rPr>
          <w:rFonts w:ascii="Times New Roman" w:eastAsia="Times New Roman" w:hAnsi="Times New Roman" w:cs="Times New Roman"/>
          <w:sz w:val="28"/>
          <w:szCs w:val="28"/>
          <w:lang w:val="en-US" w:eastAsia="ru-RU"/>
        </w:rPr>
        <w:t>: VR platformalari o‘quvchilarga virtual muhitda harakat qilish, ob’ektlar bilan o‘zaro ta’sir qilish imkoniyatini beradi.</w:t>
      </w:r>
    </w:p>
    <w:p w:rsidR="00ED0CA3" w:rsidRPr="006A43F9" w:rsidRDefault="00ED0CA3"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 xml:space="preserve">Tarixiy o‘yinlar </w:t>
      </w:r>
      <w:proofErr w:type="gramStart"/>
      <w:r w:rsidRPr="006A43F9">
        <w:rPr>
          <w:rFonts w:ascii="Times New Roman" w:eastAsia="Times New Roman" w:hAnsi="Times New Roman" w:cs="Times New Roman"/>
          <w:b/>
          <w:bCs/>
          <w:sz w:val="28"/>
          <w:szCs w:val="28"/>
          <w:lang w:val="en-US" w:eastAsia="ru-RU"/>
        </w:rPr>
        <w:t>va</w:t>
      </w:r>
      <w:proofErr w:type="gramEnd"/>
      <w:r w:rsidRPr="006A43F9">
        <w:rPr>
          <w:rFonts w:ascii="Times New Roman" w:eastAsia="Times New Roman" w:hAnsi="Times New Roman" w:cs="Times New Roman"/>
          <w:b/>
          <w:bCs/>
          <w:sz w:val="28"/>
          <w:szCs w:val="28"/>
          <w:lang w:val="en-US" w:eastAsia="ru-RU"/>
        </w:rPr>
        <w:t xml:space="preserve"> dasturlar</w:t>
      </w:r>
      <w:r w:rsidRPr="006A43F9">
        <w:rPr>
          <w:rFonts w:ascii="Times New Roman" w:eastAsia="Times New Roman" w:hAnsi="Times New Roman" w:cs="Times New Roman"/>
          <w:sz w:val="28"/>
          <w:szCs w:val="28"/>
          <w:lang w:val="en-US" w:eastAsia="ru-RU"/>
        </w:rPr>
        <w:t>: Tarixni o‘rganishga bag‘ishlangan o‘yinlar va simulyatsiyalar VR platformalarida keng qo‘llaniladi (masalan, “Civilization VI” yoki "Assassin's Creed: Discovery Tour").</w:t>
      </w:r>
    </w:p>
    <w:p w:rsidR="00ED0CA3" w:rsidRPr="006A43F9" w:rsidRDefault="00ED0CA3" w:rsidP="006A43F9">
      <w:pPr>
        <w:spacing w:after="0" w:line="360" w:lineRule="auto"/>
        <w:ind w:firstLine="567"/>
        <w:jc w:val="both"/>
        <w:outlineLvl w:val="2"/>
        <w:rPr>
          <w:rFonts w:ascii="Times New Roman" w:eastAsia="Times New Roman" w:hAnsi="Times New Roman" w:cs="Times New Roman"/>
          <w:b/>
          <w:bCs/>
          <w:sz w:val="28"/>
          <w:szCs w:val="28"/>
          <w:lang w:eastAsia="ru-RU"/>
        </w:rPr>
      </w:pPr>
      <w:r w:rsidRPr="006A43F9">
        <w:rPr>
          <w:rFonts w:ascii="Times New Roman" w:eastAsia="Times New Roman" w:hAnsi="Times New Roman" w:cs="Times New Roman"/>
          <w:b/>
          <w:bCs/>
          <w:sz w:val="28"/>
          <w:szCs w:val="28"/>
          <w:lang w:eastAsia="ru-RU"/>
        </w:rPr>
        <w:t>Foydalari:</w:t>
      </w:r>
    </w:p>
    <w:p w:rsidR="00ED0CA3" w:rsidRPr="006A43F9" w:rsidRDefault="00ED0CA3" w:rsidP="008976C4">
      <w:pPr>
        <w:numPr>
          <w:ilvl w:val="0"/>
          <w:numId w:val="7"/>
        </w:numPr>
        <w:tabs>
          <w:tab w:val="clear" w:pos="720"/>
        </w:tabs>
        <w:spacing w:after="0" w:line="360" w:lineRule="auto"/>
        <w:ind w:left="0" w:firstLine="567"/>
        <w:jc w:val="both"/>
        <w:rPr>
          <w:rFonts w:ascii="Times New Roman" w:eastAsia="Times New Roman" w:hAnsi="Times New Roman" w:cs="Times New Roman"/>
          <w:sz w:val="28"/>
          <w:szCs w:val="28"/>
          <w:lang w:eastAsia="ru-RU"/>
        </w:rPr>
      </w:pPr>
      <w:r w:rsidRPr="006A43F9">
        <w:rPr>
          <w:rFonts w:ascii="Times New Roman" w:eastAsia="Times New Roman" w:hAnsi="Times New Roman" w:cs="Times New Roman"/>
          <w:b/>
          <w:bCs/>
          <w:sz w:val="28"/>
          <w:szCs w:val="28"/>
          <w:lang w:eastAsia="ru-RU"/>
        </w:rPr>
        <w:t>Ta’limda yangi imkoniyatlar</w:t>
      </w:r>
      <w:r w:rsidRPr="006A43F9">
        <w:rPr>
          <w:rFonts w:ascii="Times New Roman" w:eastAsia="Times New Roman" w:hAnsi="Times New Roman" w:cs="Times New Roman"/>
          <w:sz w:val="28"/>
          <w:szCs w:val="28"/>
          <w:lang w:eastAsia="ru-RU"/>
        </w:rPr>
        <w:t>: Tarixiy hodisalarni ko‘rib tushunish orqali ta’lim samaradorligi ortadi.</w:t>
      </w:r>
    </w:p>
    <w:p w:rsidR="00ED0CA3" w:rsidRPr="006A43F9" w:rsidRDefault="00ED0CA3" w:rsidP="008976C4">
      <w:pPr>
        <w:numPr>
          <w:ilvl w:val="0"/>
          <w:numId w:val="7"/>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Tajriba asosida o‘rganish</w:t>
      </w:r>
      <w:r w:rsidRPr="006A43F9">
        <w:rPr>
          <w:rFonts w:ascii="Times New Roman" w:eastAsia="Times New Roman" w:hAnsi="Times New Roman" w:cs="Times New Roman"/>
          <w:sz w:val="28"/>
          <w:szCs w:val="28"/>
          <w:lang w:val="en-US" w:eastAsia="ru-RU"/>
        </w:rPr>
        <w:t>: Teoriyaga emas, bevosita amaliy tajribaga asoslangan yondashuvni beradi.</w:t>
      </w:r>
    </w:p>
    <w:p w:rsidR="00ED0CA3" w:rsidRPr="006A43F9" w:rsidRDefault="00ED0CA3" w:rsidP="008976C4">
      <w:pPr>
        <w:numPr>
          <w:ilvl w:val="0"/>
          <w:numId w:val="7"/>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 xml:space="preserve">Qiziqarli </w:t>
      </w:r>
      <w:proofErr w:type="gramStart"/>
      <w:r w:rsidRPr="006A43F9">
        <w:rPr>
          <w:rFonts w:ascii="Times New Roman" w:eastAsia="Times New Roman" w:hAnsi="Times New Roman" w:cs="Times New Roman"/>
          <w:b/>
          <w:bCs/>
          <w:sz w:val="28"/>
          <w:szCs w:val="28"/>
          <w:lang w:val="en-US" w:eastAsia="ru-RU"/>
        </w:rPr>
        <w:t>va</w:t>
      </w:r>
      <w:proofErr w:type="gramEnd"/>
      <w:r w:rsidRPr="006A43F9">
        <w:rPr>
          <w:rFonts w:ascii="Times New Roman" w:eastAsia="Times New Roman" w:hAnsi="Times New Roman" w:cs="Times New Roman"/>
          <w:b/>
          <w:bCs/>
          <w:sz w:val="28"/>
          <w:szCs w:val="28"/>
          <w:lang w:val="en-US" w:eastAsia="ru-RU"/>
        </w:rPr>
        <w:t xml:space="preserve"> motivatsion usul</w:t>
      </w:r>
      <w:r w:rsidRPr="006A43F9">
        <w:rPr>
          <w:rFonts w:ascii="Times New Roman" w:eastAsia="Times New Roman" w:hAnsi="Times New Roman" w:cs="Times New Roman"/>
          <w:sz w:val="28"/>
          <w:szCs w:val="28"/>
          <w:lang w:val="en-US" w:eastAsia="ru-RU"/>
        </w:rPr>
        <w:t>: O‘quvchilarda tarixni o‘rganishga qiziqish uyg‘otadi.</w:t>
      </w:r>
    </w:p>
    <w:p w:rsidR="00ED0CA3" w:rsidRPr="006A43F9" w:rsidRDefault="00ED0CA3" w:rsidP="006A43F9">
      <w:pPr>
        <w:spacing w:after="0" w:line="360" w:lineRule="auto"/>
        <w:ind w:firstLine="567"/>
        <w:jc w:val="both"/>
        <w:outlineLvl w:val="2"/>
        <w:rPr>
          <w:rFonts w:ascii="Times New Roman" w:eastAsia="Times New Roman" w:hAnsi="Times New Roman" w:cs="Times New Roman"/>
          <w:b/>
          <w:bCs/>
          <w:sz w:val="28"/>
          <w:szCs w:val="28"/>
          <w:lang w:eastAsia="ru-RU"/>
        </w:rPr>
      </w:pPr>
      <w:r w:rsidRPr="006A43F9">
        <w:rPr>
          <w:rFonts w:ascii="Times New Roman" w:eastAsia="Times New Roman" w:hAnsi="Times New Roman" w:cs="Times New Roman"/>
          <w:b/>
          <w:bCs/>
          <w:sz w:val="28"/>
          <w:szCs w:val="28"/>
          <w:lang w:eastAsia="ru-RU"/>
        </w:rPr>
        <w:t>Misollar:</w:t>
      </w:r>
    </w:p>
    <w:p w:rsidR="00ED0CA3" w:rsidRPr="006A43F9" w:rsidRDefault="00ED0CA3" w:rsidP="008976C4">
      <w:pPr>
        <w:numPr>
          <w:ilvl w:val="0"/>
          <w:numId w:val="8"/>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The British Museum VR dasturi</w:t>
      </w:r>
      <w:r w:rsidRPr="006A43F9">
        <w:rPr>
          <w:rFonts w:ascii="Times New Roman" w:eastAsia="Times New Roman" w:hAnsi="Times New Roman" w:cs="Times New Roman"/>
          <w:sz w:val="28"/>
          <w:szCs w:val="28"/>
          <w:lang w:val="en-US" w:eastAsia="ru-RU"/>
        </w:rPr>
        <w:t xml:space="preserve">: Qadimiy artefaktlarni 3D </w:t>
      </w:r>
      <w:proofErr w:type="gramStart"/>
      <w:r w:rsidRPr="006A43F9">
        <w:rPr>
          <w:rFonts w:ascii="Times New Roman" w:eastAsia="Times New Roman" w:hAnsi="Times New Roman" w:cs="Times New Roman"/>
          <w:sz w:val="28"/>
          <w:szCs w:val="28"/>
          <w:lang w:val="en-US" w:eastAsia="ru-RU"/>
        </w:rPr>
        <w:t>ko‘rinishda</w:t>
      </w:r>
      <w:proofErr w:type="gramEnd"/>
      <w:r w:rsidRPr="006A43F9">
        <w:rPr>
          <w:rFonts w:ascii="Times New Roman" w:eastAsia="Times New Roman" w:hAnsi="Times New Roman" w:cs="Times New Roman"/>
          <w:sz w:val="28"/>
          <w:szCs w:val="28"/>
          <w:lang w:val="en-US" w:eastAsia="ru-RU"/>
        </w:rPr>
        <w:t xml:space="preserve"> o‘rganish imkonini beradi.</w:t>
      </w:r>
    </w:p>
    <w:p w:rsidR="00ED0CA3" w:rsidRPr="006A43F9" w:rsidRDefault="00ED0CA3" w:rsidP="008976C4">
      <w:pPr>
        <w:numPr>
          <w:ilvl w:val="0"/>
          <w:numId w:val="8"/>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Virtual tours of Pompeii</w:t>
      </w:r>
      <w:r w:rsidRPr="006A43F9">
        <w:rPr>
          <w:rFonts w:ascii="Times New Roman" w:eastAsia="Times New Roman" w:hAnsi="Times New Roman" w:cs="Times New Roman"/>
          <w:sz w:val="28"/>
          <w:szCs w:val="28"/>
          <w:lang w:val="en-US" w:eastAsia="ru-RU"/>
        </w:rPr>
        <w:t>: Pompeyni VR orqali tomosha qilish imkoniyati.</w:t>
      </w:r>
    </w:p>
    <w:p w:rsidR="00ED0CA3" w:rsidRPr="006A43F9" w:rsidRDefault="00ED0CA3" w:rsidP="008976C4">
      <w:pPr>
        <w:numPr>
          <w:ilvl w:val="0"/>
          <w:numId w:val="8"/>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b/>
          <w:bCs/>
          <w:sz w:val="28"/>
          <w:szCs w:val="28"/>
          <w:lang w:val="en-US" w:eastAsia="ru-RU"/>
        </w:rPr>
        <w:t>Google Expeditions</w:t>
      </w:r>
      <w:r w:rsidRPr="006A43F9">
        <w:rPr>
          <w:rFonts w:ascii="Times New Roman" w:eastAsia="Times New Roman" w:hAnsi="Times New Roman" w:cs="Times New Roman"/>
          <w:sz w:val="28"/>
          <w:szCs w:val="28"/>
          <w:lang w:val="en-US" w:eastAsia="ru-RU"/>
        </w:rPr>
        <w:t>: VR sayohatlari orqali tarixiy joylarni tadqiq qilish.</w:t>
      </w:r>
    </w:p>
    <w:p w:rsidR="00ED0CA3" w:rsidRPr="006A43F9" w:rsidRDefault="00ED0CA3"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lastRenderedPageBreak/>
        <w:t>Ushbu texnologiyalar nafaqat tarixiy bilimlarni oshiradi, balki o‘quvchilarning o‘tmish voqealariga empatiya qilish qobiliyatini ham rivojlantiradi.</w:t>
      </w:r>
      <w:r w:rsidR="00CF13F5" w:rsidRPr="006A43F9">
        <w:rPr>
          <w:rFonts w:ascii="Times New Roman" w:eastAsia="Times New Roman" w:hAnsi="Times New Roman" w:cs="Times New Roman"/>
          <w:sz w:val="28"/>
          <w:szCs w:val="28"/>
          <w:lang w:val="en-US" w:eastAsia="ru-RU"/>
        </w:rPr>
        <w:t xml:space="preserve"> </w:t>
      </w:r>
    </w:p>
    <w:p w:rsidR="00CF13F5" w:rsidRPr="006A43F9" w:rsidRDefault="00CF13F5"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Yuqoridagi usullar tarixni o‘qitish jarayonini qiziqarli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chuqur tahliliy qilib, o‘quvchilarning tafakkurini rivojlantiradi va tarixiy voqealarni chuqurroq tushunishga yordam beradi. Har bir usulni interaktiv va muhokamalarga asoslangan shaklda tashkil etish samaradorlikni oshiradi.</w:t>
      </w:r>
    </w:p>
    <w:p w:rsidR="00E91435" w:rsidRPr="006A43F9" w:rsidRDefault="00E57FEE" w:rsidP="006A43F9">
      <w:pPr>
        <w:spacing w:after="0" w:line="360" w:lineRule="auto"/>
        <w:ind w:firstLine="567"/>
        <w:jc w:val="center"/>
        <w:rPr>
          <w:rFonts w:ascii="Times New Roman" w:hAnsi="Times New Roman" w:cs="Times New Roman"/>
          <w:b/>
          <w:sz w:val="28"/>
          <w:szCs w:val="28"/>
          <w:lang w:val="en-US"/>
        </w:rPr>
      </w:pPr>
      <w:r w:rsidRPr="006A43F9">
        <w:rPr>
          <w:rFonts w:ascii="Times New Roman" w:hAnsi="Times New Roman" w:cs="Times New Roman"/>
          <w:b/>
          <w:sz w:val="28"/>
          <w:szCs w:val="28"/>
          <w:lang w:val="en-US"/>
        </w:rPr>
        <w:t>Mavzu</w:t>
      </w:r>
      <w:r w:rsidR="004F4F0C">
        <w:rPr>
          <w:rFonts w:ascii="Times New Roman" w:hAnsi="Times New Roman" w:cs="Times New Roman"/>
          <w:b/>
          <w:sz w:val="28"/>
          <w:szCs w:val="28"/>
          <w:lang w:val="en-US"/>
        </w:rPr>
        <w:t>ni kengroq oʻrganish</w:t>
      </w:r>
      <w:r w:rsidRPr="006A43F9">
        <w:rPr>
          <w:rFonts w:ascii="Times New Roman" w:hAnsi="Times New Roman" w:cs="Times New Roman"/>
          <w:b/>
          <w:sz w:val="28"/>
          <w:szCs w:val="28"/>
          <w:lang w:val="en-US"/>
        </w:rPr>
        <w:t xml:space="preserve"> boʻyicha tavsiya etiladigan</w:t>
      </w:r>
      <w:r w:rsidR="00CF13F5" w:rsidRPr="006A43F9">
        <w:rPr>
          <w:rFonts w:ascii="Times New Roman" w:hAnsi="Times New Roman" w:cs="Times New Roman"/>
          <w:b/>
          <w:sz w:val="28"/>
          <w:szCs w:val="28"/>
          <w:lang w:val="en-US"/>
        </w:rPr>
        <w:t xml:space="preserve"> adabiyotlar roʻyhati:</w:t>
      </w:r>
    </w:p>
    <w:p w:rsidR="002634E2" w:rsidRPr="006A43F9" w:rsidRDefault="00E57FEE" w:rsidP="006A43F9">
      <w:pPr>
        <w:spacing w:after="0" w:line="360" w:lineRule="auto"/>
        <w:ind w:firstLine="567"/>
        <w:jc w:val="both"/>
        <w:outlineLvl w:val="2"/>
        <w:rPr>
          <w:rFonts w:ascii="Times New Roman" w:hAnsi="Times New Roman" w:cs="Times New Roman"/>
          <w:b/>
          <w:bCs/>
          <w:sz w:val="28"/>
          <w:szCs w:val="28"/>
          <w:lang w:val="en-US" w:eastAsia="ru-RU"/>
        </w:rPr>
      </w:pPr>
      <w:proofErr w:type="gramStart"/>
      <w:r w:rsidRPr="006A43F9">
        <w:rPr>
          <w:rFonts w:ascii="Times New Roman" w:hAnsi="Times New Roman" w:cs="Times New Roman"/>
          <w:b/>
          <w:bCs/>
          <w:sz w:val="28"/>
          <w:szCs w:val="28"/>
          <w:lang w:val="en-US" w:eastAsia="ru-RU"/>
        </w:rPr>
        <w:t>1.</w:t>
      </w:r>
      <w:r w:rsidR="002634E2" w:rsidRPr="006A43F9">
        <w:rPr>
          <w:rFonts w:ascii="Times New Roman" w:hAnsi="Times New Roman" w:cs="Times New Roman"/>
          <w:b/>
          <w:bCs/>
          <w:sz w:val="28"/>
          <w:szCs w:val="28"/>
          <w:lang w:val="en-US" w:eastAsia="ru-RU"/>
        </w:rPr>
        <w:t>Tarixiy</w:t>
      </w:r>
      <w:proofErr w:type="gramEnd"/>
      <w:r w:rsidR="002634E2" w:rsidRPr="006A43F9">
        <w:rPr>
          <w:rFonts w:ascii="Times New Roman" w:hAnsi="Times New Roman" w:cs="Times New Roman"/>
          <w:b/>
          <w:bCs/>
          <w:sz w:val="28"/>
          <w:szCs w:val="28"/>
          <w:lang w:val="en-US" w:eastAsia="ru-RU"/>
        </w:rPr>
        <w:t xml:space="preserve"> shaxslarning nuqtai nazarini o‘rganish</w:t>
      </w:r>
    </w:p>
    <w:p w:rsidR="002634E2" w:rsidRPr="006A43F9" w:rsidRDefault="006A43F9" w:rsidP="006A43F9">
      <w:pPr>
        <w:spacing w:after="0" w:line="360" w:lineRule="auto"/>
        <w:ind w:firstLine="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1)</w:t>
      </w:r>
      <w:r w:rsidR="002634E2" w:rsidRPr="006A43F9">
        <w:rPr>
          <w:rFonts w:ascii="Times New Roman" w:eastAsia="Times New Roman" w:hAnsi="Times New Roman" w:cs="Times New Roman"/>
          <w:b/>
          <w:bCs/>
          <w:sz w:val="28"/>
          <w:szCs w:val="28"/>
          <w:lang w:val="en-US" w:eastAsia="ru-RU"/>
        </w:rPr>
        <w:t>Bloch, Marc.</w:t>
      </w:r>
      <w:r w:rsidR="002634E2" w:rsidRPr="006A43F9">
        <w:rPr>
          <w:rFonts w:ascii="Times New Roman" w:eastAsia="Times New Roman" w:hAnsi="Times New Roman" w:cs="Times New Roman"/>
          <w:sz w:val="28"/>
          <w:szCs w:val="28"/>
          <w:lang w:val="en-US" w:eastAsia="ru-RU"/>
        </w:rPr>
        <w:t xml:space="preserve"> </w:t>
      </w:r>
      <w:r w:rsidR="002634E2" w:rsidRPr="006A43F9">
        <w:rPr>
          <w:rFonts w:ascii="Times New Roman" w:eastAsia="Times New Roman" w:hAnsi="Times New Roman" w:cs="Times New Roman"/>
          <w:i/>
          <w:iCs/>
          <w:sz w:val="28"/>
          <w:szCs w:val="28"/>
          <w:lang w:val="en-US" w:eastAsia="ru-RU"/>
        </w:rPr>
        <w:t>The Historian’s Craft</w:t>
      </w:r>
      <w:r w:rsidR="002634E2" w:rsidRPr="006A43F9">
        <w:rPr>
          <w:rFonts w:ascii="Times New Roman" w:eastAsia="Times New Roman" w:hAnsi="Times New Roman" w:cs="Times New Roman"/>
          <w:sz w:val="28"/>
          <w:szCs w:val="28"/>
          <w:lang w:val="en-US" w:eastAsia="ru-RU"/>
        </w:rPr>
        <w:t xml:space="preserve"> </w:t>
      </w:r>
    </w:p>
    <w:p w:rsidR="002634E2" w:rsidRPr="00FE560D" w:rsidRDefault="002634E2" w:rsidP="006A43F9">
      <w:pPr>
        <w:spacing w:after="0" w:line="360" w:lineRule="auto"/>
        <w:ind w:firstLine="567"/>
        <w:jc w:val="both"/>
        <w:rPr>
          <w:rFonts w:ascii="Times New Roman" w:eastAsia="Times New Roman" w:hAnsi="Times New Roman" w:cs="Times New Roman"/>
          <w:sz w:val="28"/>
          <w:szCs w:val="28"/>
          <w:lang w:val="en-US" w:eastAsia="ru-RU"/>
        </w:rPr>
      </w:pPr>
      <w:r w:rsidRPr="00FE560D">
        <w:rPr>
          <w:rFonts w:ascii="Times New Roman" w:eastAsia="Times New Roman" w:hAnsi="Times New Roman" w:cs="Times New Roman"/>
          <w:sz w:val="28"/>
          <w:szCs w:val="28"/>
          <w:lang w:val="en-US" w:eastAsia="ru-RU"/>
        </w:rPr>
        <w:t xml:space="preserve">Tarixiy shaxslarning nuqtai nazarini tushunish </w:t>
      </w:r>
      <w:proofErr w:type="gramStart"/>
      <w:r w:rsidRPr="00FE560D">
        <w:rPr>
          <w:rFonts w:ascii="Times New Roman" w:eastAsia="Times New Roman" w:hAnsi="Times New Roman" w:cs="Times New Roman"/>
          <w:sz w:val="28"/>
          <w:szCs w:val="28"/>
          <w:lang w:val="en-US" w:eastAsia="ru-RU"/>
        </w:rPr>
        <w:t>va</w:t>
      </w:r>
      <w:proofErr w:type="gramEnd"/>
      <w:r w:rsidRPr="00FE560D">
        <w:rPr>
          <w:rFonts w:ascii="Times New Roman" w:eastAsia="Times New Roman" w:hAnsi="Times New Roman" w:cs="Times New Roman"/>
          <w:sz w:val="28"/>
          <w:szCs w:val="28"/>
          <w:lang w:val="en-US" w:eastAsia="ru-RU"/>
        </w:rPr>
        <w:t xml:space="preserve"> tarixchi sifatida empatiya qilishning ahamiyati haqida.</w:t>
      </w:r>
    </w:p>
    <w:p w:rsidR="002634E2" w:rsidRPr="006A43F9" w:rsidRDefault="006A43F9" w:rsidP="006A43F9">
      <w:pPr>
        <w:spacing w:after="0" w:line="360" w:lineRule="auto"/>
        <w:ind w:firstLine="567"/>
        <w:jc w:val="both"/>
        <w:rPr>
          <w:rFonts w:ascii="Times New Roman" w:eastAsia="Times New Roman" w:hAnsi="Times New Roman" w:cs="Times New Roman"/>
          <w:sz w:val="28"/>
          <w:szCs w:val="28"/>
          <w:lang w:val="en-US" w:eastAsia="ru-RU"/>
        </w:rPr>
      </w:pPr>
      <w:proofErr w:type="gramStart"/>
      <w:r>
        <w:rPr>
          <w:rFonts w:ascii="Times New Roman" w:eastAsia="Times New Roman" w:hAnsi="Times New Roman" w:cs="Times New Roman"/>
          <w:b/>
          <w:bCs/>
          <w:sz w:val="28"/>
          <w:szCs w:val="28"/>
          <w:lang w:val="en-US" w:eastAsia="ru-RU"/>
        </w:rPr>
        <w:t>2)</w:t>
      </w:r>
      <w:r w:rsidR="002634E2" w:rsidRPr="006A43F9">
        <w:rPr>
          <w:rFonts w:ascii="Times New Roman" w:eastAsia="Times New Roman" w:hAnsi="Times New Roman" w:cs="Times New Roman"/>
          <w:b/>
          <w:bCs/>
          <w:sz w:val="28"/>
          <w:szCs w:val="28"/>
          <w:lang w:val="en-US" w:eastAsia="ru-RU"/>
        </w:rPr>
        <w:t>Toshkent</w:t>
      </w:r>
      <w:proofErr w:type="gramEnd"/>
      <w:r w:rsidR="002634E2" w:rsidRPr="006A43F9">
        <w:rPr>
          <w:rFonts w:ascii="Times New Roman" w:eastAsia="Times New Roman" w:hAnsi="Times New Roman" w:cs="Times New Roman"/>
          <w:b/>
          <w:bCs/>
          <w:sz w:val="28"/>
          <w:szCs w:val="28"/>
          <w:lang w:val="en-US" w:eastAsia="ru-RU"/>
        </w:rPr>
        <w:t xml:space="preserve"> Davlat Universiteti Tarix fakulteti (mualliflar jamoasi):</w:t>
      </w:r>
      <w:r w:rsidR="002634E2" w:rsidRPr="006A43F9">
        <w:rPr>
          <w:rFonts w:ascii="Times New Roman" w:eastAsia="Times New Roman" w:hAnsi="Times New Roman" w:cs="Times New Roman"/>
          <w:sz w:val="28"/>
          <w:szCs w:val="28"/>
          <w:lang w:val="en-US" w:eastAsia="ru-RU"/>
        </w:rPr>
        <w:t xml:space="preserve"> </w:t>
      </w:r>
      <w:r w:rsidR="002634E2" w:rsidRPr="006A43F9">
        <w:rPr>
          <w:rFonts w:ascii="Times New Roman" w:eastAsia="Times New Roman" w:hAnsi="Times New Roman" w:cs="Times New Roman"/>
          <w:i/>
          <w:iCs/>
          <w:sz w:val="28"/>
          <w:szCs w:val="28"/>
          <w:lang w:val="en-US" w:eastAsia="ru-RU"/>
        </w:rPr>
        <w:t>Tarixshunoslik nazariyasi va metodologiyasi</w:t>
      </w:r>
      <w:r w:rsidR="002634E2" w:rsidRPr="006A43F9">
        <w:rPr>
          <w:rFonts w:ascii="Times New Roman" w:eastAsia="Times New Roman" w:hAnsi="Times New Roman" w:cs="Times New Roman"/>
          <w:sz w:val="28"/>
          <w:szCs w:val="28"/>
          <w:lang w:val="en-US" w:eastAsia="ru-RU"/>
        </w:rPr>
        <w:t xml:space="preserve"> </w:t>
      </w:r>
    </w:p>
    <w:p w:rsidR="002634E2" w:rsidRPr="006A43F9" w:rsidRDefault="002634E2"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Tarixshunoslik metodlari, shaxslar va davrlar bilan ishlash asoslari.</w:t>
      </w:r>
    </w:p>
    <w:p w:rsidR="002634E2" w:rsidRPr="006A43F9" w:rsidRDefault="002634E2" w:rsidP="006A43F9">
      <w:pPr>
        <w:spacing w:after="0" w:line="360" w:lineRule="auto"/>
        <w:ind w:firstLine="567"/>
        <w:jc w:val="both"/>
        <w:outlineLvl w:val="2"/>
        <w:rPr>
          <w:rFonts w:ascii="Times New Roman" w:hAnsi="Times New Roman" w:cs="Times New Roman"/>
          <w:b/>
          <w:bCs/>
          <w:sz w:val="28"/>
          <w:szCs w:val="28"/>
          <w:lang w:val="en-US" w:eastAsia="ru-RU"/>
        </w:rPr>
      </w:pPr>
      <w:r w:rsidRPr="006A43F9">
        <w:rPr>
          <w:rFonts w:ascii="Times New Roman" w:hAnsi="Times New Roman" w:cs="Times New Roman"/>
          <w:b/>
          <w:bCs/>
          <w:sz w:val="28"/>
          <w:szCs w:val="28"/>
          <w:lang w:val="en-US" w:eastAsia="ru-RU"/>
        </w:rPr>
        <w:t xml:space="preserve">2. Rolli o‘yinlar </w:t>
      </w:r>
      <w:proofErr w:type="gramStart"/>
      <w:r w:rsidRPr="006A43F9">
        <w:rPr>
          <w:rFonts w:ascii="Times New Roman" w:hAnsi="Times New Roman" w:cs="Times New Roman"/>
          <w:b/>
          <w:bCs/>
          <w:sz w:val="28"/>
          <w:szCs w:val="28"/>
          <w:lang w:val="en-US" w:eastAsia="ru-RU"/>
        </w:rPr>
        <w:t>va</w:t>
      </w:r>
      <w:proofErr w:type="gramEnd"/>
      <w:r w:rsidRPr="006A43F9">
        <w:rPr>
          <w:rFonts w:ascii="Times New Roman" w:hAnsi="Times New Roman" w:cs="Times New Roman"/>
          <w:b/>
          <w:bCs/>
          <w:sz w:val="28"/>
          <w:szCs w:val="28"/>
          <w:lang w:val="en-US" w:eastAsia="ru-RU"/>
        </w:rPr>
        <w:t xml:space="preserve"> simulyatsiyalar</w:t>
      </w:r>
    </w:p>
    <w:p w:rsidR="002634E2" w:rsidRPr="006A43F9" w:rsidRDefault="006A43F9" w:rsidP="006A43F9">
      <w:pPr>
        <w:spacing w:after="0" w:line="360" w:lineRule="auto"/>
        <w:ind w:firstLine="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1)</w:t>
      </w:r>
      <w:r w:rsidR="002634E2" w:rsidRPr="006A43F9">
        <w:rPr>
          <w:rFonts w:ascii="Times New Roman" w:eastAsia="Times New Roman" w:hAnsi="Times New Roman" w:cs="Times New Roman"/>
          <w:b/>
          <w:bCs/>
          <w:sz w:val="28"/>
          <w:szCs w:val="28"/>
          <w:lang w:val="en-US" w:eastAsia="ru-RU"/>
        </w:rPr>
        <w:t>Wineburg, Sam.</w:t>
      </w:r>
      <w:r w:rsidR="002634E2" w:rsidRPr="006A43F9">
        <w:rPr>
          <w:rFonts w:ascii="Times New Roman" w:eastAsia="Times New Roman" w:hAnsi="Times New Roman" w:cs="Times New Roman"/>
          <w:sz w:val="28"/>
          <w:szCs w:val="28"/>
          <w:lang w:val="en-US" w:eastAsia="ru-RU"/>
        </w:rPr>
        <w:t xml:space="preserve"> </w:t>
      </w:r>
      <w:r w:rsidR="002634E2" w:rsidRPr="006A43F9">
        <w:rPr>
          <w:rFonts w:ascii="Times New Roman" w:eastAsia="Times New Roman" w:hAnsi="Times New Roman" w:cs="Times New Roman"/>
          <w:i/>
          <w:iCs/>
          <w:sz w:val="28"/>
          <w:szCs w:val="28"/>
          <w:lang w:val="en-US" w:eastAsia="ru-RU"/>
        </w:rPr>
        <w:t>Historical Thinking and Other Unnatural Acts</w:t>
      </w:r>
      <w:r w:rsidR="002634E2" w:rsidRPr="006A43F9">
        <w:rPr>
          <w:rFonts w:ascii="Times New Roman" w:eastAsia="Times New Roman" w:hAnsi="Times New Roman" w:cs="Times New Roman"/>
          <w:sz w:val="28"/>
          <w:szCs w:val="28"/>
          <w:lang w:val="en-US" w:eastAsia="ru-RU"/>
        </w:rPr>
        <w:t xml:space="preserve"> </w:t>
      </w:r>
    </w:p>
    <w:p w:rsidR="002634E2" w:rsidRPr="006A43F9" w:rsidRDefault="002634E2"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Tarixiy fikrlashni rivojlantirish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rolli o‘yinlar orqali o‘qitish bo‘yicha qiziqarli yondashuvlar.</w:t>
      </w:r>
    </w:p>
    <w:p w:rsidR="002634E2" w:rsidRPr="006A43F9" w:rsidRDefault="006A43F9" w:rsidP="006A43F9">
      <w:pPr>
        <w:spacing w:after="0" w:line="360" w:lineRule="auto"/>
        <w:ind w:firstLine="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2)</w:t>
      </w:r>
      <w:r w:rsidR="002634E2" w:rsidRPr="006A43F9">
        <w:rPr>
          <w:rFonts w:ascii="Times New Roman" w:eastAsia="Times New Roman" w:hAnsi="Times New Roman" w:cs="Times New Roman"/>
          <w:b/>
          <w:bCs/>
          <w:sz w:val="28"/>
          <w:szCs w:val="28"/>
          <w:lang w:val="en-US" w:eastAsia="ru-RU"/>
        </w:rPr>
        <w:t>Seixas, P. va Morton, T.</w:t>
      </w:r>
      <w:r w:rsidR="002634E2" w:rsidRPr="006A43F9">
        <w:rPr>
          <w:rFonts w:ascii="Times New Roman" w:eastAsia="Times New Roman" w:hAnsi="Times New Roman" w:cs="Times New Roman"/>
          <w:sz w:val="28"/>
          <w:szCs w:val="28"/>
          <w:lang w:val="en-US" w:eastAsia="ru-RU"/>
        </w:rPr>
        <w:t xml:space="preserve"> </w:t>
      </w:r>
      <w:r w:rsidR="002634E2" w:rsidRPr="006A43F9">
        <w:rPr>
          <w:rFonts w:ascii="Times New Roman" w:eastAsia="Times New Roman" w:hAnsi="Times New Roman" w:cs="Times New Roman"/>
          <w:i/>
          <w:iCs/>
          <w:sz w:val="28"/>
          <w:szCs w:val="28"/>
          <w:lang w:val="en-US" w:eastAsia="ru-RU"/>
        </w:rPr>
        <w:t>The Big Six Historical Thinking Concepts</w:t>
      </w:r>
      <w:r w:rsidR="002634E2" w:rsidRPr="006A43F9">
        <w:rPr>
          <w:rFonts w:ascii="Times New Roman" w:eastAsia="Times New Roman" w:hAnsi="Times New Roman" w:cs="Times New Roman"/>
          <w:sz w:val="28"/>
          <w:szCs w:val="28"/>
          <w:lang w:val="en-US" w:eastAsia="ru-RU"/>
        </w:rPr>
        <w:t xml:space="preserve"> </w:t>
      </w:r>
    </w:p>
    <w:p w:rsidR="002634E2" w:rsidRPr="006A43F9" w:rsidRDefault="002634E2"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Tarixiy fikrlash </w:t>
      </w:r>
      <w:proofErr w:type="gramStart"/>
      <w:r w:rsidRPr="006A43F9">
        <w:rPr>
          <w:rFonts w:ascii="Times New Roman" w:eastAsia="Times New Roman" w:hAnsi="Times New Roman" w:cs="Times New Roman"/>
          <w:sz w:val="28"/>
          <w:szCs w:val="28"/>
          <w:lang w:val="en-US" w:eastAsia="ru-RU"/>
        </w:rPr>
        <w:t>ko‘nikmalarini</w:t>
      </w:r>
      <w:proofErr w:type="gramEnd"/>
      <w:r w:rsidRPr="006A43F9">
        <w:rPr>
          <w:rFonts w:ascii="Times New Roman" w:eastAsia="Times New Roman" w:hAnsi="Times New Roman" w:cs="Times New Roman"/>
          <w:sz w:val="28"/>
          <w:szCs w:val="28"/>
          <w:lang w:val="en-US" w:eastAsia="ru-RU"/>
        </w:rPr>
        <w:t xml:space="preserve"> rivojlantirish bo‘yicha metodlar, jumladan, rolli o‘yinlar.</w:t>
      </w:r>
    </w:p>
    <w:p w:rsidR="002634E2" w:rsidRPr="006A43F9" w:rsidRDefault="00E57FEE" w:rsidP="006A43F9">
      <w:pPr>
        <w:spacing w:after="0" w:line="360" w:lineRule="auto"/>
        <w:ind w:firstLine="567"/>
        <w:jc w:val="both"/>
        <w:outlineLvl w:val="2"/>
        <w:rPr>
          <w:rFonts w:ascii="Times New Roman" w:hAnsi="Times New Roman" w:cs="Times New Roman"/>
          <w:b/>
          <w:bCs/>
          <w:sz w:val="28"/>
          <w:szCs w:val="28"/>
          <w:lang w:val="en-US" w:eastAsia="ru-RU"/>
        </w:rPr>
      </w:pPr>
      <w:proofErr w:type="gramStart"/>
      <w:r w:rsidRPr="006A43F9">
        <w:rPr>
          <w:rFonts w:ascii="Times New Roman" w:hAnsi="Times New Roman" w:cs="Times New Roman"/>
          <w:b/>
          <w:bCs/>
          <w:sz w:val="28"/>
          <w:szCs w:val="28"/>
          <w:lang w:val="en-US" w:eastAsia="ru-RU"/>
        </w:rPr>
        <w:t>3.</w:t>
      </w:r>
      <w:r w:rsidR="002634E2" w:rsidRPr="006A43F9">
        <w:rPr>
          <w:rFonts w:ascii="Times New Roman" w:hAnsi="Times New Roman" w:cs="Times New Roman"/>
          <w:b/>
          <w:bCs/>
          <w:sz w:val="28"/>
          <w:szCs w:val="28"/>
          <w:lang w:val="en-US" w:eastAsia="ru-RU"/>
        </w:rPr>
        <w:t>O‘quvchilarning</w:t>
      </w:r>
      <w:proofErr w:type="gramEnd"/>
      <w:r w:rsidR="002634E2" w:rsidRPr="006A43F9">
        <w:rPr>
          <w:rFonts w:ascii="Times New Roman" w:hAnsi="Times New Roman" w:cs="Times New Roman"/>
          <w:b/>
          <w:bCs/>
          <w:sz w:val="28"/>
          <w:szCs w:val="28"/>
          <w:lang w:val="en-US" w:eastAsia="ru-RU"/>
        </w:rPr>
        <w:t xml:space="preserve"> his-tuyg‘ularini bildirishga undash</w:t>
      </w:r>
    </w:p>
    <w:p w:rsidR="002634E2" w:rsidRPr="006A43F9" w:rsidRDefault="006A43F9" w:rsidP="006A43F9">
      <w:pPr>
        <w:spacing w:after="0" w:line="360" w:lineRule="auto"/>
        <w:ind w:firstLine="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1)</w:t>
      </w:r>
      <w:r w:rsidR="002634E2" w:rsidRPr="006A43F9">
        <w:rPr>
          <w:rFonts w:ascii="Times New Roman" w:eastAsia="Times New Roman" w:hAnsi="Times New Roman" w:cs="Times New Roman"/>
          <w:b/>
          <w:bCs/>
          <w:sz w:val="28"/>
          <w:szCs w:val="28"/>
          <w:lang w:val="en-US" w:eastAsia="ru-RU"/>
        </w:rPr>
        <w:t>VanSledright, Bruce.</w:t>
      </w:r>
      <w:r w:rsidR="002634E2" w:rsidRPr="006A43F9">
        <w:rPr>
          <w:rFonts w:ascii="Times New Roman" w:eastAsia="Times New Roman" w:hAnsi="Times New Roman" w:cs="Times New Roman"/>
          <w:sz w:val="28"/>
          <w:szCs w:val="28"/>
          <w:lang w:val="en-US" w:eastAsia="ru-RU"/>
        </w:rPr>
        <w:t xml:space="preserve"> </w:t>
      </w:r>
      <w:r w:rsidR="002634E2" w:rsidRPr="006A43F9">
        <w:rPr>
          <w:rFonts w:ascii="Times New Roman" w:eastAsia="Times New Roman" w:hAnsi="Times New Roman" w:cs="Times New Roman"/>
          <w:i/>
          <w:iCs/>
          <w:sz w:val="28"/>
          <w:szCs w:val="28"/>
          <w:lang w:val="en-US" w:eastAsia="ru-RU"/>
        </w:rPr>
        <w:t>Assessing Historical Thinking and Understanding</w:t>
      </w:r>
      <w:r w:rsidR="002634E2" w:rsidRPr="006A43F9">
        <w:rPr>
          <w:rFonts w:ascii="Times New Roman" w:eastAsia="Times New Roman" w:hAnsi="Times New Roman" w:cs="Times New Roman"/>
          <w:sz w:val="28"/>
          <w:szCs w:val="28"/>
          <w:lang w:val="en-US" w:eastAsia="ru-RU"/>
        </w:rPr>
        <w:t xml:space="preserve"> </w:t>
      </w:r>
    </w:p>
    <w:p w:rsidR="002634E2" w:rsidRPr="006A43F9" w:rsidRDefault="002634E2"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Tarixiy tajribalarni anglash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his-tuyg‘ularni muhokama qilish usullari.</w:t>
      </w:r>
    </w:p>
    <w:p w:rsidR="002634E2" w:rsidRPr="006A43F9" w:rsidRDefault="006A43F9" w:rsidP="006A43F9">
      <w:pPr>
        <w:spacing w:after="0" w:line="360" w:lineRule="auto"/>
        <w:ind w:firstLine="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2)</w:t>
      </w:r>
      <w:r w:rsidR="002634E2" w:rsidRPr="006A43F9">
        <w:rPr>
          <w:rFonts w:ascii="Times New Roman" w:eastAsia="Times New Roman" w:hAnsi="Times New Roman" w:cs="Times New Roman"/>
          <w:b/>
          <w:bCs/>
          <w:sz w:val="28"/>
          <w:szCs w:val="28"/>
          <w:lang w:val="en-US" w:eastAsia="ru-RU"/>
        </w:rPr>
        <w:t>Abdullayev, M.</w:t>
      </w:r>
      <w:r w:rsidR="002634E2" w:rsidRPr="006A43F9">
        <w:rPr>
          <w:rFonts w:ascii="Times New Roman" w:eastAsia="Times New Roman" w:hAnsi="Times New Roman" w:cs="Times New Roman"/>
          <w:sz w:val="28"/>
          <w:szCs w:val="28"/>
          <w:lang w:val="en-US" w:eastAsia="ru-RU"/>
        </w:rPr>
        <w:t xml:space="preserve"> </w:t>
      </w:r>
      <w:r w:rsidR="002634E2" w:rsidRPr="006A43F9">
        <w:rPr>
          <w:rFonts w:ascii="Times New Roman" w:eastAsia="Times New Roman" w:hAnsi="Times New Roman" w:cs="Times New Roman"/>
          <w:i/>
          <w:iCs/>
          <w:sz w:val="28"/>
          <w:szCs w:val="28"/>
          <w:lang w:val="en-US" w:eastAsia="ru-RU"/>
        </w:rPr>
        <w:t>Tarix darslarini tashkil etishning innovatsion usullari</w:t>
      </w:r>
      <w:r w:rsidR="002634E2" w:rsidRPr="006A43F9">
        <w:rPr>
          <w:rFonts w:ascii="Times New Roman" w:eastAsia="Times New Roman" w:hAnsi="Times New Roman" w:cs="Times New Roman"/>
          <w:sz w:val="28"/>
          <w:szCs w:val="28"/>
          <w:lang w:val="en-US" w:eastAsia="ru-RU"/>
        </w:rPr>
        <w:t xml:space="preserve"> </w:t>
      </w:r>
    </w:p>
    <w:p w:rsidR="002634E2" w:rsidRPr="006A43F9" w:rsidRDefault="002634E2"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Tarix o‘qitishda his-tuyg‘ular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empatiyani rivojlantirishga oid mahalliy manba.</w:t>
      </w:r>
    </w:p>
    <w:p w:rsidR="002634E2" w:rsidRPr="006A43F9" w:rsidRDefault="00E57FEE" w:rsidP="006A43F9">
      <w:pPr>
        <w:spacing w:after="0" w:line="360" w:lineRule="auto"/>
        <w:ind w:firstLine="567"/>
        <w:jc w:val="both"/>
        <w:outlineLvl w:val="2"/>
        <w:rPr>
          <w:rFonts w:ascii="Times New Roman" w:hAnsi="Times New Roman" w:cs="Times New Roman"/>
          <w:b/>
          <w:bCs/>
          <w:sz w:val="28"/>
          <w:szCs w:val="28"/>
          <w:lang w:val="en-US" w:eastAsia="ru-RU"/>
        </w:rPr>
      </w:pPr>
      <w:proofErr w:type="gramStart"/>
      <w:r w:rsidRPr="006A43F9">
        <w:rPr>
          <w:rFonts w:ascii="Times New Roman" w:hAnsi="Times New Roman" w:cs="Times New Roman"/>
          <w:b/>
          <w:bCs/>
          <w:sz w:val="28"/>
          <w:szCs w:val="28"/>
          <w:lang w:val="en-US" w:eastAsia="ru-RU"/>
        </w:rPr>
        <w:t>4.</w:t>
      </w:r>
      <w:r w:rsidR="002634E2" w:rsidRPr="006A43F9">
        <w:rPr>
          <w:rFonts w:ascii="Times New Roman" w:hAnsi="Times New Roman" w:cs="Times New Roman"/>
          <w:b/>
          <w:bCs/>
          <w:sz w:val="28"/>
          <w:szCs w:val="28"/>
          <w:lang w:val="en-US" w:eastAsia="ru-RU"/>
        </w:rPr>
        <w:t>Davrning</w:t>
      </w:r>
      <w:proofErr w:type="gramEnd"/>
      <w:r w:rsidR="002634E2" w:rsidRPr="006A43F9">
        <w:rPr>
          <w:rFonts w:ascii="Times New Roman" w:hAnsi="Times New Roman" w:cs="Times New Roman"/>
          <w:b/>
          <w:bCs/>
          <w:sz w:val="28"/>
          <w:szCs w:val="28"/>
          <w:lang w:val="en-US" w:eastAsia="ru-RU"/>
        </w:rPr>
        <w:t xml:space="preserve"> ijtimoiy va madaniy sharoitlarini o‘rganish</w:t>
      </w:r>
    </w:p>
    <w:p w:rsidR="002634E2" w:rsidRPr="006A43F9" w:rsidRDefault="006A43F9" w:rsidP="006A43F9">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val="en-US" w:eastAsia="ru-RU"/>
        </w:rPr>
        <w:lastRenderedPageBreak/>
        <w:t>1)</w:t>
      </w:r>
      <w:r w:rsidR="002634E2" w:rsidRPr="006A43F9">
        <w:rPr>
          <w:rFonts w:ascii="Times New Roman" w:eastAsia="Times New Roman" w:hAnsi="Times New Roman" w:cs="Times New Roman"/>
          <w:b/>
          <w:bCs/>
          <w:sz w:val="28"/>
          <w:szCs w:val="28"/>
          <w:lang w:eastAsia="ru-RU"/>
        </w:rPr>
        <w:t>Braudel, Fernand.</w:t>
      </w:r>
      <w:r w:rsidR="002634E2" w:rsidRPr="006A43F9">
        <w:rPr>
          <w:rFonts w:ascii="Times New Roman" w:eastAsia="Times New Roman" w:hAnsi="Times New Roman" w:cs="Times New Roman"/>
          <w:sz w:val="28"/>
          <w:szCs w:val="28"/>
          <w:lang w:eastAsia="ru-RU"/>
        </w:rPr>
        <w:t xml:space="preserve"> </w:t>
      </w:r>
      <w:r w:rsidR="002634E2" w:rsidRPr="006A43F9">
        <w:rPr>
          <w:rFonts w:ascii="Times New Roman" w:eastAsia="Times New Roman" w:hAnsi="Times New Roman" w:cs="Times New Roman"/>
          <w:i/>
          <w:iCs/>
          <w:sz w:val="28"/>
          <w:szCs w:val="28"/>
          <w:lang w:eastAsia="ru-RU"/>
        </w:rPr>
        <w:t>On History</w:t>
      </w:r>
      <w:r w:rsidR="002634E2" w:rsidRPr="006A43F9">
        <w:rPr>
          <w:rFonts w:ascii="Times New Roman" w:eastAsia="Times New Roman" w:hAnsi="Times New Roman" w:cs="Times New Roman"/>
          <w:sz w:val="28"/>
          <w:szCs w:val="28"/>
          <w:lang w:eastAsia="ru-RU"/>
        </w:rPr>
        <w:t xml:space="preserve"> </w:t>
      </w:r>
    </w:p>
    <w:p w:rsidR="002634E2" w:rsidRPr="006A43F9" w:rsidRDefault="002634E2"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Jamiyatning madaniy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ijtimoiy sharoitlarini tahlil qilish bo‘yicha yondashuvlar.</w:t>
      </w:r>
    </w:p>
    <w:p w:rsidR="002634E2" w:rsidRPr="006A43F9" w:rsidRDefault="006A43F9" w:rsidP="006A43F9">
      <w:pPr>
        <w:spacing w:after="0" w:line="360" w:lineRule="auto"/>
        <w:ind w:firstLine="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2)</w:t>
      </w:r>
      <w:r w:rsidR="002634E2" w:rsidRPr="006A43F9">
        <w:rPr>
          <w:rFonts w:ascii="Times New Roman" w:eastAsia="Times New Roman" w:hAnsi="Times New Roman" w:cs="Times New Roman"/>
          <w:b/>
          <w:bCs/>
          <w:sz w:val="28"/>
          <w:szCs w:val="28"/>
          <w:lang w:val="en-US" w:eastAsia="ru-RU"/>
        </w:rPr>
        <w:t>Yoqubov, O. va boshqalar.</w:t>
      </w:r>
      <w:r w:rsidR="002634E2" w:rsidRPr="006A43F9">
        <w:rPr>
          <w:rFonts w:ascii="Times New Roman" w:eastAsia="Times New Roman" w:hAnsi="Times New Roman" w:cs="Times New Roman"/>
          <w:sz w:val="28"/>
          <w:szCs w:val="28"/>
          <w:lang w:val="en-US" w:eastAsia="ru-RU"/>
        </w:rPr>
        <w:t xml:space="preserve"> </w:t>
      </w:r>
      <w:r w:rsidR="002634E2" w:rsidRPr="006A43F9">
        <w:rPr>
          <w:rFonts w:ascii="Times New Roman" w:eastAsia="Times New Roman" w:hAnsi="Times New Roman" w:cs="Times New Roman"/>
          <w:i/>
          <w:iCs/>
          <w:sz w:val="28"/>
          <w:szCs w:val="28"/>
          <w:lang w:val="en-US" w:eastAsia="ru-RU"/>
        </w:rPr>
        <w:t>O‘zbekiston tarixining metodologik masalalari</w:t>
      </w:r>
      <w:r w:rsidR="002634E2" w:rsidRPr="006A43F9">
        <w:rPr>
          <w:rFonts w:ascii="Times New Roman" w:eastAsia="Times New Roman" w:hAnsi="Times New Roman" w:cs="Times New Roman"/>
          <w:sz w:val="28"/>
          <w:szCs w:val="28"/>
          <w:lang w:val="en-US" w:eastAsia="ru-RU"/>
        </w:rPr>
        <w:t xml:space="preserve"> </w:t>
      </w:r>
    </w:p>
    <w:p w:rsidR="002634E2" w:rsidRPr="006A43F9" w:rsidRDefault="002634E2"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O‘zbekistondagi tarixiy davrlarni ijtimoiy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madaniy jihatdan tahlil qilish.</w:t>
      </w:r>
    </w:p>
    <w:p w:rsidR="002634E2" w:rsidRPr="006A43F9" w:rsidRDefault="00E57FEE" w:rsidP="006A43F9">
      <w:pPr>
        <w:spacing w:after="0" w:line="360" w:lineRule="auto"/>
        <w:ind w:firstLine="567"/>
        <w:jc w:val="both"/>
        <w:outlineLvl w:val="2"/>
        <w:rPr>
          <w:rFonts w:ascii="Times New Roman" w:hAnsi="Times New Roman" w:cs="Times New Roman"/>
          <w:b/>
          <w:bCs/>
          <w:sz w:val="28"/>
          <w:szCs w:val="28"/>
          <w:lang w:val="en-US" w:eastAsia="ru-RU"/>
        </w:rPr>
      </w:pPr>
      <w:r w:rsidRPr="006A43F9">
        <w:rPr>
          <w:rFonts w:ascii="Times New Roman" w:hAnsi="Times New Roman" w:cs="Times New Roman"/>
          <w:b/>
          <w:bCs/>
          <w:sz w:val="28"/>
          <w:szCs w:val="28"/>
          <w:lang w:val="en-US" w:eastAsia="ru-RU"/>
        </w:rPr>
        <w:t>5.</w:t>
      </w:r>
      <w:r w:rsidR="002634E2" w:rsidRPr="006A43F9">
        <w:rPr>
          <w:rFonts w:ascii="Times New Roman" w:hAnsi="Times New Roman" w:cs="Times New Roman"/>
          <w:b/>
          <w:bCs/>
          <w:sz w:val="28"/>
          <w:szCs w:val="28"/>
          <w:lang w:val="en-US" w:eastAsia="ru-RU"/>
        </w:rPr>
        <w:t>Tarixiy drama va filmlarni tahlil qilish</w:t>
      </w:r>
    </w:p>
    <w:p w:rsidR="002634E2" w:rsidRPr="006A43F9" w:rsidRDefault="006A43F9" w:rsidP="006A43F9">
      <w:pPr>
        <w:spacing w:after="0" w:line="360" w:lineRule="auto"/>
        <w:ind w:firstLine="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1)</w:t>
      </w:r>
      <w:r w:rsidR="002634E2" w:rsidRPr="006A43F9">
        <w:rPr>
          <w:rFonts w:ascii="Times New Roman" w:eastAsia="Times New Roman" w:hAnsi="Times New Roman" w:cs="Times New Roman"/>
          <w:b/>
          <w:bCs/>
          <w:sz w:val="28"/>
          <w:szCs w:val="28"/>
          <w:lang w:val="en-US" w:eastAsia="ru-RU"/>
        </w:rPr>
        <w:t>Toplin, Robert Brent.</w:t>
      </w:r>
      <w:r w:rsidR="002634E2" w:rsidRPr="006A43F9">
        <w:rPr>
          <w:rFonts w:ascii="Times New Roman" w:eastAsia="Times New Roman" w:hAnsi="Times New Roman" w:cs="Times New Roman"/>
          <w:sz w:val="28"/>
          <w:szCs w:val="28"/>
          <w:lang w:val="en-US" w:eastAsia="ru-RU"/>
        </w:rPr>
        <w:t xml:space="preserve"> </w:t>
      </w:r>
      <w:r w:rsidR="002634E2" w:rsidRPr="006A43F9">
        <w:rPr>
          <w:rFonts w:ascii="Times New Roman" w:eastAsia="Times New Roman" w:hAnsi="Times New Roman" w:cs="Times New Roman"/>
          <w:i/>
          <w:iCs/>
          <w:sz w:val="28"/>
          <w:szCs w:val="28"/>
          <w:lang w:val="en-US" w:eastAsia="ru-RU"/>
        </w:rPr>
        <w:t>History by Hollywood: The Use and Abuse of the American Past</w:t>
      </w:r>
      <w:r w:rsidR="002634E2" w:rsidRPr="006A43F9">
        <w:rPr>
          <w:rFonts w:ascii="Times New Roman" w:eastAsia="Times New Roman" w:hAnsi="Times New Roman" w:cs="Times New Roman"/>
          <w:sz w:val="28"/>
          <w:szCs w:val="28"/>
          <w:lang w:val="en-US" w:eastAsia="ru-RU"/>
        </w:rPr>
        <w:t xml:space="preserve"> </w:t>
      </w:r>
    </w:p>
    <w:p w:rsidR="002634E2" w:rsidRPr="006A43F9" w:rsidRDefault="002634E2"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Tarixiy filmlar va ularning tarixiy dalillarga mosligini tahlil qilish.</w:t>
      </w:r>
    </w:p>
    <w:p w:rsidR="002634E2" w:rsidRPr="006A43F9" w:rsidRDefault="006A43F9" w:rsidP="006A43F9">
      <w:pPr>
        <w:spacing w:after="0" w:line="360" w:lineRule="auto"/>
        <w:ind w:firstLine="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2)</w:t>
      </w:r>
      <w:r w:rsidR="002634E2" w:rsidRPr="006A43F9">
        <w:rPr>
          <w:rFonts w:ascii="Times New Roman" w:eastAsia="Times New Roman" w:hAnsi="Times New Roman" w:cs="Times New Roman"/>
          <w:b/>
          <w:bCs/>
          <w:sz w:val="28"/>
          <w:szCs w:val="28"/>
          <w:lang w:val="en-US" w:eastAsia="ru-RU"/>
        </w:rPr>
        <w:t>Rosenstone, Robert A.</w:t>
      </w:r>
      <w:r w:rsidR="002634E2" w:rsidRPr="006A43F9">
        <w:rPr>
          <w:rFonts w:ascii="Times New Roman" w:eastAsia="Times New Roman" w:hAnsi="Times New Roman" w:cs="Times New Roman"/>
          <w:sz w:val="28"/>
          <w:szCs w:val="28"/>
          <w:lang w:val="en-US" w:eastAsia="ru-RU"/>
        </w:rPr>
        <w:t xml:space="preserve"> </w:t>
      </w:r>
      <w:r w:rsidR="002634E2" w:rsidRPr="006A43F9">
        <w:rPr>
          <w:rFonts w:ascii="Times New Roman" w:eastAsia="Times New Roman" w:hAnsi="Times New Roman" w:cs="Times New Roman"/>
          <w:i/>
          <w:iCs/>
          <w:sz w:val="28"/>
          <w:szCs w:val="28"/>
          <w:lang w:val="en-US" w:eastAsia="ru-RU"/>
        </w:rPr>
        <w:t>Visions of the Past: The Challenge of Film to Our Idea of History</w:t>
      </w:r>
      <w:r w:rsidR="002634E2" w:rsidRPr="006A43F9">
        <w:rPr>
          <w:rFonts w:ascii="Times New Roman" w:eastAsia="Times New Roman" w:hAnsi="Times New Roman" w:cs="Times New Roman"/>
          <w:sz w:val="28"/>
          <w:szCs w:val="28"/>
          <w:lang w:val="en-US" w:eastAsia="ru-RU"/>
        </w:rPr>
        <w:t xml:space="preserve"> </w:t>
      </w:r>
    </w:p>
    <w:p w:rsidR="002634E2" w:rsidRPr="006A43F9" w:rsidRDefault="002634E2"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Tarixiy filmlar orqali tarixni talqin qilish usullari.</w:t>
      </w:r>
    </w:p>
    <w:p w:rsidR="002634E2" w:rsidRPr="006A43F9" w:rsidRDefault="00E57FEE" w:rsidP="006A43F9">
      <w:pPr>
        <w:spacing w:after="0" w:line="360" w:lineRule="auto"/>
        <w:ind w:firstLine="567"/>
        <w:jc w:val="both"/>
        <w:outlineLvl w:val="2"/>
        <w:rPr>
          <w:rFonts w:ascii="Times New Roman" w:hAnsi="Times New Roman" w:cs="Times New Roman"/>
          <w:b/>
          <w:bCs/>
          <w:sz w:val="28"/>
          <w:szCs w:val="28"/>
          <w:lang w:val="en-US" w:eastAsia="ru-RU"/>
        </w:rPr>
      </w:pPr>
      <w:proofErr w:type="gramStart"/>
      <w:r w:rsidRPr="006A43F9">
        <w:rPr>
          <w:rFonts w:ascii="Times New Roman" w:hAnsi="Times New Roman" w:cs="Times New Roman"/>
          <w:b/>
          <w:bCs/>
          <w:sz w:val="28"/>
          <w:szCs w:val="28"/>
          <w:lang w:val="en-US" w:eastAsia="ru-RU"/>
        </w:rPr>
        <w:t>6.</w:t>
      </w:r>
      <w:r w:rsidR="002634E2" w:rsidRPr="006A43F9">
        <w:rPr>
          <w:rFonts w:ascii="Times New Roman" w:hAnsi="Times New Roman" w:cs="Times New Roman"/>
          <w:b/>
          <w:bCs/>
          <w:sz w:val="28"/>
          <w:szCs w:val="28"/>
          <w:lang w:val="en-US" w:eastAsia="ru-RU"/>
        </w:rPr>
        <w:t>Inson</w:t>
      </w:r>
      <w:proofErr w:type="gramEnd"/>
      <w:r w:rsidR="002634E2" w:rsidRPr="006A43F9">
        <w:rPr>
          <w:rFonts w:ascii="Times New Roman" w:hAnsi="Times New Roman" w:cs="Times New Roman"/>
          <w:b/>
          <w:bCs/>
          <w:sz w:val="28"/>
          <w:szCs w:val="28"/>
          <w:lang w:val="en-US" w:eastAsia="ru-RU"/>
        </w:rPr>
        <w:t xml:space="preserve"> huquqlari va tarixiy jarayonlarni bog‘lash</w:t>
      </w:r>
    </w:p>
    <w:p w:rsidR="002634E2" w:rsidRPr="006A43F9" w:rsidRDefault="006A43F9" w:rsidP="006A43F9">
      <w:pPr>
        <w:spacing w:after="0" w:line="360" w:lineRule="auto"/>
        <w:ind w:firstLine="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1)</w:t>
      </w:r>
      <w:r w:rsidR="002634E2" w:rsidRPr="006A43F9">
        <w:rPr>
          <w:rFonts w:ascii="Times New Roman" w:eastAsia="Times New Roman" w:hAnsi="Times New Roman" w:cs="Times New Roman"/>
          <w:b/>
          <w:bCs/>
          <w:sz w:val="28"/>
          <w:szCs w:val="28"/>
          <w:lang w:val="en-US" w:eastAsia="ru-RU"/>
        </w:rPr>
        <w:t>Hunt, Lynn.</w:t>
      </w:r>
      <w:r w:rsidR="002634E2" w:rsidRPr="006A43F9">
        <w:rPr>
          <w:rFonts w:ascii="Times New Roman" w:eastAsia="Times New Roman" w:hAnsi="Times New Roman" w:cs="Times New Roman"/>
          <w:sz w:val="28"/>
          <w:szCs w:val="28"/>
          <w:lang w:val="en-US" w:eastAsia="ru-RU"/>
        </w:rPr>
        <w:t xml:space="preserve"> </w:t>
      </w:r>
      <w:r w:rsidR="002634E2" w:rsidRPr="006A43F9">
        <w:rPr>
          <w:rFonts w:ascii="Times New Roman" w:eastAsia="Times New Roman" w:hAnsi="Times New Roman" w:cs="Times New Roman"/>
          <w:i/>
          <w:iCs/>
          <w:sz w:val="28"/>
          <w:szCs w:val="28"/>
          <w:lang w:val="en-US" w:eastAsia="ru-RU"/>
        </w:rPr>
        <w:t>Inventing Human Rights: A History</w:t>
      </w:r>
      <w:r w:rsidR="002634E2" w:rsidRPr="006A43F9">
        <w:rPr>
          <w:rFonts w:ascii="Times New Roman" w:eastAsia="Times New Roman" w:hAnsi="Times New Roman" w:cs="Times New Roman"/>
          <w:sz w:val="28"/>
          <w:szCs w:val="28"/>
          <w:lang w:val="en-US" w:eastAsia="ru-RU"/>
        </w:rPr>
        <w:t xml:space="preserve"> </w:t>
      </w:r>
    </w:p>
    <w:p w:rsidR="002634E2" w:rsidRPr="006A43F9" w:rsidRDefault="002634E2"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Inson huquqlarining tarixiy rivojlanishi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tarixiy jarayonlar bilan bog‘liqligi haqida.</w:t>
      </w:r>
    </w:p>
    <w:p w:rsidR="002634E2" w:rsidRPr="006A43F9" w:rsidRDefault="006A43F9" w:rsidP="006A43F9">
      <w:pPr>
        <w:spacing w:after="0" w:line="360" w:lineRule="auto"/>
        <w:ind w:firstLine="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2)</w:t>
      </w:r>
      <w:r w:rsidR="002634E2" w:rsidRPr="006A43F9">
        <w:rPr>
          <w:rFonts w:ascii="Times New Roman" w:eastAsia="Times New Roman" w:hAnsi="Times New Roman" w:cs="Times New Roman"/>
          <w:b/>
          <w:bCs/>
          <w:sz w:val="28"/>
          <w:szCs w:val="28"/>
          <w:lang w:val="en-US" w:eastAsia="ru-RU"/>
        </w:rPr>
        <w:t>Mahmudov, A. va boshqalar.</w:t>
      </w:r>
      <w:r w:rsidR="002634E2" w:rsidRPr="006A43F9">
        <w:rPr>
          <w:rFonts w:ascii="Times New Roman" w:eastAsia="Times New Roman" w:hAnsi="Times New Roman" w:cs="Times New Roman"/>
          <w:sz w:val="28"/>
          <w:szCs w:val="28"/>
          <w:lang w:val="en-US" w:eastAsia="ru-RU"/>
        </w:rPr>
        <w:t xml:space="preserve"> </w:t>
      </w:r>
      <w:r w:rsidR="002634E2" w:rsidRPr="006A43F9">
        <w:rPr>
          <w:rFonts w:ascii="Times New Roman" w:eastAsia="Times New Roman" w:hAnsi="Times New Roman" w:cs="Times New Roman"/>
          <w:i/>
          <w:iCs/>
          <w:sz w:val="28"/>
          <w:szCs w:val="28"/>
          <w:lang w:val="en-US" w:eastAsia="ru-RU"/>
        </w:rPr>
        <w:t xml:space="preserve">O‘zbekiston </w:t>
      </w:r>
      <w:proofErr w:type="gramStart"/>
      <w:r w:rsidR="002634E2" w:rsidRPr="006A43F9">
        <w:rPr>
          <w:rFonts w:ascii="Times New Roman" w:eastAsia="Times New Roman" w:hAnsi="Times New Roman" w:cs="Times New Roman"/>
          <w:i/>
          <w:iCs/>
          <w:sz w:val="28"/>
          <w:szCs w:val="28"/>
          <w:lang w:val="en-US" w:eastAsia="ru-RU"/>
        </w:rPr>
        <w:t>va</w:t>
      </w:r>
      <w:proofErr w:type="gramEnd"/>
      <w:r w:rsidR="002634E2" w:rsidRPr="006A43F9">
        <w:rPr>
          <w:rFonts w:ascii="Times New Roman" w:eastAsia="Times New Roman" w:hAnsi="Times New Roman" w:cs="Times New Roman"/>
          <w:i/>
          <w:iCs/>
          <w:sz w:val="28"/>
          <w:szCs w:val="28"/>
          <w:lang w:val="en-US" w:eastAsia="ru-RU"/>
        </w:rPr>
        <w:t xml:space="preserve"> jahon tarixi integratsiyasi</w:t>
      </w:r>
      <w:r w:rsidR="002634E2" w:rsidRPr="006A43F9">
        <w:rPr>
          <w:rFonts w:ascii="Times New Roman" w:eastAsia="Times New Roman" w:hAnsi="Times New Roman" w:cs="Times New Roman"/>
          <w:sz w:val="28"/>
          <w:szCs w:val="28"/>
          <w:lang w:val="en-US" w:eastAsia="ru-RU"/>
        </w:rPr>
        <w:t xml:space="preserve"> </w:t>
      </w:r>
    </w:p>
    <w:p w:rsidR="002634E2" w:rsidRPr="006A43F9" w:rsidRDefault="002634E2"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Inson huquqlari va tarixning kesishgan nuqtalari.</w:t>
      </w:r>
    </w:p>
    <w:p w:rsidR="002634E2" w:rsidRPr="006A43F9" w:rsidRDefault="00E57FEE" w:rsidP="006A43F9">
      <w:pPr>
        <w:spacing w:after="0" w:line="360" w:lineRule="auto"/>
        <w:ind w:firstLine="567"/>
        <w:jc w:val="both"/>
        <w:outlineLvl w:val="2"/>
        <w:rPr>
          <w:rFonts w:ascii="Times New Roman" w:hAnsi="Times New Roman" w:cs="Times New Roman"/>
          <w:b/>
          <w:bCs/>
          <w:sz w:val="28"/>
          <w:szCs w:val="28"/>
          <w:lang w:val="en-US" w:eastAsia="ru-RU"/>
        </w:rPr>
      </w:pPr>
      <w:proofErr w:type="gramStart"/>
      <w:r w:rsidRPr="006A43F9">
        <w:rPr>
          <w:rFonts w:ascii="Times New Roman" w:hAnsi="Times New Roman" w:cs="Times New Roman"/>
          <w:b/>
          <w:bCs/>
          <w:sz w:val="28"/>
          <w:szCs w:val="28"/>
          <w:lang w:val="en-US" w:eastAsia="ru-RU"/>
        </w:rPr>
        <w:t>7.</w:t>
      </w:r>
      <w:r w:rsidR="002634E2" w:rsidRPr="006A43F9">
        <w:rPr>
          <w:rFonts w:ascii="Times New Roman" w:hAnsi="Times New Roman" w:cs="Times New Roman"/>
          <w:b/>
          <w:bCs/>
          <w:sz w:val="28"/>
          <w:szCs w:val="28"/>
          <w:lang w:val="en-US" w:eastAsia="ru-RU"/>
        </w:rPr>
        <w:t>Tarixiy</w:t>
      </w:r>
      <w:proofErr w:type="gramEnd"/>
      <w:r w:rsidR="002634E2" w:rsidRPr="006A43F9">
        <w:rPr>
          <w:rFonts w:ascii="Times New Roman" w:hAnsi="Times New Roman" w:cs="Times New Roman"/>
          <w:b/>
          <w:bCs/>
          <w:sz w:val="28"/>
          <w:szCs w:val="28"/>
          <w:lang w:val="en-US" w:eastAsia="ru-RU"/>
        </w:rPr>
        <w:t xml:space="preserve"> empatiya bo‘yicha tahliliy munozaralar</w:t>
      </w:r>
    </w:p>
    <w:p w:rsidR="002634E2" w:rsidRPr="006A43F9" w:rsidRDefault="006A43F9" w:rsidP="006A43F9">
      <w:pPr>
        <w:spacing w:after="0" w:line="360" w:lineRule="auto"/>
        <w:ind w:firstLine="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1)</w:t>
      </w:r>
      <w:r w:rsidR="002634E2" w:rsidRPr="006A43F9">
        <w:rPr>
          <w:rFonts w:ascii="Times New Roman" w:eastAsia="Times New Roman" w:hAnsi="Times New Roman" w:cs="Times New Roman"/>
          <w:b/>
          <w:bCs/>
          <w:sz w:val="28"/>
          <w:szCs w:val="28"/>
          <w:lang w:val="en-US" w:eastAsia="ru-RU"/>
        </w:rPr>
        <w:t>Endacott, Jason L. va Brooks, Sarah.</w:t>
      </w:r>
      <w:r w:rsidR="002634E2" w:rsidRPr="006A43F9">
        <w:rPr>
          <w:rFonts w:ascii="Times New Roman" w:eastAsia="Times New Roman" w:hAnsi="Times New Roman" w:cs="Times New Roman"/>
          <w:sz w:val="28"/>
          <w:szCs w:val="28"/>
          <w:lang w:val="en-US" w:eastAsia="ru-RU"/>
        </w:rPr>
        <w:t xml:space="preserve"> </w:t>
      </w:r>
      <w:r w:rsidR="002634E2" w:rsidRPr="006A43F9">
        <w:rPr>
          <w:rFonts w:ascii="Times New Roman" w:eastAsia="Times New Roman" w:hAnsi="Times New Roman" w:cs="Times New Roman"/>
          <w:i/>
          <w:iCs/>
          <w:sz w:val="28"/>
          <w:szCs w:val="28"/>
          <w:lang w:val="en-US" w:eastAsia="ru-RU"/>
        </w:rPr>
        <w:t>Historical Empathy: Perspectives and Responding to the Past</w:t>
      </w:r>
      <w:r w:rsidR="002634E2" w:rsidRPr="006A43F9">
        <w:rPr>
          <w:rFonts w:ascii="Times New Roman" w:eastAsia="Times New Roman" w:hAnsi="Times New Roman" w:cs="Times New Roman"/>
          <w:sz w:val="28"/>
          <w:szCs w:val="28"/>
          <w:lang w:val="en-US" w:eastAsia="ru-RU"/>
        </w:rPr>
        <w:t xml:space="preserve"> </w:t>
      </w:r>
    </w:p>
    <w:p w:rsidR="002634E2" w:rsidRPr="006A43F9" w:rsidRDefault="002634E2"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Tarixiy empatiyani rivojlantirish </w:t>
      </w:r>
      <w:proofErr w:type="gramStart"/>
      <w:r w:rsidRPr="006A43F9">
        <w:rPr>
          <w:rFonts w:ascii="Times New Roman" w:eastAsia="Times New Roman" w:hAnsi="Times New Roman" w:cs="Times New Roman"/>
          <w:sz w:val="28"/>
          <w:szCs w:val="28"/>
          <w:lang w:val="en-US" w:eastAsia="ru-RU"/>
        </w:rPr>
        <w:t>bo‘yicha</w:t>
      </w:r>
      <w:proofErr w:type="gramEnd"/>
      <w:r w:rsidRPr="006A43F9">
        <w:rPr>
          <w:rFonts w:ascii="Times New Roman" w:eastAsia="Times New Roman" w:hAnsi="Times New Roman" w:cs="Times New Roman"/>
          <w:sz w:val="28"/>
          <w:szCs w:val="28"/>
          <w:lang w:val="en-US" w:eastAsia="ru-RU"/>
        </w:rPr>
        <w:t xml:space="preserve"> yondashuvlar.</w:t>
      </w:r>
    </w:p>
    <w:p w:rsidR="002634E2" w:rsidRPr="006A43F9" w:rsidRDefault="006A43F9" w:rsidP="006A43F9">
      <w:pPr>
        <w:spacing w:after="0" w:line="360" w:lineRule="auto"/>
        <w:ind w:firstLine="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2)</w:t>
      </w:r>
      <w:r w:rsidR="002634E2" w:rsidRPr="006A43F9">
        <w:rPr>
          <w:rFonts w:ascii="Times New Roman" w:eastAsia="Times New Roman" w:hAnsi="Times New Roman" w:cs="Times New Roman"/>
          <w:b/>
          <w:bCs/>
          <w:sz w:val="28"/>
          <w:szCs w:val="28"/>
          <w:lang w:val="en-US" w:eastAsia="ru-RU"/>
        </w:rPr>
        <w:t>Lee, Peter va Ashby, Rosalyn.</w:t>
      </w:r>
      <w:r w:rsidR="002634E2" w:rsidRPr="006A43F9">
        <w:rPr>
          <w:rFonts w:ascii="Times New Roman" w:eastAsia="Times New Roman" w:hAnsi="Times New Roman" w:cs="Times New Roman"/>
          <w:sz w:val="28"/>
          <w:szCs w:val="28"/>
          <w:lang w:val="en-US" w:eastAsia="ru-RU"/>
        </w:rPr>
        <w:t xml:space="preserve"> </w:t>
      </w:r>
      <w:r w:rsidR="002634E2" w:rsidRPr="006A43F9">
        <w:rPr>
          <w:rFonts w:ascii="Times New Roman" w:eastAsia="Times New Roman" w:hAnsi="Times New Roman" w:cs="Times New Roman"/>
          <w:i/>
          <w:iCs/>
          <w:sz w:val="28"/>
          <w:szCs w:val="28"/>
          <w:lang w:val="en-US" w:eastAsia="ru-RU"/>
        </w:rPr>
        <w:t>Progression in Historical Understanding Among Young Learners</w:t>
      </w:r>
      <w:r w:rsidR="002634E2" w:rsidRPr="006A43F9">
        <w:rPr>
          <w:rFonts w:ascii="Times New Roman" w:eastAsia="Times New Roman" w:hAnsi="Times New Roman" w:cs="Times New Roman"/>
          <w:sz w:val="28"/>
          <w:szCs w:val="28"/>
          <w:lang w:val="en-US" w:eastAsia="ru-RU"/>
        </w:rPr>
        <w:t xml:space="preserve"> </w:t>
      </w:r>
    </w:p>
    <w:p w:rsidR="002634E2" w:rsidRPr="006A43F9" w:rsidRDefault="002634E2"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Yosh o‘quvchilarda tarixiy empatiyani rivojlantirish usullari.</w:t>
      </w:r>
    </w:p>
    <w:p w:rsidR="002634E2" w:rsidRPr="006A43F9" w:rsidRDefault="00E57FEE" w:rsidP="006A43F9">
      <w:pPr>
        <w:spacing w:after="0" w:line="360" w:lineRule="auto"/>
        <w:ind w:firstLine="567"/>
        <w:jc w:val="both"/>
        <w:outlineLvl w:val="2"/>
        <w:rPr>
          <w:rFonts w:ascii="Times New Roman" w:hAnsi="Times New Roman" w:cs="Times New Roman"/>
          <w:b/>
          <w:bCs/>
          <w:sz w:val="28"/>
          <w:szCs w:val="28"/>
          <w:lang w:val="en-US" w:eastAsia="ru-RU"/>
        </w:rPr>
      </w:pPr>
      <w:proofErr w:type="gramStart"/>
      <w:r w:rsidRPr="006A43F9">
        <w:rPr>
          <w:rFonts w:ascii="Times New Roman" w:hAnsi="Times New Roman" w:cs="Times New Roman"/>
          <w:b/>
          <w:bCs/>
          <w:sz w:val="28"/>
          <w:szCs w:val="28"/>
          <w:lang w:val="en-US" w:eastAsia="ru-RU"/>
        </w:rPr>
        <w:t>8.</w:t>
      </w:r>
      <w:r w:rsidR="002634E2" w:rsidRPr="006A43F9">
        <w:rPr>
          <w:rFonts w:ascii="Times New Roman" w:hAnsi="Times New Roman" w:cs="Times New Roman"/>
          <w:b/>
          <w:bCs/>
          <w:sz w:val="28"/>
          <w:szCs w:val="28"/>
          <w:lang w:val="en-US" w:eastAsia="ru-RU"/>
        </w:rPr>
        <w:t>Muqobil</w:t>
      </w:r>
      <w:proofErr w:type="gramEnd"/>
      <w:r w:rsidR="002634E2" w:rsidRPr="006A43F9">
        <w:rPr>
          <w:rFonts w:ascii="Times New Roman" w:hAnsi="Times New Roman" w:cs="Times New Roman"/>
          <w:b/>
          <w:bCs/>
          <w:sz w:val="28"/>
          <w:szCs w:val="28"/>
          <w:lang w:val="en-US" w:eastAsia="ru-RU"/>
        </w:rPr>
        <w:t xml:space="preserve"> qarorlar va ularning oqibatlari haqida o‘ylash</w:t>
      </w:r>
    </w:p>
    <w:p w:rsidR="002634E2" w:rsidRPr="00FE560D" w:rsidRDefault="006A43F9" w:rsidP="006A43F9">
      <w:pPr>
        <w:spacing w:after="0" w:line="360" w:lineRule="auto"/>
        <w:ind w:firstLine="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1)</w:t>
      </w:r>
      <w:r w:rsidR="002634E2" w:rsidRPr="006A43F9">
        <w:rPr>
          <w:rFonts w:ascii="Times New Roman" w:eastAsia="Times New Roman" w:hAnsi="Times New Roman" w:cs="Times New Roman"/>
          <w:b/>
          <w:bCs/>
          <w:sz w:val="28"/>
          <w:szCs w:val="28"/>
          <w:lang w:val="en-US" w:eastAsia="ru-RU"/>
        </w:rPr>
        <w:t>Tetlock, Philip.</w:t>
      </w:r>
      <w:r w:rsidR="002634E2" w:rsidRPr="006A43F9">
        <w:rPr>
          <w:rFonts w:ascii="Times New Roman" w:eastAsia="Times New Roman" w:hAnsi="Times New Roman" w:cs="Times New Roman"/>
          <w:sz w:val="28"/>
          <w:szCs w:val="28"/>
          <w:lang w:val="en-US" w:eastAsia="ru-RU"/>
        </w:rPr>
        <w:t xml:space="preserve"> </w:t>
      </w:r>
      <w:r w:rsidR="002634E2" w:rsidRPr="006A43F9">
        <w:rPr>
          <w:rFonts w:ascii="Times New Roman" w:eastAsia="Times New Roman" w:hAnsi="Times New Roman" w:cs="Times New Roman"/>
          <w:i/>
          <w:iCs/>
          <w:sz w:val="28"/>
          <w:szCs w:val="28"/>
          <w:lang w:val="en-US" w:eastAsia="ru-RU"/>
        </w:rPr>
        <w:t xml:space="preserve">Expert Political Judgment: How Good Is It? </w:t>
      </w:r>
      <w:r w:rsidR="002634E2" w:rsidRPr="00FE560D">
        <w:rPr>
          <w:rFonts w:ascii="Times New Roman" w:eastAsia="Times New Roman" w:hAnsi="Times New Roman" w:cs="Times New Roman"/>
          <w:i/>
          <w:iCs/>
          <w:sz w:val="28"/>
          <w:szCs w:val="28"/>
          <w:lang w:val="en-US" w:eastAsia="ru-RU"/>
        </w:rPr>
        <w:t>How Can We Know?</w:t>
      </w:r>
      <w:r w:rsidR="002634E2" w:rsidRPr="00FE560D">
        <w:rPr>
          <w:rFonts w:ascii="Times New Roman" w:eastAsia="Times New Roman" w:hAnsi="Times New Roman" w:cs="Times New Roman"/>
          <w:sz w:val="28"/>
          <w:szCs w:val="28"/>
          <w:lang w:val="en-US" w:eastAsia="ru-RU"/>
        </w:rPr>
        <w:t xml:space="preserve"> </w:t>
      </w:r>
    </w:p>
    <w:p w:rsidR="002634E2" w:rsidRPr="006A43F9" w:rsidRDefault="002634E2"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Qarorlar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ularning alternativ oqibatlari haqida fikrlash.</w:t>
      </w:r>
    </w:p>
    <w:p w:rsidR="002634E2" w:rsidRPr="006A43F9" w:rsidRDefault="006A43F9" w:rsidP="006A43F9">
      <w:pPr>
        <w:spacing w:after="0" w:line="360" w:lineRule="auto"/>
        <w:ind w:firstLine="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2)</w:t>
      </w:r>
      <w:r w:rsidR="002634E2" w:rsidRPr="006A43F9">
        <w:rPr>
          <w:rFonts w:ascii="Times New Roman" w:eastAsia="Times New Roman" w:hAnsi="Times New Roman" w:cs="Times New Roman"/>
          <w:b/>
          <w:bCs/>
          <w:sz w:val="28"/>
          <w:szCs w:val="28"/>
          <w:lang w:val="en-US" w:eastAsia="ru-RU"/>
        </w:rPr>
        <w:t>Fukuyama, Francis.</w:t>
      </w:r>
      <w:r w:rsidR="002634E2" w:rsidRPr="006A43F9">
        <w:rPr>
          <w:rFonts w:ascii="Times New Roman" w:eastAsia="Times New Roman" w:hAnsi="Times New Roman" w:cs="Times New Roman"/>
          <w:sz w:val="28"/>
          <w:szCs w:val="28"/>
          <w:lang w:val="en-US" w:eastAsia="ru-RU"/>
        </w:rPr>
        <w:t xml:space="preserve"> </w:t>
      </w:r>
      <w:r w:rsidR="002634E2" w:rsidRPr="006A43F9">
        <w:rPr>
          <w:rFonts w:ascii="Times New Roman" w:eastAsia="Times New Roman" w:hAnsi="Times New Roman" w:cs="Times New Roman"/>
          <w:i/>
          <w:iCs/>
          <w:sz w:val="28"/>
          <w:szCs w:val="28"/>
          <w:lang w:val="en-US" w:eastAsia="ru-RU"/>
        </w:rPr>
        <w:t>The End of History and the Last Man</w:t>
      </w:r>
      <w:r w:rsidR="002634E2" w:rsidRPr="006A43F9">
        <w:rPr>
          <w:rFonts w:ascii="Times New Roman" w:eastAsia="Times New Roman" w:hAnsi="Times New Roman" w:cs="Times New Roman"/>
          <w:sz w:val="28"/>
          <w:szCs w:val="28"/>
          <w:lang w:val="en-US" w:eastAsia="ru-RU"/>
        </w:rPr>
        <w:t xml:space="preserve"> </w:t>
      </w:r>
    </w:p>
    <w:p w:rsidR="002634E2" w:rsidRPr="006A43F9" w:rsidRDefault="002634E2"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lastRenderedPageBreak/>
        <w:t>Tarixiy qarorlar va ularning uzoq muddatli ta’sirini baholash.</w:t>
      </w:r>
    </w:p>
    <w:p w:rsidR="002634E2" w:rsidRPr="006A43F9" w:rsidRDefault="00E57FEE" w:rsidP="006A43F9">
      <w:pPr>
        <w:spacing w:after="0" w:line="360" w:lineRule="auto"/>
        <w:ind w:firstLine="567"/>
        <w:jc w:val="both"/>
        <w:outlineLvl w:val="2"/>
        <w:rPr>
          <w:rFonts w:ascii="Times New Roman" w:hAnsi="Times New Roman" w:cs="Times New Roman"/>
          <w:b/>
          <w:bCs/>
          <w:sz w:val="28"/>
          <w:szCs w:val="28"/>
          <w:lang w:val="en-US" w:eastAsia="ru-RU"/>
        </w:rPr>
      </w:pPr>
      <w:r w:rsidRPr="006A43F9">
        <w:rPr>
          <w:rFonts w:ascii="Times New Roman" w:hAnsi="Times New Roman" w:cs="Times New Roman"/>
          <w:b/>
          <w:bCs/>
          <w:sz w:val="28"/>
          <w:szCs w:val="28"/>
          <w:lang w:val="en-US" w:eastAsia="ru-RU"/>
        </w:rPr>
        <w:t>9.</w:t>
      </w:r>
      <w:r w:rsidR="002634E2" w:rsidRPr="006A43F9">
        <w:rPr>
          <w:rFonts w:ascii="Times New Roman" w:hAnsi="Times New Roman" w:cs="Times New Roman"/>
          <w:b/>
          <w:bCs/>
          <w:sz w:val="28"/>
          <w:szCs w:val="28"/>
          <w:lang w:val="en-US" w:eastAsia="ru-RU"/>
        </w:rPr>
        <w:t>Virtual tarixiy tajribalar va VR texnologiyalaridan foydalanish</w:t>
      </w:r>
    </w:p>
    <w:p w:rsidR="002634E2" w:rsidRPr="006A43F9" w:rsidRDefault="006A43F9" w:rsidP="006A43F9">
      <w:pPr>
        <w:spacing w:after="0" w:line="360" w:lineRule="auto"/>
        <w:ind w:firstLine="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1)</w:t>
      </w:r>
      <w:r w:rsidR="002634E2" w:rsidRPr="006A43F9">
        <w:rPr>
          <w:rFonts w:ascii="Times New Roman" w:eastAsia="Times New Roman" w:hAnsi="Times New Roman" w:cs="Times New Roman"/>
          <w:b/>
          <w:bCs/>
          <w:sz w:val="28"/>
          <w:szCs w:val="28"/>
          <w:lang w:val="en-US" w:eastAsia="ru-RU"/>
        </w:rPr>
        <w:t>Hughes-Warrington, Marnie.</w:t>
      </w:r>
      <w:r w:rsidR="002634E2" w:rsidRPr="006A43F9">
        <w:rPr>
          <w:rFonts w:ascii="Times New Roman" w:eastAsia="Times New Roman" w:hAnsi="Times New Roman" w:cs="Times New Roman"/>
          <w:sz w:val="28"/>
          <w:szCs w:val="28"/>
          <w:lang w:val="en-US" w:eastAsia="ru-RU"/>
        </w:rPr>
        <w:t xml:space="preserve"> </w:t>
      </w:r>
      <w:r w:rsidR="002634E2" w:rsidRPr="006A43F9">
        <w:rPr>
          <w:rFonts w:ascii="Times New Roman" w:eastAsia="Times New Roman" w:hAnsi="Times New Roman" w:cs="Times New Roman"/>
          <w:i/>
          <w:iCs/>
          <w:sz w:val="28"/>
          <w:szCs w:val="28"/>
          <w:lang w:val="en-US" w:eastAsia="ru-RU"/>
        </w:rPr>
        <w:t>History Goes Digital: Understanding the Past in the Digital Age</w:t>
      </w:r>
      <w:r w:rsidR="002634E2" w:rsidRPr="006A43F9">
        <w:rPr>
          <w:rFonts w:ascii="Times New Roman" w:eastAsia="Times New Roman" w:hAnsi="Times New Roman" w:cs="Times New Roman"/>
          <w:sz w:val="28"/>
          <w:szCs w:val="28"/>
          <w:lang w:val="en-US" w:eastAsia="ru-RU"/>
        </w:rPr>
        <w:t xml:space="preserve"> </w:t>
      </w:r>
    </w:p>
    <w:p w:rsidR="002634E2" w:rsidRPr="006A43F9" w:rsidRDefault="002634E2"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 xml:space="preserve">Tarixni o‘qitishda raqamli texnologiyalar </w:t>
      </w:r>
      <w:proofErr w:type="gramStart"/>
      <w:r w:rsidRPr="006A43F9">
        <w:rPr>
          <w:rFonts w:ascii="Times New Roman" w:eastAsia="Times New Roman" w:hAnsi="Times New Roman" w:cs="Times New Roman"/>
          <w:sz w:val="28"/>
          <w:szCs w:val="28"/>
          <w:lang w:val="en-US" w:eastAsia="ru-RU"/>
        </w:rPr>
        <w:t>va</w:t>
      </w:r>
      <w:proofErr w:type="gramEnd"/>
      <w:r w:rsidRPr="006A43F9">
        <w:rPr>
          <w:rFonts w:ascii="Times New Roman" w:eastAsia="Times New Roman" w:hAnsi="Times New Roman" w:cs="Times New Roman"/>
          <w:sz w:val="28"/>
          <w:szCs w:val="28"/>
          <w:lang w:val="en-US" w:eastAsia="ru-RU"/>
        </w:rPr>
        <w:t xml:space="preserve"> VR vositalari.</w:t>
      </w:r>
    </w:p>
    <w:p w:rsidR="002634E2" w:rsidRPr="006A43F9" w:rsidRDefault="006A43F9" w:rsidP="006A43F9">
      <w:pPr>
        <w:spacing w:after="0" w:line="360" w:lineRule="auto"/>
        <w:ind w:firstLine="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2)</w:t>
      </w:r>
      <w:r w:rsidR="002634E2" w:rsidRPr="006A43F9">
        <w:rPr>
          <w:rFonts w:ascii="Times New Roman" w:eastAsia="Times New Roman" w:hAnsi="Times New Roman" w:cs="Times New Roman"/>
          <w:b/>
          <w:bCs/>
          <w:sz w:val="28"/>
          <w:szCs w:val="28"/>
          <w:lang w:val="en-US" w:eastAsia="ru-RU"/>
        </w:rPr>
        <w:t>Virtual Reality and Education Journal</w:t>
      </w:r>
      <w:r w:rsidR="002634E2" w:rsidRPr="006A43F9">
        <w:rPr>
          <w:rFonts w:ascii="Times New Roman" w:eastAsia="Times New Roman" w:hAnsi="Times New Roman" w:cs="Times New Roman"/>
          <w:sz w:val="28"/>
          <w:szCs w:val="28"/>
          <w:lang w:val="en-US" w:eastAsia="ru-RU"/>
        </w:rPr>
        <w:t xml:space="preserve"> (turli maqolalar) </w:t>
      </w:r>
    </w:p>
    <w:p w:rsidR="002634E2" w:rsidRPr="006A43F9" w:rsidRDefault="002634E2"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Virtual tajribalar orqali tarixni jonlantirishga oid amaliy misollar.</w:t>
      </w:r>
    </w:p>
    <w:p w:rsidR="002634E2" w:rsidRPr="006A43F9" w:rsidRDefault="00E57FEE" w:rsidP="006A43F9">
      <w:pPr>
        <w:spacing w:after="0" w:line="360" w:lineRule="auto"/>
        <w:ind w:firstLine="567"/>
        <w:jc w:val="both"/>
        <w:outlineLvl w:val="2"/>
        <w:rPr>
          <w:rFonts w:ascii="Times New Roman" w:hAnsi="Times New Roman" w:cs="Times New Roman"/>
          <w:b/>
          <w:bCs/>
          <w:sz w:val="28"/>
          <w:szCs w:val="28"/>
          <w:lang w:val="en-US" w:eastAsia="ru-RU"/>
        </w:rPr>
      </w:pPr>
      <w:r w:rsidRPr="006A43F9">
        <w:rPr>
          <w:rFonts w:ascii="Times New Roman" w:hAnsi="Times New Roman" w:cs="Times New Roman"/>
          <w:b/>
          <w:bCs/>
          <w:sz w:val="28"/>
          <w:szCs w:val="28"/>
          <w:lang w:val="en-US" w:eastAsia="ru-RU"/>
        </w:rPr>
        <w:t>10</w:t>
      </w:r>
      <w:proofErr w:type="gramStart"/>
      <w:r w:rsidRPr="006A43F9">
        <w:rPr>
          <w:rFonts w:ascii="Times New Roman" w:hAnsi="Times New Roman" w:cs="Times New Roman"/>
          <w:b/>
          <w:bCs/>
          <w:sz w:val="28"/>
          <w:szCs w:val="28"/>
          <w:lang w:val="en-US" w:eastAsia="ru-RU"/>
        </w:rPr>
        <w:t>.</w:t>
      </w:r>
      <w:r w:rsidR="002634E2" w:rsidRPr="006A43F9">
        <w:rPr>
          <w:rFonts w:ascii="Times New Roman" w:hAnsi="Times New Roman" w:cs="Times New Roman"/>
          <w:b/>
          <w:bCs/>
          <w:sz w:val="28"/>
          <w:szCs w:val="28"/>
          <w:lang w:val="en-US" w:eastAsia="ru-RU"/>
        </w:rPr>
        <w:t>Qo‘shimcha</w:t>
      </w:r>
      <w:proofErr w:type="gramEnd"/>
      <w:r w:rsidR="002634E2" w:rsidRPr="006A43F9">
        <w:rPr>
          <w:rFonts w:ascii="Times New Roman" w:hAnsi="Times New Roman" w:cs="Times New Roman"/>
          <w:b/>
          <w:bCs/>
          <w:sz w:val="28"/>
          <w:szCs w:val="28"/>
          <w:lang w:val="en-US" w:eastAsia="ru-RU"/>
        </w:rPr>
        <w:t xml:space="preserve"> pedagogik qo‘llanmalar</w:t>
      </w:r>
    </w:p>
    <w:p w:rsidR="002634E2" w:rsidRPr="006A43F9" w:rsidRDefault="006A43F9" w:rsidP="006A43F9">
      <w:pPr>
        <w:spacing w:after="0" w:line="360" w:lineRule="auto"/>
        <w:ind w:firstLine="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1)</w:t>
      </w:r>
      <w:r w:rsidR="002634E2" w:rsidRPr="006A43F9">
        <w:rPr>
          <w:rFonts w:ascii="Times New Roman" w:eastAsia="Times New Roman" w:hAnsi="Times New Roman" w:cs="Times New Roman"/>
          <w:b/>
          <w:bCs/>
          <w:sz w:val="28"/>
          <w:szCs w:val="28"/>
          <w:lang w:val="en-US" w:eastAsia="ru-RU"/>
        </w:rPr>
        <w:t>Abdullayev, M. va boshqalar.</w:t>
      </w:r>
      <w:r w:rsidR="002634E2" w:rsidRPr="006A43F9">
        <w:rPr>
          <w:rFonts w:ascii="Times New Roman" w:eastAsia="Times New Roman" w:hAnsi="Times New Roman" w:cs="Times New Roman"/>
          <w:sz w:val="28"/>
          <w:szCs w:val="28"/>
          <w:lang w:val="en-US" w:eastAsia="ru-RU"/>
        </w:rPr>
        <w:t xml:space="preserve"> </w:t>
      </w:r>
      <w:r w:rsidR="002634E2" w:rsidRPr="006A43F9">
        <w:rPr>
          <w:rFonts w:ascii="Times New Roman" w:eastAsia="Times New Roman" w:hAnsi="Times New Roman" w:cs="Times New Roman"/>
          <w:i/>
          <w:iCs/>
          <w:sz w:val="28"/>
          <w:szCs w:val="28"/>
          <w:lang w:val="en-US" w:eastAsia="ru-RU"/>
        </w:rPr>
        <w:t xml:space="preserve">Innovatsion pedagogika </w:t>
      </w:r>
      <w:proofErr w:type="gramStart"/>
      <w:r w:rsidR="002634E2" w:rsidRPr="006A43F9">
        <w:rPr>
          <w:rFonts w:ascii="Times New Roman" w:eastAsia="Times New Roman" w:hAnsi="Times New Roman" w:cs="Times New Roman"/>
          <w:i/>
          <w:iCs/>
          <w:sz w:val="28"/>
          <w:szCs w:val="28"/>
          <w:lang w:val="en-US" w:eastAsia="ru-RU"/>
        </w:rPr>
        <w:t>va</w:t>
      </w:r>
      <w:proofErr w:type="gramEnd"/>
      <w:r w:rsidR="002634E2" w:rsidRPr="006A43F9">
        <w:rPr>
          <w:rFonts w:ascii="Times New Roman" w:eastAsia="Times New Roman" w:hAnsi="Times New Roman" w:cs="Times New Roman"/>
          <w:i/>
          <w:iCs/>
          <w:sz w:val="28"/>
          <w:szCs w:val="28"/>
          <w:lang w:val="en-US" w:eastAsia="ru-RU"/>
        </w:rPr>
        <w:t xml:space="preserve"> tarix fanini o‘qitish usullari</w:t>
      </w:r>
    </w:p>
    <w:p w:rsidR="002634E2" w:rsidRPr="006A43F9" w:rsidRDefault="006A43F9" w:rsidP="006A43F9">
      <w:pPr>
        <w:spacing w:after="0" w:line="360" w:lineRule="auto"/>
        <w:ind w:firstLine="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2)</w:t>
      </w:r>
      <w:r w:rsidR="002634E2" w:rsidRPr="006A43F9">
        <w:rPr>
          <w:rFonts w:ascii="Times New Roman" w:eastAsia="Times New Roman" w:hAnsi="Times New Roman" w:cs="Times New Roman"/>
          <w:b/>
          <w:bCs/>
          <w:sz w:val="28"/>
          <w:szCs w:val="28"/>
          <w:lang w:val="en-US" w:eastAsia="ru-RU"/>
        </w:rPr>
        <w:t>Davydov, V.V.</w:t>
      </w:r>
      <w:r w:rsidR="002634E2" w:rsidRPr="006A43F9">
        <w:rPr>
          <w:rFonts w:ascii="Times New Roman" w:eastAsia="Times New Roman" w:hAnsi="Times New Roman" w:cs="Times New Roman"/>
          <w:sz w:val="28"/>
          <w:szCs w:val="28"/>
          <w:lang w:val="en-US" w:eastAsia="ru-RU"/>
        </w:rPr>
        <w:t xml:space="preserve"> </w:t>
      </w:r>
      <w:r w:rsidR="002634E2" w:rsidRPr="006A43F9">
        <w:rPr>
          <w:rFonts w:ascii="Times New Roman" w:eastAsia="Times New Roman" w:hAnsi="Times New Roman" w:cs="Times New Roman"/>
          <w:i/>
          <w:iCs/>
          <w:sz w:val="28"/>
          <w:szCs w:val="28"/>
          <w:lang w:val="en-US" w:eastAsia="ru-RU"/>
        </w:rPr>
        <w:t>The Development of Thinking in Teaching</w:t>
      </w:r>
      <w:r w:rsidR="002634E2" w:rsidRPr="006A43F9">
        <w:rPr>
          <w:rFonts w:ascii="Times New Roman" w:eastAsia="Times New Roman" w:hAnsi="Times New Roman" w:cs="Times New Roman"/>
          <w:sz w:val="28"/>
          <w:szCs w:val="28"/>
          <w:lang w:val="en-US" w:eastAsia="ru-RU"/>
        </w:rPr>
        <w:t xml:space="preserve"> </w:t>
      </w:r>
    </w:p>
    <w:p w:rsidR="002634E2" w:rsidRPr="006A43F9" w:rsidRDefault="002634E2" w:rsidP="006A43F9">
      <w:pPr>
        <w:spacing w:after="0" w:line="360" w:lineRule="auto"/>
        <w:ind w:firstLine="567"/>
        <w:jc w:val="both"/>
        <w:rPr>
          <w:rFonts w:ascii="Times New Roman" w:eastAsia="Times New Roman" w:hAnsi="Times New Roman" w:cs="Times New Roman"/>
          <w:sz w:val="28"/>
          <w:szCs w:val="28"/>
          <w:lang w:val="en-US" w:eastAsia="ru-RU"/>
        </w:rPr>
      </w:pPr>
      <w:r w:rsidRPr="006A43F9">
        <w:rPr>
          <w:rFonts w:ascii="Times New Roman" w:eastAsia="Times New Roman" w:hAnsi="Times New Roman" w:cs="Times New Roman"/>
          <w:sz w:val="28"/>
          <w:szCs w:val="28"/>
          <w:lang w:val="en-US" w:eastAsia="ru-RU"/>
        </w:rPr>
        <w:t>O‘quvchilarning tanqidiy fikrlash va tahliliy ko‘nikmalarini rivojlantirish.</w:t>
      </w:r>
    </w:p>
    <w:p w:rsidR="002634E2" w:rsidRPr="006A43F9" w:rsidRDefault="002634E2" w:rsidP="006A43F9">
      <w:pPr>
        <w:spacing w:after="0" w:line="360" w:lineRule="auto"/>
        <w:ind w:firstLine="567"/>
        <w:jc w:val="both"/>
        <w:rPr>
          <w:rFonts w:ascii="Times New Roman" w:hAnsi="Times New Roman" w:cs="Times New Roman"/>
          <w:sz w:val="28"/>
          <w:szCs w:val="28"/>
          <w:lang w:val="en-US" w:eastAsia="ru-RU"/>
        </w:rPr>
      </w:pPr>
      <w:r w:rsidRPr="006A43F9">
        <w:rPr>
          <w:rFonts w:ascii="Times New Roman" w:hAnsi="Times New Roman" w:cs="Times New Roman"/>
          <w:sz w:val="28"/>
          <w:szCs w:val="28"/>
          <w:lang w:val="en-US" w:eastAsia="ru-RU"/>
        </w:rPr>
        <w:t>Ushbu adabiyotlar o‘qituvchilar va tadqiqotchilarga yuqoridagi mavzularni chuqurroq o‘rganishda yordam beradi. Har bir manba alohida yo‘nalishga qaratilgan va amaliyotda qo‘llanilishi oson.</w:t>
      </w:r>
    </w:p>
    <w:p w:rsidR="006A43F9" w:rsidRDefault="006A43F9" w:rsidP="006A43F9">
      <w:pPr>
        <w:spacing w:after="0" w:line="360" w:lineRule="auto"/>
        <w:ind w:firstLine="567"/>
        <w:jc w:val="center"/>
        <w:rPr>
          <w:rFonts w:ascii="Times New Roman" w:hAnsi="Times New Roman" w:cs="Times New Roman"/>
          <w:b/>
          <w:sz w:val="28"/>
          <w:szCs w:val="28"/>
          <w:lang w:val="en-US"/>
        </w:rPr>
      </w:pPr>
    </w:p>
    <w:p w:rsidR="00CF13F5" w:rsidRDefault="008976C4" w:rsidP="006A43F9">
      <w:pPr>
        <w:spacing w:after="0" w:line="360" w:lineRule="auto"/>
        <w:ind w:firstLine="567"/>
        <w:jc w:val="center"/>
        <w:rPr>
          <w:rFonts w:ascii="Times New Roman" w:hAnsi="Times New Roman" w:cs="Times New Roman"/>
          <w:b/>
          <w:sz w:val="28"/>
          <w:szCs w:val="28"/>
          <w:lang w:val="en-US"/>
        </w:rPr>
      </w:pPr>
      <w:r w:rsidRPr="006A43F9">
        <w:rPr>
          <w:rFonts w:ascii="Times New Roman" w:hAnsi="Times New Roman" w:cs="Times New Roman"/>
          <w:b/>
          <w:sz w:val="28"/>
          <w:szCs w:val="28"/>
          <w:lang w:val="en-US"/>
        </w:rPr>
        <w:t>FOYDALANILGAN ADABIYOTLAR ROʻYHATI:</w:t>
      </w:r>
    </w:p>
    <w:p w:rsidR="00AF428B" w:rsidRPr="00AF428B" w:rsidRDefault="00AF428B" w:rsidP="00AF428B">
      <w:pPr>
        <w:tabs>
          <w:tab w:val="left" w:pos="8378"/>
        </w:tabs>
        <w:spacing w:after="0" w:line="360" w:lineRule="auto"/>
        <w:ind w:firstLine="284"/>
        <w:jc w:val="center"/>
        <w:rPr>
          <w:rFonts w:ascii="Times New Roman" w:hAnsi="Times New Roman" w:cs="Times New Roman"/>
          <w:b/>
          <w:sz w:val="28"/>
          <w:szCs w:val="28"/>
          <w:lang w:val="uz-Cyrl-UZ"/>
        </w:rPr>
      </w:pPr>
      <w:r w:rsidRPr="00AF428B">
        <w:rPr>
          <w:rFonts w:ascii="Times New Roman" w:hAnsi="Times New Roman" w:cs="Times New Roman"/>
          <w:b/>
          <w:sz w:val="28"/>
          <w:szCs w:val="28"/>
          <w:lang w:val="uz-Cyrl-UZ"/>
        </w:rPr>
        <w:t>Huquqiy-me’yoriy hujjatlar</w:t>
      </w:r>
    </w:p>
    <w:p w:rsidR="00AF428B" w:rsidRPr="00AF428B" w:rsidRDefault="00AF428B" w:rsidP="00AF428B">
      <w:pPr>
        <w:spacing w:after="0" w:line="360" w:lineRule="auto"/>
        <w:ind w:firstLine="709"/>
        <w:jc w:val="both"/>
        <w:rPr>
          <w:rFonts w:ascii="Times New Roman" w:hAnsi="Times New Roman" w:cs="Times New Roman"/>
          <w:sz w:val="28"/>
          <w:szCs w:val="28"/>
          <w:lang w:val="uz-Cyrl-UZ"/>
        </w:rPr>
      </w:pPr>
      <w:r w:rsidRPr="00AF428B">
        <w:rPr>
          <w:rFonts w:ascii="Times New Roman" w:hAnsi="Times New Roman" w:cs="Times New Roman"/>
          <w:sz w:val="28"/>
          <w:szCs w:val="28"/>
          <w:lang w:val="uz-Latn-UZ"/>
        </w:rPr>
        <w:t>1</w:t>
      </w:r>
      <w:r w:rsidRPr="00AF428B">
        <w:rPr>
          <w:rFonts w:ascii="Times New Roman" w:hAnsi="Times New Roman" w:cs="Times New Roman"/>
          <w:sz w:val="28"/>
          <w:szCs w:val="28"/>
          <w:lang w:val="uz-Cyrl-UZ"/>
        </w:rPr>
        <w:t>. O‘zbekiston Respublikasi Prezidentining 2022-yil 28-yanvardagi “2022-2026-yillarga moʻljallangan yangi O‘zbekistonning taraqqiyot strategiyasi toʻg‘risida” PF-60-son Farmoni, - T.: 2022.</w:t>
      </w:r>
    </w:p>
    <w:p w:rsidR="00AF428B" w:rsidRPr="00AF428B" w:rsidRDefault="00AF428B" w:rsidP="00AF428B">
      <w:pPr>
        <w:spacing w:after="0" w:line="360" w:lineRule="auto"/>
        <w:ind w:firstLine="709"/>
        <w:jc w:val="both"/>
        <w:rPr>
          <w:rFonts w:ascii="Times New Roman" w:hAnsi="Times New Roman" w:cs="Times New Roman"/>
          <w:sz w:val="28"/>
          <w:szCs w:val="28"/>
          <w:lang w:val="uz-Cyrl-UZ"/>
        </w:rPr>
      </w:pPr>
      <w:r w:rsidRPr="00AF428B">
        <w:rPr>
          <w:rFonts w:ascii="Times New Roman" w:hAnsi="Times New Roman" w:cs="Times New Roman"/>
          <w:sz w:val="28"/>
          <w:szCs w:val="28"/>
          <w:lang w:val="uz-Cyrl-UZ"/>
        </w:rPr>
        <w:t>2. O‘zbekiston Respublikasi Prezidentining 2019-yil 29-apreldagi “O‘zbekiston Respublikasi Xalq ta’limi tizimini 2030-yilgacha rivojlantirish konsepsiyasini tasdiqlash toʻg‘risida” PF-5712-son Farmoni, - T.: 2019.</w:t>
      </w:r>
    </w:p>
    <w:p w:rsidR="00AF428B" w:rsidRPr="00AF428B" w:rsidRDefault="00AF428B" w:rsidP="00AF428B">
      <w:pPr>
        <w:spacing w:after="0" w:line="360" w:lineRule="auto"/>
        <w:ind w:firstLine="709"/>
        <w:jc w:val="both"/>
        <w:rPr>
          <w:rFonts w:ascii="Times New Roman" w:hAnsi="Times New Roman" w:cs="Times New Roman"/>
          <w:sz w:val="28"/>
          <w:szCs w:val="28"/>
          <w:lang w:val="uz-Cyrl-UZ"/>
        </w:rPr>
      </w:pPr>
      <w:r w:rsidRPr="00AF428B">
        <w:rPr>
          <w:rFonts w:ascii="Times New Roman" w:hAnsi="Times New Roman" w:cs="Times New Roman"/>
          <w:sz w:val="28"/>
          <w:szCs w:val="28"/>
          <w:lang w:val="uz-Cyrl-UZ"/>
        </w:rPr>
        <w:t>3. O‘zbekiston Respublikasi Prezidentining 2022-yil 11-maydagi “2022-2026-yillarda maktab ta’limini rivojlantirish boʻyicha milliy dasturni tasdiqlash toʻg‘risida” PF-134-son Farmoni, - T.: 2022.</w:t>
      </w:r>
    </w:p>
    <w:p w:rsidR="00AF428B" w:rsidRPr="00AF428B" w:rsidRDefault="00AF428B" w:rsidP="00AF428B">
      <w:pPr>
        <w:spacing w:after="0" w:line="360" w:lineRule="auto"/>
        <w:ind w:firstLine="709"/>
        <w:jc w:val="both"/>
        <w:rPr>
          <w:rFonts w:ascii="Times New Roman" w:hAnsi="Times New Roman" w:cs="Times New Roman"/>
          <w:sz w:val="28"/>
          <w:szCs w:val="28"/>
          <w:lang w:val="uz-Cyrl-UZ"/>
        </w:rPr>
      </w:pPr>
      <w:r w:rsidRPr="00AF428B">
        <w:rPr>
          <w:rFonts w:ascii="Times New Roman" w:hAnsi="Times New Roman" w:cs="Times New Roman"/>
          <w:sz w:val="28"/>
          <w:szCs w:val="28"/>
          <w:lang w:val="uz-Cyrl-UZ"/>
        </w:rPr>
        <w:t xml:space="preserve">4. O‘zbekiston Respublikasi Prezidentining 2023-yil 26-maydagi “Maktabgacha va maktab ta’limi vazirligi hamda uning tizimidagi tashkilotlar </w:t>
      </w:r>
      <w:r w:rsidRPr="00AF428B">
        <w:rPr>
          <w:rFonts w:ascii="Times New Roman" w:hAnsi="Times New Roman" w:cs="Times New Roman"/>
          <w:sz w:val="28"/>
          <w:szCs w:val="28"/>
          <w:lang w:val="uz-Cyrl-UZ"/>
        </w:rPr>
        <w:lastRenderedPageBreak/>
        <w:t>faoliyatini samarali tashkil etish chora-tadbirlari toʻg‘risida”gi PF-79 son Farmoni, - T.: 2023.</w:t>
      </w:r>
    </w:p>
    <w:p w:rsidR="00AF428B" w:rsidRPr="00AF428B" w:rsidRDefault="00AF428B" w:rsidP="00AF428B">
      <w:pPr>
        <w:spacing w:after="0" w:line="360" w:lineRule="auto"/>
        <w:ind w:firstLine="709"/>
        <w:jc w:val="both"/>
        <w:rPr>
          <w:rFonts w:ascii="Times New Roman" w:hAnsi="Times New Roman" w:cs="Times New Roman"/>
          <w:sz w:val="28"/>
          <w:szCs w:val="28"/>
          <w:lang w:val="uz-Cyrl-UZ"/>
        </w:rPr>
      </w:pPr>
      <w:r w:rsidRPr="00AF428B">
        <w:rPr>
          <w:rFonts w:ascii="Times New Roman" w:hAnsi="Times New Roman" w:cs="Times New Roman"/>
          <w:sz w:val="28"/>
          <w:szCs w:val="28"/>
          <w:lang w:val="uz-Cyrl-UZ"/>
        </w:rPr>
        <w:t>5. O‘zbekiston Respublikasi Prezidentining 2024-yil 21-iyundagi “Maktabgacha va maktab ta’limi tashkilotlari xodimlarini uzluksiz kasbiy rivojlantirish tizimini takomillashtirish boʻyicha qoʻshimcha chora-tadbirlar toʻg‘risida”gi PQ-231-son qarori, - T.: 2024.</w:t>
      </w:r>
    </w:p>
    <w:p w:rsidR="00AF428B" w:rsidRPr="00AF428B" w:rsidRDefault="00AF428B" w:rsidP="00AF428B">
      <w:pPr>
        <w:tabs>
          <w:tab w:val="left" w:pos="851"/>
        </w:tabs>
        <w:spacing w:after="0" w:line="360" w:lineRule="auto"/>
        <w:ind w:left="1146"/>
        <w:jc w:val="center"/>
        <w:rPr>
          <w:rFonts w:ascii="Times New Roman" w:hAnsi="Times New Roman" w:cs="Times New Roman"/>
          <w:color w:val="000000"/>
          <w:sz w:val="28"/>
          <w:szCs w:val="28"/>
          <w:lang w:val="uz-Cyrl-UZ"/>
        </w:rPr>
      </w:pPr>
      <w:r w:rsidRPr="00AF428B">
        <w:rPr>
          <w:rFonts w:ascii="Times New Roman" w:hAnsi="Times New Roman" w:cs="Times New Roman"/>
          <w:b/>
          <w:color w:val="000000"/>
          <w:sz w:val="28"/>
          <w:szCs w:val="28"/>
          <w:lang w:val="uz-Cyrl-UZ"/>
        </w:rPr>
        <w:t>O‘zbekiston Respublikasi Prezidenti asarlari</w:t>
      </w:r>
    </w:p>
    <w:p w:rsidR="00AF428B" w:rsidRPr="00AF428B" w:rsidRDefault="00AF428B" w:rsidP="00AF428B">
      <w:pPr>
        <w:spacing w:after="0" w:line="360" w:lineRule="auto"/>
        <w:ind w:firstLine="709"/>
        <w:jc w:val="both"/>
        <w:rPr>
          <w:rFonts w:ascii="Times New Roman" w:hAnsi="Times New Roman" w:cs="Times New Roman"/>
          <w:sz w:val="28"/>
          <w:szCs w:val="28"/>
          <w:lang w:val="uz-Cyrl-UZ"/>
        </w:rPr>
      </w:pPr>
      <w:r w:rsidRPr="00AF428B">
        <w:rPr>
          <w:rFonts w:ascii="Times New Roman" w:hAnsi="Times New Roman" w:cs="Times New Roman"/>
          <w:sz w:val="28"/>
          <w:szCs w:val="28"/>
          <w:lang w:val="uz-Cyrl-UZ"/>
        </w:rPr>
        <w:t xml:space="preserve">6. Mirziyoyev Sh.M., Tanqidiy tahlil, qat’iy tartib-intizom va shaxsiy javobgarlik – har bir rahbar faoliyatining kundalik qoidasi boʻlishi kerak. Mamlakatimizni 2016-yilda ijtimoiy-iqtisodiy rivojlantirishning asosiy yakunlari va 2017-yilga moʻljallangan iqtisodiy dasturning eng muhim ustuvor yoʻnalishlariga bag‘ishlangan Vazirlar Mahkamasining kengaytirilgan majlisidagi ma’ruza, 2017-yil 14-yanvar // Sh.M. Mirziyoyev. – Toshkent: O‘zbekiston, 2017. – 104 b. </w:t>
      </w:r>
    </w:p>
    <w:p w:rsidR="00AF428B" w:rsidRPr="00AF428B" w:rsidRDefault="00AF428B" w:rsidP="00AF428B">
      <w:pPr>
        <w:spacing w:after="0" w:line="360" w:lineRule="auto"/>
        <w:jc w:val="center"/>
        <w:rPr>
          <w:rFonts w:ascii="Times New Roman" w:hAnsi="Times New Roman" w:cs="Times New Roman"/>
          <w:b/>
          <w:bCs/>
          <w:sz w:val="28"/>
          <w:szCs w:val="28"/>
          <w:lang w:val="en-US"/>
        </w:rPr>
      </w:pPr>
      <w:r w:rsidRPr="00AF428B">
        <w:rPr>
          <w:rFonts w:ascii="Times New Roman" w:hAnsi="Times New Roman" w:cs="Times New Roman"/>
          <w:b/>
          <w:bCs/>
          <w:sz w:val="28"/>
          <w:szCs w:val="28"/>
          <w:lang w:val="en-US"/>
        </w:rPr>
        <w:t>Ilmiy-metodologik adabiyotlar</w:t>
      </w:r>
    </w:p>
    <w:p w:rsidR="00AF428B" w:rsidRPr="00AF428B" w:rsidRDefault="00AF428B" w:rsidP="008976C4">
      <w:pPr>
        <w:pStyle w:val="a6"/>
        <w:numPr>
          <w:ilvl w:val="3"/>
          <w:numId w:val="52"/>
        </w:numPr>
        <w:spacing w:line="360" w:lineRule="auto"/>
        <w:ind w:left="0" w:firstLine="426"/>
        <w:jc w:val="both"/>
        <w:rPr>
          <w:sz w:val="28"/>
          <w:szCs w:val="28"/>
          <w:lang w:val="uz-Latn-UZ"/>
        </w:rPr>
      </w:pPr>
      <w:r w:rsidRPr="00AF428B">
        <w:rPr>
          <w:sz w:val="28"/>
          <w:szCs w:val="28"/>
          <w:lang w:val="en-US"/>
        </w:rPr>
        <w:t>Alimova D.A., Ilhomov Z.A. Tarix fani metodologiyasi. - T. 2018.</w:t>
      </w:r>
    </w:p>
    <w:p w:rsidR="00AF428B" w:rsidRPr="00AF428B" w:rsidRDefault="00AF428B" w:rsidP="008976C4">
      <w:pPr>
        <w:pStyle w:val="a6"/>
        <w:numPr>
          <w:ilvl w:val="3"/>
          <w:numId w:val="52"/>
        </w:numPr>
        <w:spacing w:line="360" w:lineRule="auto"/>
        <w:ind w:left="0" w:firstLine="426"/>
        <w:jc w:val="both"/>
        <w:rPr>
          <w:sz w:val="28"/>
          <w:szCs w:val="28"/>
          <w:lang w:val="uz-Latn-UZ"/>
        </w:rPr>
      </w:pPr>
      <w:r w:rsidRPr="00AF428B">
        <w:rPr>
          <w:sz w:val="28"/>
          <w:szCs w:val="28"/>
          <w:lang w:val="uz-Latn-UZ"/>
        </w:rPr>
        <w:t xml:space="preserve">Begimkulov U. Sh. Pedagogik ta’limni axborotlashtirish: nazariya va amaliyot. Monografiya. – Toshkent: FAN, 2011. – 232 b. </w:t>
      </w:r>
    </w:p>
    <w:p w:rsidR="00AF428B" w:rsidRPr="00AF428B" w:rsidRDefault="00AF428B" w:rsidP="008976C4">
      <w:pPr>
        <w:pStyle w:val="a6"/>
        <w:numPr>
          <w:ilvl w:val="3"/>
          <w:numId w:val="52"/>
        </w:numPr>
        <w:spacing w:line="360" w:lineRule="auto"/>
        <w:ind w:left="0" w:firstLine="426"/>
        <w:jc w:val="both"/>
        <w:rPr>
          <w:sz w:val="28"/>
          <w:szCs w:val="28"/>
          <w:lang w:val="uz-Latn-UZ"/>
        </w:rPr>
      </w:pPr>
      <w:r w:rsidRPr="00AF428B">
        <w:rPr>
          <w:sz w:val="28"/>
          <w:szCs w:val="28"/>
          <w:lang w:val="uz-Latn-UZ"/>
        </w:rPr>
        <w:t>Eshqobilov S. Oʻquv-tarbiyaviy ishlarni boshqarishda axborot tizimlaridan foydalanish. Metodik qoʻllanma. – Toshkent: A. Avloniy nomidagi milliy-tadqiqot instituti, 2022. – 74 b.</w:t>
      </w:r>
    </w:p>
    <w:p w:rsidR="00AF428B" w:rsidRPr="00AF428B" w:rsidRDefault="00AF428B" w:rsidP="008976C4">
      <w:pPr>
        <w:pStyle w:val="a6"/>
        <w:numPr>
          <w:ilvl w:val="3"/>
          <w:numId w:val="52"/>
        </w:numPr>
        <w:shd w:val="clear" w:color="auto" w:fill="FFFFFF"/>
        <w:autoSpaceDE w:val="0"/>
        <w:autoSpaceDN w:val="0"/>
        <w:adjustRightInd w:val="0"/>
        <w:spacing w:line="360" w:lineRule="auto"/>
        <w:ind w:left="0" w:firstLine="426"/>
        <w:jc w:val="both"/>
        <w:rPr>
          <w:sz w:val="28"/>
          <w:szCs w:val="28"/>
          <w:lang w:val="uz-Latn-UZ"/>
        </w:rPr>
      </w:pPr>
      <w:r w:rsidRPr="00AF428B">
        <w:rPr>
          <w:sz w:val="28"/>
          <w:szCs w:val="28"/>
          <w:lang w:val="en-US"/>
        </w:rPr>
        <w:t>Gaffarov Y.X. “Tarix o‘qitish metodikasi” -</w:t>
      </w:r>
      <w:proofErr w:type="gramStart"/>
      <w:r w:rsidRPr="00AF428B">
        <w:rPr>
          <w:sz w:val="28"/>
          <w:szCs w:val="28"/>
        </w:rPr>
        <w:t>Т</w:t>
      </w:r>
      <w:r w:rsidRPr="00AF428B">
        <w:rPr>
          <w:sz w:val="28"/>
          <w:szCs w:val="28"/>
          <w:lang w:val="en-US"/>
        </w:rPr>
        <w:t xml:space="preserve"> .</w:t>
      </w:r>
      <w:proofErr w:type="gramEnd"/>
      <w:r w:rsidRPr="00AF428B">
        <w:rPr>
          <w:sz w:val="28"/>
          <w:szCs w:val="28"/>
          <w:lang w:val="en-US"/>
        </w:rPr>
        <w:t>, “Olmaliq kitob business” nashriyoti. 2023.</w:t>
      </w:r>
    </w:p>
    <w:p w:rsidR="00AF428B" w:rsidRPr="00AF428B" w:rsidRDefault="00AF428B" w:rsidP="008976C4">
      <w:pPr>
        <w:pStyle w:val="a6"/>
        <w:numPr>
          <w:ilvl w:val="3"/>
          <w:numId w:val="52"/>
        </w:numPr>
        <w:tabs>
          <w:tab w:val="left" w:pos="426"/>
        </w:tabs>
        <w:spacing w:line="360" w:lineRule="auto"/>
        <w:ind w:left="0" w:firstLine="426"/>
        <w:jc w:val="both"/>
        <w:rPr>
          <w:sz w:val="28"/>
          <w:szCs w:val="28"/>
          <w:lang w:val="uz-Latn-UZ"/>
        </w:rPr>
      </w:pPr>
      <w:r w:rsidRPr="00AF428B">
        <w:rPr>
          <w:sz w:val="28"/>
          <w:szCs w:val="28"/>
          <w:lang w:val="uz-Latn-UZ"/>
        </w:rPr>
        <w:t>Ibragimov A.A. Malaka oshirish ta’limida muammoga asoslangan o’qitish texnologiyasini qo’llash. Uslubiy qo’llanma. – Samarqand.,2022.</w:t>
      </w:r>
    </w:p>
    <w:p w:rsidR="00AF428B" w:rsidRPr="00AF428B" w:rsidRDefault="00AF428B" w:rsidP="008976C4">
      <w:pPr>
        <w:pStyle w:val="a6"/>
        <w:numPr>
          <w:ilvl w:val="3"/>
          <w:numId w:val="52"/>
        </w:numPr>
        <w:spacing w:line="360" w:lineRule="auto"/>
        <w:ind w:left="0" w:firstLine="426"/>
        <w:jc w:val="both"/>
        <w:rPr>
          <w:sz w:val="28"/>
          <w:szCs w:val="28"/>
          <w:lang w:val="uz-Latn-UZ"/>
        </w:rPr>
      </w:pPr>
      <w:r w:rsidRPr="00AF428B">
        <w:rPr>
          <w:sz w:val="28"/>
          <w:szCs w:val="28"/>
          <w:lang w:val="uz-Latn-UZ"/>
        </w:rPr>
        <w:t>Ishmuhamedov R. Oʻquv jarayonida interfaol uslublar va pedagogik texnologiyalarni qoʻllash uslubiyati. – Toshkent: RBIMM, 2008. – 68 b.</w:t>
      </w:r>
    </w:p>
    <w:p w:rsidR="00AF428B" w:rsidRPr="00AF428B" w:rsidRDefault="00AF428B" w:rsidP="008976C4">
      <w:pPr>
        <w:pStyle w:val="a6"/>
        <w:numPr>
          <w:ilvl w:val="3"/>
          <w:numId w:val="52"/>
        </w:numPr>
        <w:spacing w:line="360" w:lineRule="auto"/>
        <w:ind w:left="0" w:firstLine="426"/>
        <w:jc w:val="both"/>
        <w:rPr>
          <w:sz w:val="28"/>
          <w:szCs w:val="28"/>
          <w:lang w:val="uz-Latn-UZ"/>
        </w:rPr>
      </w:pPr>
      <w:r w:rsidRPr="00AF428B">
        <w:rPr>
          <w:sz w:val="28"/>
          <w:szCs w:val="28"/>
          <w:lang w:val="uz-Latn-UZ"/>
        </w:rPr>
        <w:t>Ishmuhamedov R. J, Yuldashev M. A. Ta’lim va tarbiyada innovatsion pedagogik texnologiyalar. – Toshkent: Nihol, 2013. – 96 b.</w:t>
      </w:r>
    </w:p>
    <w:p w:rsidR="00AF428B" w:rsidRPr="00AF428B" w:rsidRDefault="00AF428B" w:rsidP="008976C4">
      <w:pPr>
        <w:pStyle w:val="a6"/>
        <w:numPr>
          <w:ilvl w:val="3"/>
          <w:numId w:val="52"/>
        </w:numPr>
        <w:spacing w:line="360" w:lineRule="auto"/>
        <w:ind w:left="0" w:firstLine="426"/>
        <w:jc w:val="both"/>
        <w:rPr>
          <w:sz w:val="28"/>
          <w:szCs w:val="28"/>
          <w:lang w:val="uz-Latn-UZ"/>
        </w:rPr>
      </w:pPr>
      <w:r w:rsidRPr="00AF428B">
        <w:rPr>
          <w:sz w:val="28"/>
          <w:szCs w:val="28"/>
          <w:lang w:val="uz-Latn-UZ"/>
        </w:rPr>
        <w:lastRenderedPageBreak/>
        <w:t>Jumanazarov S. Ta’limda raqamli texnologiyalar. Uslubiy qo‘llanma. – Toshkent: 2023. – 46 b.</w:t>
      </w:r>
    </w:p>
    <w:p w:rsidR="00AF428B" w:rsidRPr="00AF428B" w:rsidRDefault="00AF428B" w:rsidP="008976C4">
      <w:pPr>
        <w:pStyle w:val="a6"/>
        <w:numPr>
          <w:ilvl w:val="3"/>
          <w:numId w:val="52"/>
        </w:numPr>
        <w:spacing w:line="360" w:lineRule="auto"/>
        <w:ind w:left="0" w:firstLine="426"/>
        <w:jc w:val="both"/>
        <w:rPr>
          <w:sz w:val="28"/>
          <w:szCs w:val="28"/>
          <w:lang w:val="uz-Latn-UZ"/>
        </w:rPr>
      </w:pPr>
      <w:r w:rsidRPr="000B4B98">
        <w:rPr>
          <w:sz w:val="28"/>
          <w:szCs w:val="28"/>
          <w:lang w:val="uz-Latn-UZ"/>
        </w:rPr>
        <w:t xml:space="preserve"> </w:t>
      </w:r>
      <w:r w:rsidRPr="00AF428B">
        <w:rPr>
          <w:sz w:val="28"/>
          <w:szCs w:val="28"/>
          <w:lang w:val="uz-Latn-UZ"/>
        </w:rPr>
        <w:t>Mavlonova R. A. Umumiy pedagogika. – Toshkent: Fan va texnologiya, 2018. – 528 b.</w:t>
      </w:r>
    </w:p>
    <w:p w:rsidR="00AF428B" w:rsidRPr="000B4B98" w:rsidRDefault="00AF428B" w:rsidP="008976C4">
      <w:pPr>
        <w:pStyle w:val="a6"/>
        <w:numPr>
          <w:ilvl w:val="3"/>
          <w:numId w:val="52"/>
        </w:numPr>
        <w:spacing w:line="360" w:lineRule="auto"/>
        <w:ind w:left="0" w:firstLine="426"/>
        <w:jc w:val="both"/>
        <w:rPr>
          <w:sz w:val="28"/>
          <w:szCs w:val="28"/>
          <w:lang w:val="uz-Latn-UZ"/>
        </w:rPr>
      </w:pPr>
      <w:r w:rsidRPr="000B4B98">
        <w:rPr>
          <w:sz w:val="28"/>
          <w:szCs w:val="28"/>
          <w:lang w:val="uz-Latn-UZ"/>
        </w:rPr>
        <w:t>Raxmatullayeva A.R., Ismatullayev F.O., Berdiyev   S.R., Narziyev N.N. Tarix fanini o‘qitishda zamonaviy yondashuvlar va innovatsiyalar.// O‘quv-uslubiy majmua.  T., 2017.  83 b.</w:t>
      </w:r>
    </w:p>
    <w:p w:rsidR="00AF428B" w:rsidRPr="000B4B98" w:rsidRDefault="00AF428B" w:rsidP="008976C4">
      <w:pPr>
        <w:pStyle w:val="a6"/>
        <w:numPr>
          <w:ilvl w:val="3"/>
          <w:numId w:val="52"/>
        </w:numPr>
        <w:spacing w:line="360" w:lineRule="auto"/>
        <w:ind w:left="0" w:firstLine="426"/>
        <w:jc w:val="both"/>
        <w:rPr>
          <w:sz w:val="28"/>
          <w:szCs w:val="28"/>
          <w:lang w:val="uz-Latn-UZ"/>
        </w:rPr>
      </w:pPr>
      <w:r w:rsidRPr="000B4B98">
        <w:rPr>
          <w:sz w:val="28"/>
          <w:szCs w:val="28"/>
          <w:lang w:val="uz-Latn-UZ"/>
        </w:rPr>
        <w:t>Sagdiyev A., Fuzailova G., Hasanova M. Tarix o‘qitish metodikasi. - T.: TDPU, 2008.</w:t>
      </w:r>
    </w:p>
    <w:p w:rsidR="00AF428B" w:rsidRPr="000B4B98" w:rsidRDefault="00AF428B" w:rsidP="008976C4">
      <w:pPr>
        <w:pStyle w:val="a6"/>
        <w:numPr>
          <w:ilvl w:val="3"/>
          <w:numId w:val="52"/>
        </w:numPr>
        <w:spacing w:line="360" w:lineRule="auto"/>
        <w:ind w:left="0" w:firstLine="426"/>
        <w:jc w:val="both"/>
        <w:rPr>
          <w:sz w:val="28"/>
          <w:szCs w:val="28"/>
          <w:lang w:val="uz-Latn-UZ"/>
        </w:rPr>
      </w:pPr>
      <w:r w:rsidRPr="000B4B98">
        <w:rPr>
          <w:sz w:val="28"/>
          <w:szCs w:val="28"/>
          <w:lang w:val="uz-Latn-UZ"/>
        </w:rPr>
        <w:t xml:space="preserve">Sagdullayev A. Ta’lim: tarix masalasi va maktab darsliklari holati. “Ma’rifat”, 2020, 5- avgust. </w:t>
      </w:r>
    </w:p>
    <w:p w:rsidR="00AF428B" w:rsidRPr="000B4B98" w:rsidRDefault="00AF428B" w:rsidP="008976C4">
      <w:pPr>
        <w:pStyle w:val="a6"/>
        <w:numPr>
          <w:ilvl w:val="3"/>
          <w:numId w:val="52"/>
        </w:numPr>
        <w:spacing w:line="360" w:lineRule="auto"/>
        <w:ind w:left="0" w:firstLine="426"/>
        <w:jc w:val="both"/>
        <w:rPr>
          <w:sz w:val="28"/>
          <w:szCs w:val="28"/>
          <w:lang w:val="uz-Latn-UZ"/>
        </w:rPr>
      </w:pPr>
      <w:r w:rsidRPr="000B4B98">
        <w:rPr>
          <w:sz w:val="28"/>
          <w:szCs w:val="28"/>
          <w:lang w:val="uz-Latn-UZ"/>
        </w:rPr>
        <w:t xml:space="preserve"> Sagdullayev A.S. O‘zbekiston tarixi. Darslik, 1-kitob. - T. 2019.</w:t>
      </w:r>
    </w:p>
    <w:p w:rsidR="00AF428B" w:rsidRPr="00AF428B" w:rsidRDefault="00AF428B" w:rsidP="008976C4">
      <w:pPr>
        <w:pStyle w:val="a6"/>
        <w:numPr>
          <w:ilvl w:val="3"/>
          <w:numId w:val="52"/>
        </w:numPr>
        <w:spacing w:line="360" w:lineRule="auto"/>
        <w:ind w:left="0" w:firstLine="426"/>
        <w:jc w:val="both"/>
        <w:rPr>
          <w:sz w:val="28"/>
          <w:szCs w:val="28"/>
          <w:lang w:val="uz-Latn-UZ"/>
        </w:rPr>
      </w:pPr>
      <w:r w:rsidRPr="000B4B98">
        <w:rPr>
          <w:sz w:val="28"/>
          <w:szCs w:val="28"/>
          <w:lang w:val="uz-Latn-UZ"/>
        </w:rPr>
        <w:t xml:space="preserve"> Suyarov N. Ta’limda tanqidiy fikrlashni rivojlantirish. – Toshkent. Sharq.-2020. 56-b.</w:t>
      </w:r>
    </w:p>
    <w:p w:rsidR="00AF428B" w:rsidRPr="00AF428B" w:rsidRDefault="00AF428B" w:rsidP="008976C4">
      <w:pPr>
        <w:pStyle w:val="a6"/>
        <w:numPr>
          <w:ilvl w:val="3"/>
          <w:numId w:val="52"/>
        </w:numPr>
        <w:spacing w:line="360" w:lineRule="auto"/>
        <w:ind w:left="0" w:firstLine="426"/>
        <w:jc w:val="both"/>
        <w:rPr>
          <w:sz w:val="28"/>
          <w:szCs w:val="28"/>
          <w:lang w:val="uz-Latn-UZ"/>
        </w:rPr>
      </w:pPr>
      <w:r w:rsidRPr="000B4B98">
        <w:rPr>
          <w:sz w:val="28"/>
          <w:szCs w:val="28"/>
          <w:lang w:val="uz-Latn-UZ"/>
        </w:rPr>
        <w:t xml:space="preserve"> </w:t>
      </w:r>
      <w:r w:rsidRPr="00AF428B">
        <w:rPr>
          <w:sz w:val="28"/>
          <w:szCs w:val="28"/>
          <w:lang w:val="uz-Latn-UZ"/>
        </w:rPr>
        <w:t>Shlyayxer A. Jahon miqyosidagi ta’lim. XXI asr maktab tizimini qanday barpo etmoq kerak? / so‘z boshi Sh.Shermatov, H.Umarova; Umumiy tahrir D.Norboeva; tarjimonlar: R.Axmatova, D.Norboeva. – Toshkent: “Zamin Nashr” nashriyoti, 2022 – 344 bet.</w:t>
      </w:r>
    </w:p>
    <w:p w:rsidR="00AF428B" w:rsidRPr="000B4B98" w:rsidRDefault="00AF428B" w:rsidP="008976C4">
      <w:pPr>
        <w:pStyle w:val="a6"/>
        <w:numPr>
          <w:ilvl w:val="3"/>
          <w:numId w:val="52"/>
        </w:numPr>
        <w:spacing w:line="360" w:lineRule="auto"/>
        <w:ind w:left="0" w:firstLine="426"/>
        <w:jc w:val="both"/>
        <w:rPr>
          <w:sz w:val="28"/>
          <w:szCs w:val="28"/>
          <w:lang w:val="uz-Latn-UZ"/>
        </w:rPr>
      </w:pPr>
      <w:r w:rsidRPr="000B4B98">
        <w:rPr>
          <w:sz w:val="28"/>
          <w:szCs w:val="28"/>
          <w:lang w:val="uz-Latn-UZ"/>
        </w:rPr>
        <w:t xml:space="preserve">Suvanova K.R. Malaka oshirish ta’limida loyihaga asoslangan oʻqitish texnologiyasini qo‘llash. Uslubiy qo‘llanma. – Samarqand: “Bilig-ilmiy faoliyat” nashriyorti, 2024. 60 b.    </w:t>
      </w:r>
    </w:p>
    <w:p w:rsidR="00AF428B" w:rsidRPr="000B4B98" w:rsidRDefault="00AF428B" w:rsidP="008976C4">
      <w:pPr>
        <w:pStyle w:val="a6"/>
        <w:numPr>
          <w:ilvl w:val="3"/>
          <w:numId w:val="52"/>
        </w:numPr>
        <w:spacing w:line="360" w:lineRule="auto"/>
        <w:ind w:left="0" w:firstLine="426"/>
        <w:jc w:val="both"/>
        <w:rPr>
          <w:sz w:val="28"/>
          <w:szCs w:val="28"/>
          <w:lang w:val="uz-Latn-UZ"/>
        </w:rPr>
      </w:pPr>
      <w:r w:rsidRPr="00AF428B">
        <w:rPr>
          <w:sz w:val="28"/>
          <w:szCs w:val="28"/>
          <w:lang w:val="uz-Latn-UZ"/>
        </w:rPr>
        <w:t>Tilabayev S. va boshqalar</w:t>
      </w:r>
      <w:r w:rsidRPr="000B4B98">
        <w:rPr>
          <w:sz w:val="28"/>
          <w:szCs w:val="28"/>
          <w:lang w:val="uz-Latn-UZ"/>
        </w:rPr>
        <w:t>. Ozbekiston tarixi (XIX asr ikkinchi yarmidan – XX asr oxirigacha). Umumiy o‘rta ta’lim maktablarining 10-sinf o‘quvchilari uchun darslik. Yangi nashr. -Toshkent: Respublika ta’lim markazi, 2022. - 192 b.</w:t>
      </w:r>
    </w:p>
    <w:p w:rsidR="00AF428B" w:rsidRPr="000B4B98" w:rsidRDefault="00AF428B" w:rsidP="008976C4">
      <w:pPr>
        <w:pStyle w:val="a6"/>
        <w:numPr>
          <w:ilvl w:val="3"/>
          <w:numId w:val="52"/>
        </w:numPr>
        <w:spacing w:line="360" w:lineRule="auto"/>
        <w:ind w:left="0" w:firstLine="426"/>
        <w:jc w:val="both"/>
        <w:rPr>
          <w:sz w:val="28"/>
          <w:szCs w:val="28"/>
          <w:lang w:val="uz-Latn-UZ"/>
        </w:rPr>
      </w:pPr>
      <w:r w:rsidRPr="000B4B98">
        <w:rPr>
          <w:sz w:val="28"/>
          <w:szCs w:val="28"/>
          <w:lang w:val="uz-Latn-UZ"/>
        </w:rPr>
        <w:t>Tursunov F. Tarix ta’limida integratsiya yondashuvlari. Toshkent. Xalq ta’limi- 2017. 115-b.</w:t>
      </w:r>
    </w:p>
    <w:p w:rsidR="00AF428B" w:rsidRPr="00AF428B" w:rsidRDefault="00AF428B" w:rsidP="008976C4">
      <w:pPr>
        <w:pStyle w:val="a6"/>
        <w:numPr>
          <w:ilvl w:val="3"/>
          <w:numId w:val="52"/>
        </w:numPr>
        <w:spacing w:line="360" w:lineRule="auto"/>
        <w:ind w:left="0" w:firstLine="426"/>
        <w:jc w:val="both"/>
        <w:rPr>
          <w:sz w:val="28"/>
          <w:szCs w:val="28"/>
          <w:lang w:val="uz-Latn-UZ"/>
        </w:rPr>
      </w:pPr>
      <w:r w:rsidRPr="00AF428B">
        <w:rPr>
          <w:sz w:val="28"/>
          <w:szCs w:val="28"/>
          <w:lang w:val="uz-Latn-UZ"/>
        </w:rPr>
        <w:t xml:space="preserve">Xаkimоvа D.M. Tarix fanini o‘qitishda yangi metodlardan foydalanish. O‘quv metodik qo‘llanma. Toshkent shahar PYMO‘MM // 2024 y. // LESSON PRESS 22 b.  </w:t>
      </w:r>
    </w:p>
    <w:p w:rsidR="00AF428B" w:rsidRPr="000B4B98" w:rsidRDefault="00AF428B" w:rsidP="008976C4">
      <w:pPr>
        <w:pStyle w:val="a6"/>
        <w:numPr>
          <w:ilvl w:val="3"/>
          <w:numId w:val="52"/>
        </w:numPr>
        <w:spacing w:line="360" w:lineRule="auto"/>
        <w:ind w:left="0" w:firstLine="426"/>
        <w:jc w:val="both"/>
        <w:rPr>
          <w:sz w:val="28"/>
          <w:szCs w:val="28"/>
          <w:lang w:val="uz-Latn-UZ"/>
        </w:rPr>
      </w:pPr>
      <w:r w:rsidRPr="000B4B98">
        <w:rPr>
          <w:sz w:val="28"/>
          <w:szCs w:val="28"/>
          <w:lang w:val="uz-Latn-UZ"/>
        </w:rPr>
        <w:lastRenderedPageBreak/>
        <w:t>Xayitmetov</w:t>
      </w:r>
      <w:r w:rsidR="00E47CF9" w:rsidRPr="00E47CF9">
        <w:rPr>
          <w:sz w:val="28"/>
          <w:szCs w:val="28"/>
          <w:lang w:val="uz-Latn-UZ"/>
        </w:rPr>
        <w:t xml:space="preserve"> </w:t>
      </w:r>
      <w:r w:rsidR="00E47CF9" w:rsidRPr="000B4B98">
        <w:rPr>
          <w:sz w:val="28"/>
          <w:szCs w:val="28"/>
          <w:lang w:val="uz-Latn-UZ"/>
        </w:rPr>
        <w:t>M.</w:t>
      </w:r>
      <w:r w:rsidRPr="000B4B98">
        <w:rPr>
          <w:sz w:val="28"/>
          <w:szCs w:val="28"/>
          <w:lang w:val="uz-Latn-UZ"/>
        </w:rPr>
        <w:t>, G‘ulomov</w:t>
      </w:r>
      <w:r w:rsidR="00E47CF9" w:rsidRPr="00E47CF9">
        <w:rPr>
          <w:sz w:val="28"/>
          <w:szCs w:val="28"/>
          <w:lang w:val="uz-Latn-UZ"/>
        </w:rPr>
        <w:t xml:space="preserve"> </w:t>
      </w:r>
      <w:r w:rsidR="00E47CF9" w:rsidRPr="000B4B98">
        <w:rPr>
          <w:sz w:val="28"/>
          <w:szCs w:val="28"/>
          <w:lang w:val="uz-Latn-UZ"/>
        </w:rPr>
        <w:t>R</w:t>
      </w:r>
      <w:r w:rsidRPr="000B4B98">
        <w:rPr>
          <w:sz w:val="28"/>
          <w:szCs w:val="28"/>
          <w:lang w:val="uz-Latn-UZ"/>
        </w:rPr>
        <w:t>. “Tarix fanini o‘qitish metodikasi” – Toshkent 2015. -105 b</w:t>
      </w:r>
    </w:p>
    <w:p w:rsidR="00AF428B" w:rsidRPr="00AF428B" w:rsidRDefault="00AF428B" w:rsidP="00AF428B">
      <w:pPr>
        <w:spacing w:after="0" w:line="360" w:lineRule="auto"/>
        <w:jc w:val="center"/>
        <w:rPr>
          <w:rFonts w:ascii="Times New Roman" w:hAnsi="Times New Roman" w:cs="Times New Roman"/>
          <w:b/>
          <w:sz w:val="28"/>
          <w:szCs w:val="28"/>
          <w:lang w:val="uz-Latn-UZ"/>
        </w:rPr>
      </w:pPr>
      <w:r w:rsidRPr="00AF428B">
        <w:rPr>
          <w:rFonts w:ascii="Times New Roman" w:hAnsi="Times New Roman" w:cs="Times New Roman"/>
          <w:b/>
          <w:sz w:val="28"/>
          <w:szCs w:val="28"/>
          <w:lang w:val="uz-Latn-UZ"/>
        </w:rPr>
        <w:t>Qo‘shimcha manbalar</w:t>
      </w:r>
    </w:p>
    <w:p w:rsidR="00AF428B" w:rsidRPr="00311F98" w:rsidRDefault="00AF428B" w:rsidP="008976C4">
      <w:pPr>
        <w:pStyle w:val="a6"/>
        <w:numPr>
          <w:ilvl w:val="0"/>
          <w:numId w:val="53"/>
        </w:numPr>
        <w:spacing w:line="360" w:lineRule="auto"/>
        <w:rPr>
          <w:sz w:val="28"/>
          <w:szCs w:val="28"/>
          <w:lang w:val="uz-Cyrl-UZ"/>
        </w:rPr>
      </w:pPr>
      <w:r w:rsidRPr="00311F98">
        <w:rPr>
          <w:sz w:val="28"/>
          <w:szCs w:val="28"/>
          <w:lang w:val="uz-Cyrl-UZ"/>
        </w:rPr>
        <w:t xml:space="preserve">lex.uz – Oʻzbekiston Respublikasi Qonunchilik maʼlumotlari milliy bazasi. </w:t>
      </w:r>
    </w:p>
    <w:p w:rsidR="00AF428B" w:rsidRPr="00311F98" w:rsidRDefault="00AF428B" w:rsidP="008976C4">
      <w:pPr>
        <w:pStyle w:val="a6"/>
        <w:numPr>
          <w:ilvl w:val="0"/>
          <w:numId w:val="53"/>
        </w:numPr>
        <w:spacing w:line="360" w:lineRule="auto"/>
        <w:rPr>
          <w:sz w:val="28"/>
          <w:szCs w:val="28"/>
          <w:lang w:val="uz-Cyrl-UZ"/>
        </w:rPr>
      </w:pPr>
      <w:r w:rsidRPr="00311F98">
        <w:rPr>
          <w:sz w:val="28"/>
          <w:szCs w:val="28"/>
          <w:lang w:val="uz-Cyrl-UZ"/>
        </w:rPr>
        <w:t xml:space="preserve">uzedu.uz – Maktabgacha va maktab taʼlimi vazirligining rasmiy sayti. </w:t>
      </w:r>
    </w:p>
    <w:p w:rsidR="00AF428B" w:rsidRPr="00311F98" w:rsidRDefault="00AF428B" w:rsidP="008976C4">
      <w:pPr>
        <w:pStyle w:val="a6"/>
        <w:numPr>
          <w:ilvl w:val="0"/>
          <w:numId w:val="53"/>
        </w:numPr>
        <w:spacing w:line="360" w:lineRule="auto"/>
        <w:rPr>
          <w:sz w:val="28"/>
          <w:szCs w:val="28"/>
          <w:lang w:val="uz-Cyrl-UZ"/>
        </w:rPr>
      </w:pPr>
      <w:r w:rsidRPr="00311F98">
        <w:rPr>
          <w:sz w:val="28"/>
          <w:szCs w:val="28"/>
          <w:lang w:val="uz-Cyrl-UZ"/>
        </w:rPr>
        <w:t xml:space="preserve">kitob.uz – Respublika bolalar kutubxonasi sayti. </w:t>
      </w:r>
    </w:p>
    <w:p w:rsidR="00AF428B" w:rsidRPr="00311F98" w:rsidRDefault="00AF428B" w:rsidP="008976C4">
      <w:pPr>
        <w:pStyle w:val="a6"/>
        <w:numPr>
          <w:ilvl w:val="0"/>
          <w:numId w:val="53"/>
        </w:numPr>
        <w:spacing w:line="360" w:lineRule="auto"/>
        <w:rPr>
          <w:sz w:val="28"/>
          <w:szCs w:val="28"/>
          <w:lang w:val="uz-Cyrl-UZ"/>
        </w:rPr>
      </w:pPr>
      <w:r w:rsidRPr="00311F98">
        <w:rPr>
          <w:sz w:val="28"/>
          <w:szCs w:val="28"/>
          <w:lang w:val="uz-Cyrl-UZ"/>
        </w:rPr>
        <w:t xml:space="preserve">onlinedu.uz – uzluksiz kasbiy taʼlim platformasi. </w:t>
      </w:r>
    </w:p>
    <w:p w:rsidR="00AF428B" w:rsidRPr="00311F98" w:rsidRDefault="00AF428B" w:rsidP="008976C4">
      <w:pPr>
        <w:pStyle w:val="a6"/>
        <w:numPr>
          <w:ilvl w:val="0"/>
          <w:numId w:val="53"/>
        </w:numPr>
        <w:spacing w:line="360" w:lineRule="auto"/>
        <w:rPr>
          <w:sz w:val="28"/>
          <w:szCs w:val="28"/>
          <w:lang w:val="uz-Cyrl-UZ"/>
        </w:rPr>
      </w:pPr>
      <w:r w:rsidRPr="00311F98">
        <w:rPr>
          <w:sz w:val="28"/>
          <w:szCs w:val="28"/>
          <w:lang w:val="uz-Cyrl-UZ"/>
        </w:rPr>
        <w:t xml:space="preserve">ziyonet.uz – axborot taʼlim portali. </w:t>
      </w:r>
    </w:p>
    <w:p w:rsidR="00AF428B" w:rsidRDefault="00AF428B" w:rsidP="008976C4">
      <w:pPr>
        <w:pStyle w:val="a6"/>
        <w:numPr>
          <w:ilvl w:val="0"/>
          <w:numId w:val="53"/>
        </w:numPr>
        <w:spacing w:line="360" w:lineRule="auto"/>
        <w:rPr>
          <w:sz w:val="28"/>
          <w:szCs w:val="28"/>
          <w:lang w:val="uz-Cyrl-UZ"/>
        </w:rPr>
      </w:pPr>
      <w:r w:rsidRPr="00311F98">
        <w:rPr>
          <w:sz w:val="28"/>
          <w:szCs w:val="28"/>
          <w:lang w:val="uz-Cyrl-UZ"/>
        </w:rPr>
        <w:t>yaklass.ru – maktab oʻquvchilari uchun raqamli taʼlimiy resurs, Rossiya.</w:t>
      </w:r>
    </w:p>
    <w:p w:rsidR="00311F98" w:rsidRPr="00311F98" w:rsidRDefault="00311F98" w:rsidP="008976C4">
      <w:pPr>
        <w:pStyle w:val="a6"/>
        <w:numPr>
          <w:ilvl w:val="0"/>
          <w:numId w:val="53"/>
        </w:numPr>
        <w:spacing w:line="360" w:lineRule="auto"/>
        <w:rPr>
          <w:sz w:val="28"/>
          <w:szCs w:val="28"/>
          <w:lang w:val="uz-Cyrl-UZ"/>
        </w:rPr>
      </w:pPr>
      <w:r>
        <w:rPr>
          <w:sz w:val="28"/>
          <w:szCs w:val="28"/>
          <w:lang w:val="en-US"/>
        </w:rPr>
        <w:t xml:space="preserve">Openai.com – </w:t>
      </w:r>
      <w:r w:rsidRPr="00311F98">
        <w:rPr>
          <w:sz w:val="28"/>
          <w:szCs w:val="28"/>
          <w:lang w:val="uz-Cyrl-UZ"/>
        </w:rPr>
        <w:t xml:space="preserve">Amerika </w:t>
      </w:r>
      <w:r w:rsidR="008976C4" w:rsidRPr="00311F98">
        <w:rPr>
          <w:sz w:val="28"/>
          <w:szCs w:val="28"/>
          <w:lang w:val="uz-Cyrl-UZ"/>
        </w:rPr>
        <w:t xml:space="preserve">sun'iy intellekt sohasida tadqiqotlar olib boruvchi </w:t>
      </w:r>
      <w:r w:rsidRPr="00311F98">
        <w:rPr>
          <w:sz w:val="28"/>
          <w:szCs w:val="28"/>
          <w:lang w:val="uz-Cyrl-UZ"/>
        </w:rPr>
        <w:t>ilmiy-tadqiqot tashkiloti</w:t>
      </w:r>
    </w:p>
    <w:p w:rsidR="004F4F0C" w:rsidRPr="00AF428B" w:rsidRDefault="004F4F0C" w:rsidP="006A43F9">
      <w:pPr>
        <w:spacing w:after="0" w:line="360" w:lineRule="auto"/>
        <w:ind w:firstLine="567"/>
        <w:jc w:val="center"/>
        <w:rPr>
          <w:rFonts w:ascii="Times New Roman" w:hAnsi="Times New Roman" w:cs="Times New Roman"/>
          <w:sz w:val="28"/>
          <w:szCs w:val="28"/>
          <w:lang w:val="uz-Cyrl-UZ"/>
        </w:rPr>
      </w:pPr>
    </w:p>
    <w:sectPr w:rsidR="004F4F0C" w:rsidRPr="00AF42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E7F88"/>
    <w:multiLevelType w:val="multilevel"/>
    <w:tmpl w:val="BC2EE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975C47"/>
    <w:multiLevelType w:val="multilevel"/>
    <w:tmpl w:val="B34AC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14F6835"/>
    <w:multiLevelType w:val="multilevel"/>
    <w:tmpl w:val="13C6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74423A"/>
    <w:multiLevelType w:val="multilevel"/>
    <w:tmpl w:val="E94ED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A338B4"/>
    <w:multiLevelType w:val="multilevel"/>
    <w:tmpl w:val="2A766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3C25AD"/>
    <w:multiLevelType w:val="multilevel"/>
    <w:tmpl w:val="3F143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F5D10E6"/>
    <w:multiLevelType w:val="multilevel"/>
    <w:tmpl w:val="E92CF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844E4D"/>
    <w:multiLevelType w:val="multilevel"/>
    <w:tmpl w:val="4B36A5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35A09C9"/>
    <w:multiLevelType w:val="multilevel"/>
    <w:tmpl w:val="08447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2F0428"/>
    <w:multiLevelType w:val="multilevel"/>
    <w:tmpl w:val="3B06C3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9917A5D"/>
    <w:multiLevelType w:val="multilevel"/>
    <w:tmpl w:val="1E723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D2D0428"/>
    <w:multiLevelType w:val="multilevel"/>
    <w:tmpl w:val="43A22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1086B37"/>
    <w:multiLevelType w:val="multilevel"/>
    <w:tmpl w:val="ECFAF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3093AB3"/>
    <w:multiLevelType w:val="multilevel"/>
    <w:tmpl w:val="59EACA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37F04CD"/>
    <w:multiLevelType w:val="hybridMultilevel"/>
    <w:tmpl w:val="B762A964"/>
    <w:lvl w:ilvl="0" w:tplc="E4F886C2">
      <w:start w:val="1"/>
      <w:numFmt w:val="decimal"/>
      <w:lvlText w:val="%1."/>
      <w:lvlJc w:val="left"/>
      <w:pPr>
        <w:ind w:left="360" w:hanging="360"/>
      </w:pPr>
      <w:rPr>
        <w:rFonts w:ascii="Times New Roman" w:hAnsi="Times New Roman"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4A0378B"/>
    <w:multiLevelType w:val="multilevel"/>
    <w:tmpl w:val="0E30A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5C36D31"/>
    <w:multiLevelType w:val="multilevel"/>
    <w:tmpl w:val="694E3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5F84A63"/>
    <w:multiLevelType w:val="multilevel"/>
    <w:tmpl w:val="EC2CD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6AE0AF5"/>
    <w:multiLevelType w:val="hybridMultilevel"/>
    <w:tmpl w:val="29FCEEE6"/>
    <w:lvl w:ilvl="0" w:tplc="77BA95D0">
      <w:start w:val="1"/>
      <w:numFmt w:val="decimal"/>
      <w:lvlText w:val="%1."/>
      <w:lvlJc w:val="left"/>
      <w:pPr>
        <w:ind w:left="360" w:hanging="360"/>
      </w:pPr>
      <w:rPr>
        <w:rFonts w:ascii="Times New Roman" w:hAnsi="Times New Roman" w:cs="Times New Roman" w:hint="default"/>
        <w:b w:val="0"/>
        <w:sz w:val="28"/>
        <w:szCs w:val="28"/>
      </w:rPr>
    </w:lvl>
    <w:lvl w:ilvl="1" w:tplc="04190019">
      <w:start w:val="1"/>
      <w:numFmt w:val="lowerLetter"/>
      <w:lvlText w:val="%2."/>
      <w:lvlJc w:val="left"/>
      <w:pPr>
        <w:ind w:left="1014" w:hanging="360"/>
      </w:pPr>
    </w:lvl>
    <w:lvl w:ilvl="2" w:tplc="0419001B">
      <w:start w:val="1"/>
      <w:numFmt w:val="lowerRoman"/>
      <w:lvlText w:val="%3."/>
      <w:lvlJc w:val="right"/>
      <w:pPr>
        <w:ind w:left="1734" w:hanging="180"/>
      </w:pPr>
    </w:lvl>
    <w:lvl w:ilvl="3" w:tplc="0419000F">
      <w:start w:val="1"/>
      <w:numFmt w:val="decimal"/>
      <w:lvlText w:val="%4."/>
      <w:lvlJc w:val="left"/>
      <w:pPr>
        <w:ind w:left="360" w:hanging="360"/>
      </w:pPr>
    </w:lvl>
    <w:lvl w:ilvl="4" w:tplc="04190019">
      <w:start w:val="1"/>
      <w:numFmt w:val="lowerLetter"/>
      <w:lvlText w:val="%5."/>
      <w:lvlJc w:val="left"/>
      <w:pPr>
        <w:ind w:left="3174" w:hanging="360"/>
      </w:pPr>
    </w:lvl>
    <w:lvl w:ilvl="5" w:tplc="0419001B">
      <w:start w:val="1"/>
      <w:numFmt w:val="lowerRoman"/>
      <w:lvlText w:val="%6."/>
      <w:lvlJc w:val="right"/>
      <w:pPr>
        <w:ind w:left="3894" w:hanging="180"/>
      </w:pPr>
    </w:lvl>
    <w:lvl w:ilvl="6" w:tplc="0419000F">
      <w:start w:val="1"/>
      <w:numFmt w:val="decimal"/>
      <w:lvlText w:val="%7."/>
      <w:lvlJc w:val="left"/>
      <w:pPr>
        <w:ind w:left="4614" w:hanging="360"/>
      </w:pPr>
    </w:lvl>
    <w:lvl w:ilvl="7" w:tplc="04190019">
      <w:start w:val="1"/>
      <w:numFmt w:val="lowerLetter"/>
      <w:lvlText w:val="%8."/>
      <w:lvlJc w:val="left"/>
      <w:pPr>
        <w:ind w:left="5334" w:hanging="360"/>
      </w:pPr>
    </w:lvl>
    <w:lvl w:ilvl="8" w:tplc="0419001B">
      <w:start w:val="1"/>
      <w:numFmt w:val="lowerRoman"/>
      <w:lvlText w:val="%9."/>
      <w:lvlJc w:val="right"/>
      <w:pPr>
        <w:ind w:left="6054" w:hanging="180"/>
      </w:pPr>
    </w:lvl>
  </w:abstractNum>
  <w:abstractNum w:abstractNumId="19">
    <w:nsid w:val="26B40447"/>
    <w:multiLevelType w:val="multilevel"/>
    <w:tmpl w:val="6BC04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8FA4439"/>
    <w:multiLevelType w:val="multilevel"/>
    <w:tmpl w:val="0BC28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AF41FC5"/>
    <w:multiLevelType w:val="multilevel"/>
    <w:tmpl w:val="DD8C07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DFD737B"/>
    <w:multiLevelType w:val="multilevel"/>
    <w:tmpl w:val="B62AF9AE"/>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02067B9"/>
    <w:multiLevelType w:val="multilevel"/>
    <w:tmpl w:val="E59AC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11A791C"/>
    <w:multiLevelType w:val="multilevel"/>
    <w:tmpl w:val="CFD80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57C092F"/>
    <w:multiLevelType w:val="multilevel"/>
    <w:tmpl w:val="1980BBCA"/>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8A96FE7"/>
    <w:multiLevelType w:val="multilevel"/>
    <w:tmpl w:val="953EF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C8F06B2"/>
    <w:multiLevelType w:val="multilevel"/>
    <w:tmpl w:val="F50EB2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CEA1AE4"/>
    <w:multiLevelType w:val="multilevel"/>
    <w:tmpl w:val="AE0210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FEC0FFF"/>
    <w:multiLevelType w:val="multilevel"/>
    <w:tmpl w:val="A93E3B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1A352F4"/>
    <w:multiLevelType w:val="multilevel"/>
    <w:tmpl w:val="4ED6F4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3F71496"/>
    <w:multiLevelType w:val="multilevel"/>
    <w:tmpl w:val="CFF6B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4A93804"/>
    <w:multiLevelType w:val="multilevel"/>
    <w:tmpl w:val="773E0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6FB5088"/>
    <w:multiLevelType w:val="multilevel"/>
    <w:tmpl w:val="609810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77F1DB4"/>
    <w:multiLevelType w:val="multilevel"/>
    <w:tmpl w:val="959ABC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DC12E0E"/>
    <w:multiLevelType w:val="multilevel"/>
    <w:tmpl w:val="F25AF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FBE6293"/>
    <w:multiLevelType w:val="multilevel"/>
    <w:tmpl w:val="D1F2B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0912057"/>
    <w:multiLevelType w:val="multilevel"/>
    <w:tmpl w:val="ABC4E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4B15370"/>
    <w:multiLevelType w:val="multilevel"/>
    <w:tmpl w:val="8B06FF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CB84236"/>
    <w:multiLevelType w:val="multilevel"/>
    <w:tmpl w:val="C51C4B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E2F7A73"/>
    <w:multiLevelType w:val="multilevel"/>
    <w:tmpl w:val="AD8C4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37849F4"/>
    <w:multiLevelType w:val="multilevel"/>
    <w:tmpl w:val="17407BF4"/>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643765E1"/>
    <w:multiLevelType w:val="multilevel"/>
    <w:tmpl w:val="813C81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483374B"/>
    <w:multiLevelType w:val="multilevel"/>
    <w:tmpl w:val="E11C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796359E"/>
    <w:multiLevelType w:val="multilevel"/>
    <w:tmpl w:val="4BAECA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85972DC"/>
    <w:multiLevelType w:val="multilevel"/>
    <w:tmpl w:val="6A6E7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C3A4E28"/>
    <w:multiLevelType w:val="multilevel"/>
    <w:tmpl w:val="56AC9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6DA2361E"/>
    <w:multiLevelType w:val="multilevel"/>
    <w:tmpl w:val="91EA3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0CE6BD1"/>
    <w:multiLevelType w:val="multilevel"/>
    <w:tmpl w:val="1EC83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2EF07E0"/>
    <w:multiLevelType w:val="multilevel"/>
    <w:tmpl w:val="88E665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746D51AA"/>
    <w:multiLevelType w:val="multilevel"/>
    <w:tmpl w:val="78FA8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74D90173"/>
    <w:multiLevelType w:val="multilevel"/>
    <w:tmpl w:val="A320A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76003810"/>
    <w:multiLevelType w:val="multilevel"/>
    <w:tmpl w:val="DE923F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4"/>
  </w:num>
  <w:num w:numId="2">
    <w:abstractNumId w:val="27"/>
  </w:num>
  <w:num w:numId="3">
    <w:abstractNumId w:val="7"/>
  </w:num>
  <w:num w:numId="4">
    <w:abstractNumId w:val="49"/>
  </w:num>
  <w:num w:numId="5">
    <w:abstractNumId w:val="28"/>
  </w:num>
  <w:num w:numId="6">
    <w:abstractNumId w:val="52"/>
  </w:num>
  <w:num w:numId="7">
    <w:abstractNumId w:val="1"/>
  </w:num>
  <w:num w:numId="8">
    <w:abstractNumId w:val="31"/>
  </w:num>
  <w:num w:numId="9">
    <w:abstractNumId w:val="22"/>
  </w:num>
  <w:num w:numId="10">
    <w:abstractNumId w:val="41"/>
  </w:num>
  <w:num w:numId="11">
    <w:abstractNumId w:val="44"/>
  </w:num>
  <w:num w:numId="12">
    <w:abstractNumId w:val="46"/>
  </w:num>
  <w:num w:numId="13">
    <w:abstractNumId w:val="25"/>
  </w:num>
  <w:num w:numId="14">
    <w:abstractNumId w:val="33"/>
  </w:num>
  <w:num w:numId="15">
    <w:abstractNumId w:val="2"/>
  </w:num>
  <w:num w:numId="16">
    <w:abstractNumId w:val="4"/>
  </w:num>
  <w:num w:numId="17">
    <w:abstractNumId w:val="19"/>
  </w:num>
  <w:num w:numId="18">
    <w:abstractNumId w:val="10"/>
  </w:num>
  <w:num w:numId="19">
    <w:abstractNumId w:val="12"/>
  </w:num>
  <w:num w:numId="20">
    <w:abstractNumId w:val="23"/>
  </w:num>
  <w:num w:numId="21">
    <w:abstractNumId w:val="50"/>
  </w:num>
  <w:num w:numId="22">
    <w:abstractNumId w:val="36"/>
  </w:num>
  <w:num w:numId="23">
    <w:abstractNumId w:val="8"/>
  </w:num>
  <w:num w:numId="24">
    <w:abstractNumId w:val="26"/>
  </w:num>
  <w:num w:numId="25">
    <w:abstractNumId w:val="38"/>
  </w:num>
  <w:num w:numId="26">
    <w:abstractNumId w:val="42"/>
  </w:num>
  <w:num w:numId="27">
    <w:abstractNumId w:val="51"/>
  </w:num>
  <w:num w:numId="28">
    <w:abstractNumId w:val="24"/>
  </w:num>
  <w:num w:numId="29">
    <w:abstractNumId w:val="35"/>
  </w:num>
  <w:num w:numId="30">
    <w:abstractNumId w:val="17"/>
  </w:num>
  <w:num w:numId="31">
    <w:abstractNumId w:val="39"/>
  </w:num>
  <w:num w:numId="32">
    <w:abstractNumId w:val="47"/>
  </w:num>
  <w:num w:numId="33">
    <w:abstractNumId w:val="6"/>
  </w:num>
  <w:num w:numId="34">
    <w:abstractNumId w:val="5"/>
  </w:num>
  <w:num w:numId="35">
    <w:abstractNumId w:val="0"/>
  </w:num>
  <w:num w:numId="36">
    <w:abstractNumId w:val="21"/>
  </w:num>
  <w:num w:numId="37">
    <w:abstractNumId w:val="29"/>
  </w:num>
  <w:num w:numId="38">
    <w:abstractNumId w:val="32"/>
  </w:num>
  <w:num w:numId="39">
    <w:abstractNumId w:val="16"/>
  </w:num>
  <w:num w:numId="40">
    <w:abstractNumId w:val="3"/>
  </w:num>
  <w:num w:numId="41">
    <w:abstractNumId w:val="15"/>
  </w:num>
  <w:num w:numId="42">
    <w:abstractNumId w:val="37"/>
  </w:num>
  <w:num w:numId="43">
    <w:abstractNumId w:val="20"/>
  </w:num>
  <w:num w:numId="44">
    <w:abstractNumId w:val="30"/>
  </w:num>
  <w:num w:numId="45">
    <w:abstractNumId w:val="11"/>
  </w:num>
  <w:num w:numId="46">
    <w:abstractNumId w:val="45"/>
  </w:num>
  <w:num w:numId="47">
    <w:abstractNumId w:val="48"/>
  </w:num>
  <w:num w:numId="48">
    <w:abstractNumId w:val="43"/>
  </w:num>
  <w:num w:numId="49">
    <w:abstractNumId w:val="9"/>
  </w:num>
  <w:num w:numId="50">
    <w:abstractNumId w:val="40"/>
  </w:num>
  <w:num w:numId="51">
    <w:abstractNumId w:val="13"/>
  </w:num>
  <w:num w:numId="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767"/>
    <w:rsid w:val="000334BA"/>
    <w:rsid w:val="000B4B98"/>
    <w:rsid w:val="000C23AA"/>
    <w:rsid w:val="000E3C2E"/>
    <w:rsid w:val="000F4259"/>
    <w:rsid w:val="00194359"/>
    <w:rsid w:val="001974C4"/>
    <w:rsid w:val="001E0EE3"/>
    <w:rsid w:val="001E25A9"/>
    <w:rsid w:val="00242123"/>
    <w:rsid w:val="002634E2"/>
    <w:rsid w:val="002B3E37"/>
    <w:rsid w:val="002D0006"/>
    <w:rsid w:val="002E33E2"/>
    <w:rsid w:val="00311F98"/>
    <w:rsid w:val="00317525"/>
    <w:rsid w:val="003360DB"/>
    <w:rsid w:val="003C130D"/>
    <w:rsid w:val="003D4BC3"/>
    <w:rsid w:val="0044537D"/>
    <w:rsid w:val="00472C15"/>
    <w:rsid w:val="004B66D5"/>
    <w:rsid w:val="004C4367"/>
    <w:rsid w:val="004D456C"/>
    <w:rsid w:val="004F4F0C"/>
    <w:rsid w:val="00510F85"/>
    <w:rsid w:val="00547C99"/>
    <w:rsid w:val="00582D39"/>
    <w:rsid w:val="00606D4C"/>
    <w:rsid w:val="006360B4"/>
    <w:rsid w:val="00661D67"/>
    <w:rsid w:val="006A43F9"/>
    <w:rsid w:val="006D4056"/>
    <w:rsid w:val="007E1879"/>
    <w:rsid w:val="0080086F"/>
    <w:rsid w:val="008976C4"/>
    <w:rsid w:val="008F4E04"/>
    <w:rsid w:val="009503E7"/>
    <w:rsid w:val="00966188"/>
    <w:rsid w:val="009779F9"/>
    <w:rsid w:val="00993825"/>
    <w:rsid w:val="009A26BB"/>
    <w:rsid w:val="009B268D"/>
    <w:rsid w:val="009C73F1"/>
    <w:rsid w:val="009F2865"/>
    <w:rsid w:val="00A31A16"/>
    <w:rsid w:val="00A658A4"/>
    <w:rsid w:val="00AC5111"/>
    <w:rsid w:val="00AF428B"/>
    <w:rsid w:val="00B526BD"/>
    <w:rsid w:val="00B630DF"/>
    <w:rsid w:val="00B7460F"/>
    <w:rsid w:val="00BD1A8A"/>
    <w:rsid w:val="00C3530B"/>
    <w:rsid w:val="00CF13F5"/>
    <w:rsid w:val="00D54FD0"/>
    <w:rsid w:val="00E01C1B"/>
    <w:rsid w:val="00E3761D"/>
    <w:rsid w:val="00E47CF9"/>
    <w:rsid w:val="00E54045"/>
    <w:rsid w:val="00E57FEE"/>
    <w:rsid w:val="00E91435"/>
    <w:rsid w:val="00EC5767"/>
    <w:rsid w:val="00ED0CA3"/>
    <w:rsid w:val="00F4742F"/>
    <w:rsid w:val="00F55816"/>
    <w:rsid w:val="00FE560D"/>
    <w:rsid w:val="00FF1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6D405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AC511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D4056"/>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6D4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D4056"/>
    <w:rPr>
      <w:b/>
      <w:bCs/>
    </w:rPr>
  </w:style>
  <w:style w:type="character" w:customStyle="1" w:styleId="a5">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6"/>
    <w:uiPriority w:val="99"/>
    <w:qFormat/>
    <w:locked/>
    <w:rsid w:val="006D4056"/>
    <w:rPr>
      <w:rFonts w:ascii="Times New Roman" w:eastAsia="Times New Roman" w:hAnsi="Times New Roman" w:cs="Times New Roman"/>
      <w:lang w:val="x-none" w:eastAsia="x-none"/>
    </w:rPr>
  </w:style>
  <w:style w:type="paragraph" w:styleId="a6">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5"/>
    <w:uiPriority w:val="99"/>
    <w:qFormat/>
    <w:rsid w:val="006D4056"/>
    <w:pPr>
      <w:spacing w:after="0" w:line="240" w:lineRule="auto"/>
      <w:ind w:left="720"/>
      <w:contextualSpacing/>
    </w:pPr>
    <w:rPr>
      <w:rFonts w:ascii="Times New Roman" w:eastAsia="Times New Roman" w:hAnsi="Times New Roman" w:cs="Times New Roman"/>
      <w:lang w:val="x-none" w:eastAsia="x-none"/>
    </w:rPr>
  </w:style>
  <w:style w:type="character" w:customStyle="1" w:styleId="40">
    <w:name w:val="Заголовок 4 Знак"/>
    <w:basedOn w:val="a0"/>
    <w:link w:val="4"/>
    <w:uiPriority w:val="9"/>
    <w:semiHidden/>
    <w:rsid w:val="00AC5111"/>
    <w:rPr>
      <w:rFonts w:asciiTheme="majorHAnsi" w:eastAsiaTheme="majorEastAsia" w:hAnsiTheme="majorHAnsi" w:cstheme="majorBidi"/>
      <w:i/>
      <w:iCs/>
      <w:color w:val="2F5496" w:themeColor="accent1" w:themeShade="BF"/>
    </w:rPr>
  </w:style>
  <w:style w:type="character" w:styleId="a7">
    <w:name w:val="Emphasis"/>
    <w:basedOn w:val="a0"/>
    <w:uiPriority w:val="20"/>
    <w:qFormat/>
    <w:rsid w:val="00BD1A8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6D405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AC511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D4056"/>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6D4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D4056"/>
    <w:rPr>
      <w:b/>
      <w:bCs/>
    </w:rPr>
  </w:style>
  <w:style w:type="character" w:customStyle="1" w:styleId="a5">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6"/>
    <w:uiPriority w:val="99"/>
    <w:qFormat/>
    <w:locked/>
    <w:rsid w:val="006D4056"/>
    <w:rPr>
      <w:rFonts w:ascii="Times New Roman" w:eastAsia="Times New Roman" w:hAnsi="Times New Roman" w:cs="Times New Roman"/>
      <w:lang w:val="x-none" w:eastAsia="x-none"/>
    </w:rPr>
  </w:style>
  <w:style w:type="paragraph" w:styleId="a6">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5"/>
    <w:uiPriority w:val="99"/>
    <w:qFormat/>
    <w:rsid w:val="006D4056"/>
    <w:pPr>
      <w:spacing w:after="0" w:line="240" w:lineRule="auto"/>
      <w:ind w:left="720"/>
      <w:contextualSpacing/>
    </w:pPr>
    <w:rPr>
      <w:rFonts w:ascii="Times New Roman" w:eastAsia="Times New Roman" w:hAnsi="Times New Roman" w:cs="Times New Roman"/>
      <w:lang w:val="x-none" w:eastAsia="x-none"/>
    </w:rPr>
  </w:style>
  <w:style w:type="character" w:customStyle="1" w:styleId="40">
    <w:name w:val="Заголовок 4 Знак"/>
    <w:basedOn w:val="a0"/>
    <w:link w:val="4"/>
    <w:uiPriority w:val="9"/>
    <w:semiHidden/>
    <w:rsid w:val="00AC5111"/>
    <w:rPr>
      <w:rFonts w:asciiTheme="majorHAnsi" w:eastAsiaTheme="majorEastAsia" w:hAnsiTheme="majorHAnsi" w:cstheme="majorBidi"/>
      <w:i/>
      <w:iCs/>
      <w:color w:val="2F5496" w:themeColor="accent1" w:themeShade="BF"/>
    </w:rPr>
  </w:style>
  <w:style w:type="character" w:styleId="a7">
    <w:name w:val="Emphasis"/>
    <w:basedOn w:val="a0"/>
    <w:uiPriority w:val="20"/>
    <w:qFormat/>
    <w:rsid w:val="00BD1A8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20090">
      <w:bodyDiv w:val="1"/>
      <w:marLeft w:val="0"/>
      <w:marRight w:val="0"/>
      <w:marTop w:val="0"/>
      <w:marBottom w:val="0"/>
      <w:divBdr>
        <w:top w:val="none" w:sz="0" w:space="0" w:color="auto"/>
        <w:left w:val="none" w:sz="0" w:space="0" w:color="auto"/>
        <w:bottom w:val="none" w:sz="0" w:space="0" w:color="auto"/>
        <w:right w:val="none" w:sz="0" w:space="0" w:color="auto"/>
      </w:divBdr>
    </w:div>
    <w:div w:id="187253672">
      <w:bodyDiv w:val="1"/>
      <w:marLeft w:val="0"/>
      <w:marRight w:val="0"/>
      <w:marTop w:val="0"/>
      <w:marBottom w:val="0"/>
      <w:divBdr>
        <w:top w:val="none" w:sz="0" w:space="0" w:color="auto"/>
        <w:left w:val="none" w:sz="0" w:space="0" w:color="auto"/>
        <w:bottom w:val="none" w:sz="0" w:space="0" w:color="auto"/>
        <w:right w:val="none" w:sz="0" w:space="0" w:color="auto"/>
      </w:divBdr>
    </w:div>
    <w:div w:id="257829855">
      <w:bodyDiv w:val="1"/>
      <w:marLeft w:val="0"/>
      <w:marRight w:val="0"/>
      <w:marTop w:val="0"/>
      <w:marBottom w:val="0"/>
      <w:divBdr>
        <w:top w:val="none" w:sz="0" w:space="0" w:color="auto"/>
        <w:left w:val="none" w:sz="0" w:space="0" w:color="auto"/>
        <w:bottom w:val="none" w:sz="0" w:space="0" w:color="auto"/>
        <w:right w:val="none" w:sz="0" w:space="0" w:color="auto"/>
      </w:divBdr>
    </w:div>
    <w:div w:id="342242646">
      <w:bodyDiv w:val="1"/>
      <w:marLeft w:val="0"/>
      <w:marRight w:val="0"/>
      <w:marTop w:val="0"/>
      <w:marBottom w:val="0"/>
      <w:divBdr>
        <w:top w:val="none" w:sz="0" w:space="0" w:color="auto"/>
        <w:left w:val="none" w:sz="0" w:space="0" w:color="auto"/>
        <w:bottom w:val="none" w:sz="0" w:space="0" w:color="auto"/>
        <w:right w:val="none" w:sz="0" w:space="0" w:color="auto"/>
      </w:divBdr>
    </w:div>
    <w:div w:id="360018078">
      <w:bodyDiv w:val="1"/>
      <w:marLeft w:val="0"/>
      <w:marRight w:val="0"/>
      <w:marTop w:val="0"/>
      <w:marBottom w:val="0"/>
      <w:divBdr>
        <w:top w:val="none" w:sz="0" w:space="0" w:color="auto"/>
        <w:left w:val="none" w:sz="0" w:space="0" w:color="auto"/>
        <w:bottom w:val="none" w:sz="0" w:space="0" w:color="auto"/>
        <w:right w:val="none" w:sz="0" w:space="0" w:color="auto"/>
      </w:divBdr>
    </w:div>
    <w:div w:id="699208067">
      <w:bodyDiv w:val="1"/>
      <w:marLeft w:val="0"/>
      <w:marRight w:val="0"/>
      <w:marTop w:val="0"/>
      <w:marBottom w:val="0"/>
      <w:divBdr>
        <w:top w:val="none" w:sz="0" w:space="0" w:color="auto"/>
        <w:left w:val="none" w:sz="0" w:space="0" w:color="auto"/>
        <w:bottom w:val="none" w:sz="0" w:space="0" w:color="auto"/>
        <w:right w:val="none" w:sz="0" w:space="0" w:color="auto"/>
      </w:divBdr>
    </w:div>
    <w:div w:id="702941286">
      <w:bodyDiv w:val="1"/>
      <w:marLeft w:val="0"/>
      <w:marRight w:val="0"/>
      <w:marTop w:val="0"/>
      <w:marBottom w:val="0"/>
      <w:divBdr>
        <w:top w:val="none" w:sz="0" w:space="0" w:color="auto"/>
        <w:left w:val="none" w:sz="0" w:space="0" w:color="auto"/>
        <w:bottom w:val="none" w:sz="0" w:space="0" w:color="auto"/>
        <w:right w:val="none" w:sz="0" w:space="0" w:color="auto"/>
      </w:divBdr>
    </w:div>
    <w:div w:id="773941451">
      <w:bodyDiv w:val="1"/>
      <w:marLeft w:val="0"/>
      <w:marRight w:val="0"/>
      <w:marTop w:val="0"/>
      <w:marBottom w:val="0"/>
      <w:divBdr>
        <w:top w:val="none" w:sz="0" w:space="0" w:color="auto"/>
        <w:left w:val="none" w:sz="0" w:space="0" w:color="auto"/>
        <w:bottom w:val="none" w:sz="0" w:space="0" w:color="auto"/>
        <w:right w:val="none" w:sz="0" w:space="0" w:color="auto"/>
      </w:divBdr>
    </w:div>
    <w:div w:id="936593117">
      <w:bodyDiv w:val="1"/>
      <w:marLeft w:val="0"/>
      <w:marRight w:val="0"/>
      <w:marTop w:val="0"/>
      <w:marBottom w:val="0"/>
      <w:divBdr>
        <w:top w:val="none" w:sz="0" w:space="0" w:color="auto"/>
        <w:left w:val="none" w:sz="0" w:space="0" w:color="auto"/>
        <w:bottom w:val="none" w:sz="0" w:space="0" w:color="auto"/>
        <w:right w:val="none" w:sz="0" w:space="0" w:color="auto"/>
      </w:divBdr>
    </w:div>
    <w:div w:id="953828538">
      <w:bodyDiv w:val="1"/>
      <w:marLeft w:val="0"/>
      <w:marRight w:val="0"/>
      <w:marTop w:val="0"/>
      <w:marBottom w:val="0"/>
      <w:divBdr>
        <w:top w:val="none" w:sz="0" w:space="0" w:color="auto"/>
        <w:left w:val="none" w:sz="0" w:space="0" w:color="auto"/>
        <w:bottom w:val="none" w:sz="0" w:space="0" w:color="auto"/>
        <w:right w:val="none" w:sz="0" w:space="0" w:color="auto"/>
      </w:divBdr>
    </w:div>
    <w:div w:id="1039356721">
      <w:bodyDiv w:val="1"/>
      <w:marLeft w:val="0"/>
      <w:marRight w:val="0"/>
      <w:marTop w:val="0"/>
      <w:marBottom w:val="0"/>
      <w:divBdr>
        <w:top w:val="none" w:sz="0" w:space="0" w:color="auto"/>
        <w:left w:val="none" w:sz="0" w:space="0" w:color="auto"/>
        <w:bottom w:val="none" w:sz="0" w:space="0" w:color="auto"/>
        <w:right w:val="none" w:sz="0" w:space="0" w:color="auto"/>
      </w:divBdr>
    </w:div>
    <w:div w:id="1146319579">
      <w:bodyDiv w:val="1"/>
      <w:marLeft w:val="0"/>
      <w:marRight w:val="0"/>
      <w:marTop w:val="0"/>
      <w:marBottom w:val="0"/>
      <w:divBdr>
        <w:top w:val="none" w:sz="0" w:space="0" w:color="auto"/>
        <w:left w:val="none" w:sz="0" w:space="0" w:color="auto"/>
        <w:bottom w:val="none" w:sz="0" w:space="0" w:color="auto"/>
        <w:right w:val="none" w:sz="0" w:space="0" w:color="auto"/>
      </w:divBdr>
    </w:div>
    <w:div w:id="1331717968">
      <w:bodyDiv w:val="1"/>
      <w:marLeft w:val="0"/>
      <w:marRight w:val="0"/>
      <w:marTop w:val="0"/>
      <w:marBottom w:val="0"/>
      <w:divBdr>
        <w:top w:val="none" w:sz="0" w:space="0" w:color="auto"/>
        <w:left w:val="none" w:sz="0" w:space="0" w:color="auto"/>
        <w:bottom w:val="none" w:sz="0" w:space="0" w:color="auto"/>
        <w:right w:val="none" w:sz="0" w:space="0" w:color="auto"/>
      </w:divBdr>
    </w:div>
    <w:div w:id="1345549327">
      <w:bodyDiv w:val="1"/>
      <w:marLeft w:val="0"/>
      <w:marRight w:val="0"/>
      <w:marTop w:val="0"/>
      <w:marBottom w:val="0"/>
      <w:divBdr>
        <w:top w:val="none" w:sz="0" w:space="0" w:color="auto"/>
        <w:left w:val="none" w:sz="0" w:space="0" w:color="auto"/>
        <w:bottom w:val="none" w:sz="0" w:space="0" w:color="auto"/>
        <w:right w:val="none" w:sz="0" w:space="0" w:color="auto"/>
      </w:divBdr>
    </w:div>
    <w:div w:id="1490092207">
      <w:bodyDiv w:val="1"/>
      <w:marLeft w:val="0"/>
      <w:marRight w:val="0"/>
      <w:marTop w:val="0"/>
      <w:marBottom w:val="0"/>
      <w:divBdr>
        <w:top w:val="none" w:sz="0" w:space="0" w:color="auto"/>
        <w:left w:val="none" w:sz="0" w:space="0" w:color="auto"/>
        <w:bottom w:val="none" w:sz="0" w:space="0" w:color="auto"/>
        <w:right w:val="none" w:sz="0" w:space="0" w:color="auto"/>
      </w:divBdr>
    </w:div>
    <w:div w:id="1491169580">
      <w:bodyDiv w:val="1"/>
      <w:marLeft w:val="0"/>
      <w:marRight w:val="0"/>
      <w:marTop w:val="0"/>
      <w:marBottom w:val="0"/>
      <w:divBdr>
        <w:top w:val="none" w:sz="0" w:space="0" w:color="auto"/>
        <w:left w:val="none" w:sz="0" w:space="0" w:color="auto"/>
        <w:bottom w:val="none" w:sz="0" w:space="0" w:color="auto"/>
        <w:right w:val="none" w:sz="0" w:space="0" w:color="auto"/>
      </w:divBdr>
    </w:div>
    <w:div w:id="1511025574">
      <w:bodyDiv w:val="1"/>
      <w:marLeft w:val="0"/>
      <w:marRight w:val="0"/>
      <w:marTop w:val="0"/>
      <w:marBottom w:val="0"/>
      <w:divBdr>
        <w:top w:val="none" w:sz="0" w:space="0" w:color="auto"/>
        <w:left w:val="none" w:sz="0" w:space="0" w:color="auto"/>
        <w:bottom w:val="none" w:sz="0" w:space="0" w:color="auto"/>
        <w:right w:val="none" w:sz="0" w:space="0" w:color="auto"/>
      </w:divBdr>
    </w:div>
    <w:div w:id="1648437386">
      <w:bodyDiv w:val="1"/>
      <w:marLeft w:val="0"/>
      <w:marRight w:val="0"/>
      <w:marTop w:val="0"/>
      <w:marBottom w:val="0"/>
      <w:divBdr>
        <w:top w:val="none" w:sz="0" w:space="0" w:color="auto"/>
        <w:left w:val="none" w:sz="0" w:space="0" w:color="auto"/>
        <w:bottom w:val="none" w:sz="0" w:space="0" w:color="auto"/>
        <w:right w:val="none" w:sz="0" w:space="0" w:color="auto"/>
      </w:divBdr>
    </w:div>
    <w:div w:id="1721125148">
      <w:bodyDiv w:val="1"/>
      <w:marLeft w:val="0"/>
      <w:marRight w:val="0"/>
      <w:marTop w:val="0"/>
      <w:marBottom w:val="0"/>
      <w:divBdr>
        <w:top w:val="none" w:sz="0" w:space="0" w:color="auto"/>
        <w:left w:val="none" w:sz="0" w:space="0" w:color="auto"/>
        <w:bottom w:val="none" w:sz="0" w:space="0" w:color="auto"/>
        <w:right w:val="none" w:sz="0" w:space="0" w:color="auto"/>
      </w:divBdr>
    </w:div>
    <w:div w:id="1791706629">
      <w:bodyDiv w:val="1"/>
      <w:marLeft w:val="0"/>
      <w:marRight w:val="0"/>
      <w:marTop w:val="0"/>
      <w:marBottom w:val="0"/>
      <w:divBdr>
        <w:top w:val="none" w:sz="0" w:space="0" w:color="auto"/>
        <w:left w:val="none" w:sz="0" w:space="0" w:color="auto"/>
        <w:bottom w:val="none" w:sz="0" w:space="0" w:color="auto"/>
        <w:right w:val="none" w:sz="0" w:space="0" w:color="auto"/>
      </w:divBdr>
    </w:div>
    <w:div w:id="1961299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496</TotalTime>
  <Pages>27</Pages>
  <Words>6159</Words>
  <Characters>35111</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Abdumalik Qoriyev</dc:creator>
  <cp:keywords/>
  <dc:description/>
  <cp:lastModifiedBy>Пользователь Windows</cp:lastModifiedBy>
  <cp:revision>7</cp:revision>
  <dcterms:created xsi:type="dcterms:W3CDTF">2024-12-07T15:26:00Z</dcterms:created>
  <dcterms:modified xsi:type="dcterms:W3CDTF">2026-04-02T07:51:00Z</dcterms:modified>
</cp:coreProperties>
</file>