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FA014" w14:textId="77777777" w:rsidR="00C2657F" w:rsidRPr="00635D3C" w:rsidRDefault="00C2657F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bookmarkEnd w:id="0"/>
    </w:p>
    <w:p w14:paraId="3BA6C867" w14:textId="57891A3E" w:rsidR="00C2657F" w:rsidRPr="00635D3C" w:rsidRDefault="00C2657F" w:rsidP="00A04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2.3.2-mavzu: </w:t>
      </w:r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Sinfni boshqarishning samarali yoʻllari</w:t>
      </w:r>
    </w:p>
    <w:p w14:paraId="41C09696" w14:textId="145DDF12" w:rsidR="00C2657F" w:rsidRPr="00635D3C" w:rsidRDefault="00C2657F" w:rsidP="00A04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14:paraId="70438290" w14:textId="56420927" w:rsidR="00C2657F" w:rsidRPr="00635D3C" w:rsidRDefault="00C2657F" w:rsidP="00A04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Reja:</w:t>
      </w:r>
    </w:p>
    <w:p w14:paraId="17D7C10A" w14:textId="77777777" w:rsidR="00C2657F" w:rsidRPr="00635D3C" w:rsidRDefault="00C2657F" w:rsidP="00A04847">
      <w:pPr>
        <w:pStyle w:val="a8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35D3C">
        <w:rPr>
          <w:rFonts w:ascii="Times New Roman" w:hAnsi="Times New Roman"/>
          <w:sz w:val="28"/>
          <w:szCs w:val="28"/>
          <w:lang w:val="en-US"/>
        </w:rPr>
        <w:t xml:space="preserve">Sinfni samarali boshqarishning asosiy tamoyillari. </w:t>
      </w:r>
    </w:p>
    <w:p w14:paraId="0B6889DE" w14:textId="77777777" w:rsidR="00C2657F" w:rsidRPr="00635D3C" w:rsidRDefault="00C2657F" w:rsidP="00A04847">
      <w:pPr>
        <w:pStyle w:val="a8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35D3C">
        <w:rPr>
          <w:rFonts w:ascii="Times New Roman" w:hAnsi="Times New Roman"/>
          <w:sz w:val="28"/>
          <w:szCs w:val="28"/>
          <w:lang w:val="en-US"/>
        </w:rPr>
        <w:t>Interaktiv sinf faoliyati.</w:t>
      </w:r>
      <w:r w:rsidRPr="00635D3C">
        <w:rPr>
          <w:rFonts w:ascii="Times New Roman" w:hAnsi="Times New Roman"/>
          <w:lang w:val="en-US"/>
        </w:rPr>
        <w:t xml:space="preserve"> </w:t>
      </w:r>
    </w:p>
    <w:p w14:paraId="62A5DCF6" w14:textId="77777777" w:rsidR="00C2657F" w:rsidRPr="00635D3C" w:rsidRDefault="00C2657F" w:rsidP="00A04847">
      <w:pPr>
        <w:pStyle w:val="a8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35D3C">
        <w:rPr>
          <w:rFonts w:ascii="Times New Roman" w:hAnsi="Times New Roman"/>
          <w:sz w:val="28"/>
          <w:szCs w:val="28"/>
          <w:lang w:val="en-US"/>
        </w:rPr>
        <w:t xml:space="preserve">Sinfda sogʻlom, doʻstona, ijobiy muhitni yaratish. </w:t>
      </w:r>
    </w:p>
    <w:p w14:paraId="7953B204" w14:textId="25721F38" w:rsidR="00C2657F" w:rsidRPr="00635D3C" w:rsidRDefault="00C2657F" w:rsidP="00A04847">
      <w:pPr>
        <w:pStyle w:val="a8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35D3C">
        <w:rPr>
          <w:rFonts w:ascii="Times New Roman" w:hAnsi="Times New Roman"/>
          <w:sz w:val="28"/>
          <w:szCs w:val="28"/>
          <w:lang w:val="en-US"/>
        </w:rPr>
        <w:t xml:space="preserve">Sinf uchun “Oltin qoidalar”ini ishlab chiqish. </w:t>
      </w:r>
    </w:p>
    <w:p w14:paraId="5E915B5F" w14:textId="77777777" w:rsidR="00C2657F" w:rsidRPr="00635D3C" w:rsidRDefault="00C2657F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501F8995" w14:textId="2187DA1E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Samarali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 muhiti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plab omillarni talab qiladi, ayniqsa </w:t>
      </w:r>
      <w:hyperlink r:id="rId5" w:history="1">
        <w:r w:rsidRPr="00635D3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val="en-US" w:eastAsia="ru-RU"/>
          </w:rPr>
          <w:t>sinfni boshqarish rejasi</w:t>
        </w:r>
      </w:hyperlink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Agar siz ushbu rejani yaxshi tuzsangiz, siz va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quvchilaringiz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zaro mustahkam munosabatlar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rnatasiz, sinfni tartibga solish oson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ladi, shuningdek,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 jarayonining sifati yangi bosqichga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tariladi. </w:t>
      </w:r>
    </w:p>
    <w:p w14:paraId="111F1A66" w14:textId="06F414ED" w:rsidR="00453CFE" w:rsidRPr="00635D3C" w:rsidRDefault="00453CFE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sh, sinfni boshqarish rejasi nima? Va samarali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lishning 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li qanday? </w:t>
      </w:r>
    </w:p>
    <w:p w14:paraId="64EDE900" w14:textId="1CF8D564" w:rsidR="00453CFE" w:rsidRPr="00635D3C" w:rsidRDefault="00453CFE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Keling, bilib olaylik!</w:t>
      </w:r>
    </w:p>
    <w:p w14:paraId="444DACD9" w14:textId="29394F02" w:rsidR="00453CFE" w:rsidRPr="00635D3C" w:rsidRDefault="00453CFE" w:rsidP="00A0484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 boshqarish rejasi nima?</w:t>
      </w:r>
    </w:p>
    <w:p w14:paraId="6A5E1337" w14:textId="366160FF" w:rsidR="00037640" w:rsidRPr="00635D3C" w:rsidRDefault="00037640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 boshqarish rejasi quyidagi savolga javob berishi kerak, 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</w:p>
    <w:p w14:paraId="416BFE01" w14:textId="78741B2B" w:rsidR="00037640" w:rsidRPr="00635D3C" w:rsidRDefault="00037640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348B2" wp14:editId="0647F02B">
                <wp:simplePos x="0" y="0"/>
                <wp:positionH relativeFrom="column">
                  <wp:posOffset>1472565</wp:posOffset>
                </wp:positionH>
                <wp:positionV relativeFrom="paragraph">
                  <wp:posOffset>221298</wp:posOffset>
                </wp:positionV>
                <wp:extent cx="3238500" cy="900112"/>
                <wp:effectExtent l="0" t="0" r="19050" b="128905"/>
                <wp:wrapNone/>
                <wp:docPr id="11" name="Облачко с текстом: прямоугольное со скругленными углами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900112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D8E663" w14:textId="6F0FB3C5" w:rsidR="00037640" w:rsidRPr="00A04847" w:rsidRDefault="00037640" w:rsidP="00037640">
                            <w:pPr>
                              <w:shd w:val="clear" w:color="auto" w:fill="FFFFFF"/>
                              <w:spacing w:after="100" w:afterAutospacing="1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</w:pPr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 xml:space="preserve">     O’quvchilar o'zlarining xatti-harakatlari uchun qanday javobgarlikni o'z zimmalariga olishadi?</w:t>
                            </w:r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 </w:t>
                            </w:r>
                          </w:p>
                          <w:p w14:paraId="532975B4" w14:textId="77777777" w:rsidR="00037640" w:rsidRPr="00037640" w:rsidRDefault="00037640" w:rsidP="0003764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94348B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Облачко с текстом: прямоугольное со скругленными углами 11" o:spid="_x0000_s1026" type="#_x0000_t62" style="position:absolute;left:0;text-align:left;margin-left:115.95pt;margin-top:17.45pt;width:255pt;height:70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" adj="6300,24300" fillcolor="white [3201]" strokecolor="#5b9bd5 [3208]" strokeweight="1pt">
                <v:textbox>
                  <w:txbxContent>
                    <w:p w14:paraId="34D8E663" w14:textId="6F0FB3C5" w:rsidR="00037640" w:rsidRPr="00A04847" w:rsidRDefault="00037640" w:rsidP="00037640">
                      <w:pPr>
                        <w:shd w:val="clear" w:color="auto" w:fill="FFFFFF"/>
                        <w:spacing w:after="100" w:afterAutospacing="1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8"/>
                          <w:szCs w:val="28"/>
                          <w:lang w:val="en-US" w:eastAsia="ru-RU"/>
                        </w:rPr>
                      </w:pPr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   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O’quvchilar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o'zlarining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xatti-harakatlari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uchun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qanday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javobgarlikni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o'z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zimmalariga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olishadi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?</w:t>
                      </w:r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 </w:t>
                      </w:r>
                    </w:p>
                    <w:p w14:paraId="532975B4" w14:textId="77777777" w:rsidR="00037640" w:rsidRPr="00037640" w:rsidRDefault="00037640" w:rsidP="0003764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B14C6D" w14:textId="77777777" w:rsidR="00037640" w:rsidRPr="00635D3C" w:rsidRDefault="00037640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50129399" w14:textId="2B81DA2F" w:rsidR="00037640" w:rsidRPr="00635D3C" w:rsidRDefault="00037640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2F9C09CD" w14:textId="1030D751" w:rsidR="00A04847" w:rsidRPr="00635D3C" w:rsidRDefault="00A04847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3CC0E9BC" w14:textId="77777777" w:rsidR="00A04847" w:rsidRPr="00635D3C" w:rsidRDefault="00A04847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09B14C2D" w14:textId="77777777" w:rsidR="00037640" w:rsidRPr="00635D3C" w:rsidRDefault="00037640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03544CBF" w14:textId="5E59A65F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Oddiy qilib aytganda, </w:t>
      </w:r>
      <w:r w:rsidR="0003764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infni boshqarish rejasi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3764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larga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 xatti-harakatlarini tushunish, ularga rioya qilish va mas</w:t>
      </w:r>
      <w:r w:rsidR="0003764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uliyatni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 zimmasiga olishga yordam beradigan qoidalar/k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rsatmalarni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 ichiga ol</w:t>
      </w:r>
      <w:r w:rsidR="0003764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ishi darkor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410F442" w14:textId="523FFFF3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Xususan, u qoidalar va tartiblardan tortib sinfning kun davomida qanday ishlashi rejasigacha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lgan tafsilotlar darajasini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 ichiga oladi. Shunday qilib, har bir davr tegishli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 strategiyalari bilan maksimal darajada foydalaniladi.</w:t>
      </w:r>
    </w:p>
    <w:p w14:paraId="29775CA6" w14:textId="1A648FC7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Misol uchun, sinfni boshqarish rejasi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qituvchining s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zini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 uchun 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llarini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tarishlarini talab qilishi mumkin. Agar bu qoidaga rioya qilinmasa,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 ogohlantiriladi.</w:t>
      </w:r>
    </w:p>
    <w:p w14:paraId="69173D3A" w14:textId="4B411D35" w:rsidR="00453CFE" w:rsidRPr="00635D3C" w:rsidRDefault="000F5F36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3B94D747" w14:textId="77777777" w:rsidR="00453CFE" w:rsidRPr="00635D3C" w:rsidRDefault="00453CFE" w:rsidP="00A0484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 boshqarish rejasining afzalliklari</w:t>
      </w:r>
    </w:p>
    <w:p w14:paraId="58138646" w14:textId="73B08EE7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Darslarni oldindan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tayyorlan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gan reja bilan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 etish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quvchilarning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faolligi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ni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di va darsni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davomida hech bir jihatni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nazoratdan chetda qoldirmasdan tartibli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amalga oshirilishini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minlaydi. </w:t>
      </w:r>
    </w:p>
    <w:p w14:paraId="00131036" w14:textId="77777777" w:rsidR="00453CFE" w:rsidRPr="00635D3C" w:rsidRDefault="00453CFE" w:rsidP="00A0484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Shunday qilib, sinfni boshqarish rejasi odatda quyidagi afzalliklarni beradi:</w:t>
      </w:r>
    </w:p>
    <w:p w14:paraId="7661A6DB" w14:textId="6E05BFCA" w:rsidR="00453CFE" w:rsidRPr="00635D3C" w:rsidRDefault="00635D3C" w:rsidP="00A04847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larga diqqatini 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jamla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shga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e’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tibor qarat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ing: 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larga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darsda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vaqtlarini faol va samarali ishlatishga imkon beri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Sinfni boshqarish reja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ngiz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ning chinakam samarali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rganish vaqtini oshirishga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maklashsin. </w:t>
      </w:r>
    </w:p>
    <w:p w14:paraId="1B4B0517" w14:textId="53D6975A" w:rsidR="00453CFE" w:rsidRPr="00635D3C" w:rsidRDefault="00453CFE" w:rsidP="00A04847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Barcha 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larga qoidalar bilan tanishish imkonini 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ber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ing: 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 xonasini boshqarish rejasining maqsadlari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 samarali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amalga oshirish uchun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barcha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 sinf qoidalari va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rsatmalarini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aniq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tushunishlari,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munosabat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bildira olishlari agar talab qilinsa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zi qoidalarga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zgarish kiritishlariga imkon berish lozim. </w:t>
      </w:r>
    </w:p>
    <w:p w14:paraId="13A5B4D5" w14:textId="5F8AD54E" w:rsidR="000F5F36" w:rsidRPr="00635D3C" w:rsidRDefault="00453CFE" w:rsidP="00A04847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Sinfda 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hamkorlik faoliyatini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oshiring: 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Sinfni boshqarish rejasi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qitish maqsadlarini izlanish va hamkorlikda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rganishga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naltirilgan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lsin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larni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z-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zini boshqarish,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ziga ishonish va hamkorlik qilish qobiliyatiga ega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lishga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di. Bular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ga, shuningdek,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qituvchilarga kel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gusi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dagi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jarayonida yuqori samaradorlikka erishishlarini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minlaydi. </w:t>
      </w:r>
    </w:p>
    <w:p w14:paraId="63E33B3C" w14:textId="08E9FD43" w:rsidR="00453CFE" w:rsidRPr="00635D3C" w:rsidRDefault="00453CFE" w:rsidP="00A04847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 samarali boshqarish rejasini boshlash uchun 8 qadam</w:t>
      </w:r>
    </w:p>
    <w:p w14:paraId="1F645C38" w14:textId="5EE9ED6D" w:rsidR="00453CFE" w:rsidRPr="00635D3C" w:rsidRDefault="00453CFE" w:rsidP="00A04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83287A4" w14:textId="0565B2E7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№1 - Maktab qoidalari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ni 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rganing.</w:t>
      </w:r>
    </w:p>
    <w:p w14:paraId="758A7A5D" w14:textId="21CB9566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Sinfni boshqarish rejasini tuzishdan oldin maktabingiz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tartib-intizom qoidalari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bilan tanishib chiqishingiz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Chunki har bir maktabda sinfda va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 uchun intizom yoki mukofot/jazo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choralari mavjud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C852F2E" w14:textId="4E31EB76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Shunday qilib, xatoga 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 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ymaslik va vaqtni 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qotmaslik uchun siz maktab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tartib-intizom qoidalari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bilan oldindan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shib olishingiz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k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eyin sinfingizda  qoidalar/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tavsiyalar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yaratish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ingiz mumkin.</w:t>
      </w:r>
    </w:p>
    <w:p w14:paraId="7C6FD90A" w14:textId="64307890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№2 - Qoidalarni 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ishlab chiqing.</w:t>
      </w:r>
    </w:p>
    <w:p w14:paraId="69E652F6" w14:textId="1D4C95CE" w:rsidR="00453CFE" w:rsidRPr="00635D3C" w:rsidRDefault="000F5F36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Ishlab chiqilgab qoidalar 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 faol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rganishga yordam beradigan xatti-harakatlarni ra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batlantirishi, shuningdek,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rganishga xalaqit beradigan xatti-harakatlarni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bartaraf eti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 xizmat qilishi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kerak.</w:t>
      </w:r>
    </w:p>
    <w:p w14:paraId="44098ACC" w14:textId="5C8AEB92" w:rsidR="00453CFE" w:rsidRPr="00635D3C" w:rsidRDefault="000F5F36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Sinf qoidalari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zaro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hurmat, muloqot va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rganishga tayyor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 asoslariga ega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lishlari kerak.</w:t>
      </w:r>
    </w:p>
    <w:p w14:paraId="3D1E8F5F" w14:textId="76624DEA" w:rsidR="00453CFE" w:rsidRPr="00635D3C" w:rsidRDefault="000F5F36" w:rsidP="00635D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qoidalar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 faoliyati uchun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 xatti-harakatlarning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egaralarini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anglatishi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kerak.</w:t>
      </w:r>
    </w:p>
    <w:p w14:paraId="586F127E" w14:textId="3692DE5F" w:rsidR="00453CFE" w:rsidRPr="00635D3C" w:rsidRDefault="00453CFE" w:rsidP="00635D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Masalan, adabiyot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darsi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da siz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 navbatida xatti-harakatlar 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qiodalarini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sanab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tishingiz mumkin: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07"/>
        <w:gridCol w:w="3538"/>
      </w:tblGrid>
      <w:tr w:rsidR="00635D3C" w:rsidRPr="00635D3C" w14:paraId="22CA0B72" w14:textId="77777777" w:rsidTr="00635D3C">
        <w:tc>
          <w:tcPr>
            <w:tcW w:w="5807" w:type="dxa"/>
          </w:tcPr>
          <w:p w14:paraId="4F5C4AD5" w14:textId="35D023F5" w:rsidR="004B5682" w:rsidRPr="00635D3C" w:rsidRDefault="00635D3C" w:rsidP="00A0484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quvchilarga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zlari tanlagan adabiy asarni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qish uchun 15 daqiqa vaqt beriladi. </w:t>
            </w:r>
          </w:p>
          <w:p w14:paraId="43B213DF" w14:textId="77777777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</w:tcPr>
          <w:p w14:paraId="21B11D9E" w14:textId="4EC160DB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65C868" wp14:editId="10A53D98">
                  <wp:extent cx="1943100" cy="1062037"/>
                  <wp:effectExtent l="0" t="0" r="0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705" cy="1062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D3C" w:rsidRPr="00635D3C" w14:paraId="4C0227D0" w14:textId="77777777" w:rsidTr="00635D3C">
        <w:tc>
          <w:tcPr>
            <w:tcW w:w="5807" w:type="dxa"/>
          </w:tcPr>
          <w:p w14:paraId="18C802F4" w14:textId="7509E870" w:rsidR="004B5682" w:rsidRPr="00635D3C" w:rsidRDefault="00635D3C" w:rsidP="00A0484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quvchilar keyingi 15 daqiqada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zlarini qanday his qilganlarini yozishlari kerak.</w:t>
            </w:r>
          </w:p>
          <w:p w14:paraId="3C25CE1C" w14:textId="77777777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</w:tcPr>
          <w:p w14:paraId="1160DCC5" w14:textId="7D2AB9A7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noProof/>
                <w:lang w:eastAsia="ru-RU"/>
              </w:rPr>
              <w:drawing>
                <wp:inline distT="0" distB="0" distL="0" distR="0" wp14:anchorId="7B7DF565" wp14:editId="40E0BA4A">
                  <wp:extent cx="2057232" cy="1090613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220" cy="110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D3C" w:rsidRPr="00635D3C" w14:paraId="05412452" w14:textId="77777777" w:rsidTr="00635D3C">
        <w:tc>
          <w:tcPr>
            <w:tcW w:w="5807" w:type="dxa"/>
          </w:tcPr>
          <w:p w14:paraId="48DCF2C2" w14:textId="7DE57762" w:rsidR="004B5682" w:rsidRPr="00635D3C" w:rsidRDefault="004B5682" w:rsidP="00A0484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Agar 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quvchilarda savollar b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lsa, 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qituvchidan yordam olish uchun q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lingizni k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taring.</w:t>
            </w:r>
          </w:p>
          <w:p w14:paraId="09BE43E3" w14:textId="77777777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</w:tcPr>
          <w:p w14:paraId="633F0F77" w14:textId="56A06C0F" w:rsidR="004B5682" w:rsidRPr="00635D3C" w:rsidRDefault="00B734D7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noProof/>
                <w:lang w:eastAsia="ru-RU"/>
              </w:rPr>
              <w:drawing>
                <wp:inline distT="0" distB="0" distL="0" distR="0" wp14:anchorId="756C6005" wp14:editId="6D07FB98">
                  <wp:extent cx="2047875" cy="1047750"/>
                  <wp:effectExtent l="0" t="0" r="0" b="0"/>
                  <wp:docPr id="17" name="Рисунок 17" descr="Возбужденная латиноамериканская девочка, поднимающая руку в начальной школе. Школьники во время урока пытаются ответить на вопрос в начальной школе. Симпатичная маленькая латинская девочка, поднимающая руку в школе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Возбужденная латиноамериканская девочка, поднимающая руку в начальной школе. Школьники во время урока пытаются ответить на вопрос в начальной школе. Симпатичная маленькая латинская девочка, поднимающая руку в школе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82" b="14604"/>
                          <a:stretch/>
                        </pic:blipFill>
                        <pic:spPr bwMode="auto">
                          <a:xfrm>
                            <a:off x="0" y="0"/>
                            <a:ext cx="2068432" cy="1058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D3C" w:rsidRPr="00635D3C" w14:paraId="22D85C09" w14:textId="77777777" w:rsidTr="00635D3C">
        <w:tc>
          <w:tcPr>
            <w:tcW w:w="5807" w:type="dxa"/>
          </w:tcPr>
          <w:p w14:paraId="7D25F353" w14:textId="28D1A931" w:rsidR="004B5682" w:rsidRPr="00635D3C" w:rsidRDefault="004B5682" w:rsidP="00A0484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Dars oxirida b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a’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zi 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quvchilar 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zlarining his-tuy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ulari haqida fikr bildirishlari s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raladi.</w:t>
            </w:r>
          </w:p>
          <w:p w14:paraId="2F1B1A55" w14:textId="77777777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</w:tcPr>
          <w:p w14:paraId="3DCDFFBA" w14:textId="2DFE9E75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noProof/>
                <w:lang w:eastAsia="ru-RU"/>
              </w:rPr>
              <w:drawing>
                <wp:inline distT="0" distB="0" distL="0" distR="0" wp14:anchorId="40B78EBA" wp14:editId="2C685463">
                  <wp:extent cx="1681163" cy="899160"/>
                  <wp:effectExtent l="0" t="0" r="0" b="0"/>
                  <wp:docPr id="15" name="Рисунок 15" descr="Бесплатный Фотография стильная умная девушка с рыжими волосами в школьной форме задумчива и сидит за столом с книгами, блокнотами и глобусом на сиреневом фо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Бесплатный Фотография стильная умная девушка с рыжими волосами в школьной форме задумчива и сидит за столом с книгами, блокнотами и глобусом на сиреневом фон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692" cy="91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D3C" w:rsidRPr="00635D3C" w14:paraId="290DC626" w14:textId="77777777" w:rsidTr="00635D3C">
        <w:tc>
          <w:tcPr>
            <w:tcW w:w="5807" w:type="dxa"/>
          </w:tcPr>
          <w:p w14:paraId="773C2394" w14:textId="1CD4DE68" w:rsidR="004B5682" w:rsidRPr="00635D3C" w:rsidRDefault="004B5682" w:rsidP="00A0484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Qoidalarga rioya qilmagan 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quvchilar bir marta ogohlantiriladi.</w:t>
            </w:r>
          </w:p>
          <w:p w14:paraId="54B8877E" w14:textId="77777777" w:rsidR="004B5682" w:rsidRPr="00635D3C" w:rsidRDefault="004B5682" w:rsidP="00A0484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</w:tcPr>
          <w:p w14:paraId="4632E1D0" w14:textId="1A2EB922" w:rsidR="004B5682" w:rsidRPr="00635D3C" w:rsidRDefault="004B5682" w:rsidP="00A04847">
            <w:pPr>
              <w:jc w:val="both"/>
              <w:rPr>
                <w:noProof/>
                <w:lang w:val="en-US"/>
              </w:rPr>
            </w:pPr>
            <w:r w:rsidRPr="00635D3C">
              <w:rPr>
                <w:noProof/>
                <w:lang w:eastAsia="ru-RU"/>
              </w:rPr>
              <w:drawing>
                <wp:inline distT="0" distB="0" distL="0" distR="0" wp14:anchorId="0D81064D" wp14:editId="485ADE94">
                  <wp:extent cx="1671320" cy="719137"/>
                  <wp:effectExtent l="0" t="0" r="5080" b="508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955" cy="727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CA23AC" w14:textId="77777777" w:rsidR="004B5682" w:rsidRPr="00635D3C" w:rsidRDefault="004B5682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1E9A4E1" w14:textId="49A1B649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quvchilarga har bir sinfda nima qilishlari kerakligini, mustaqil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 uchun qancha vaqt borligini va qoidalarga rioya qilmasa, qanday oqibatlarga olib kelishini tushunishga yordam beradi.</w:t>
      </w:r>
    </w:p>
    <w:p w14:paraId="3B67207C" w14:textId="23C20DA9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№3 </w:t>
      </w:r>
      <w:r w:rsidR="00B734D7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–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lar va 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qituvchilar 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rtasidagi chegaralarni belgilang</w:t>
      </w:r>
    </w:p>
    <w:p w14:paraId="7E55F93A" w14:textId="27367B6B" w:rsidR="00453CFE" w:rsidRPr="00635D3C" w:rsidRDefault="00B734D7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Tartib-intizom qoidalari</w:t>
      </w:r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asosida sinfni boshqarish rejasini tuzish har ikki tomonni ham yaxshilaydi. Shunday qilib, siz va sizning </w:t>
      </w:r>
      <w:r w:rsid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laringiz ikkala tomon uchun chegaralarni belgilashingiz va ularni hurmat</w:t>
      </w:r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bilan amal </w:t>
      </w:r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qilishingiz kerak.</w:t>
      </w:r>
    </w:p>
    <w:p w14:paraId="43473183" w14:textId="6B540D30" w:rsidR="00453CFE" w:rsidRPr="00635D3C" w:rsidRDefault="00635D3C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 va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rtasidagi b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zi chegaralarni aytib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tish mumkin: </w:t>
      </w:r>
    </w:p>
    <w:p w14:paraId="1D4349C8" w14:textId="71817EFD" w:rsidR="00453CFE" w:rsidRPr="00635D3C" w:rsidRDefault="00453CFE" w:rsidP="00A0484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Siz 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mavzuni tushuntirayotganingizda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alaqit bermaydilar.</w:t>
      </w:r>
    </w:p>
    <w:p w14:paraId="3972334E" w14:textId="019B95BE" w:rsidR="00453CFE" w:rsidRPr="00635D3C" w:rsidRDefault="00635D3C" w:rsidP="00A0484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 mustaqil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 vaqtida b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lsa, siz aralasha olmaysiz.</w:t>
      </w:r>
    </w:p>
    <w:p w14:paraId="6D271345" w14:textId="626C8629" w:rsidR="00453CFE" w:rsidRPr="00635D3C" w:rsidRDefault="00453CFE" w:rsidP="00A0484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arni masxara qilmasligingiz, kinoya qilmasligingiz yoki tanqid qilmasligingiz kerak va aksincha.</w:t>
      </w:r>
    </w:p>
    <w:p w14:paraId="5FDF8DB8" w14:textId="77777777" w:rsidR="00C2657F" w:rsidRPr="00635D3C" w:rsidRDefault="00C2657F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1DD13EE6" w14:textId="1E4CAA7B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№4 - </w:t>
      </w:r>
      <w:r w:rsidR="00B734D7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verbal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va </w:t>
      </w:r>
      <w:r w:rsidR="00B734D7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noverbal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muloqotdan foydalaning</w:t>
      </w:r>
      <w:r w:rsidR="00C2657F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7F66D18C" w14:textId="25C0991F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Sinf xonasi har doim ijobiy va salbiy xatti-harakatlarni birlashtiradi. Biroq, har doim ham ijobiy/salbiy xatti-harakatlarni nomlash va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larni ogohlantirish yoki mukofotlash kerak emas.</w:t>
      </w:r>
    </w:p>
    <w:p w14:paraId="2681D974" w14:textId="5BA89FD4" w:rsidR="00453CFE" w:rsidRPr="00635D3C" w:rsidRDefault="00453CFE" w:rsidP="00A0484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zan, agar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yaxshi ishlayotgan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lsa, 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siz </w:t>
      </w:r>
      <w:r w:rsid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sha ijobiy xatti-harakatlarni ra</w:t>
      </w:r>
      <w:r w:rsid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batlantirishingiz mumkin:</w:t>
      </w:r>
    </w:p>
    <w:p w14:paraId="5E7FF8B4" w14:textId="7CC89744" w:rsidR="00453CFE" w:rsidRPr="00635D3C" w:rsidRDefault="00453CFE" w:rsidP="00A04847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Bu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ga tabassum qiling</w:t>
      </w:r>
    </w:p>
    <w:p w14:paraId="6E74E8C1" w14:textId="77777777" w:rsidR="00453CFE" w:rsidRPr="00635D3C" w:rsidRDefault="00453CFE" w:rsidP="00A04847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Boshingizni qimirlatib rozilik bildiring</w:t>
      </w:r>
    </w:p>
    <w:p w14:paraId="16122C60" w14:textId="1D90D79A" w:rsidR="00453CFE" w:rsidRPr="00635D3C" w:rsidRDefault="00453CFE" w:rsidP="00A04847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Barakalla</w:t>
      </w:r>
    </w:p>
    <w:p w14:paraId="523D26E1" w14:textId="4EE37051" w:rsidR="00453CFE" w:rsidRPr="00635D3C" w:rsidRDefault="00453CFE" w:rsidP="00A0484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Salbiy xatti-harakatlarga kelsak, sizga quyidagilar kerak:</w:t>
      </w:r>
    </w:p>
    <w:p w14:paraId="0F0974EF" w14:textId="7F3C40DF" w:rsidR="00453CFE" w:rsidRPr="00635D3C" w:rsidRDefault="00453CFE" w:rsidP="00A04847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Qoshlarini burish, bosh chayqash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8D7BD94" w14:textId="4591B062" w:rsidR="00453CFE" w:rsidRPr="00635D3C" w:rsidRDefault="00453CFE" w:rsidP="00A04847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Jiddiy yuz hosil qiling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12885BC" w14:textId="77777777" w:rsidR="00B734D7" w:rsidRPr="00635D3C" w:rsidRDefault="00B734D7" w:rsidP="00A0484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90BEEB" w14:textId="1AA4D869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№5 - 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quvchilaringizni tushuni</w:t>
      </w:r>
      <w:r w:rsidR="00C2657F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shga harakat qilin.</w:t>
      </w:r>
    </w:p>
    <w:p w14:paraId="56F9036E" w14:textId="4E62A2C4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Sinfni boshqarish rejasining eng muhim elementi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ar bilan 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samimiy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munosabatlarni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rnatishdir.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qituvchilar har bir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eshitishi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va un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 imkoniyatlarini yaratish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 yaxshi samara beradi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A05666F" w14:textId="42506CC5" w:rsidR="00453CFE" w:rsidRPr="00635D3C" w:rsidRDefault="00453CFE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Masalan, 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sinfda </w:t>
      </w:r>
      <w:r w:rsid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ning ismini</w:t>
      </w:r>
      <w:r w:rsidR="00B734D7"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aytib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chaqirish va </w:t>
      </w:r>
      <w:r w:rsid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quvchini maqtash.</w:t>
      </w:r>
    </w:p>
    <w:p w14:paraId="2C377124" w14:textId="336E1E6A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ning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ziga xos shaxsiyati va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 uslubi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ladi. Shuning uchun ular turli yondashuvlar va 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echimlarni talab qiladi. Har bir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quvchini tushunish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qituvchilarga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 sinflarini yanada 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oson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boshqarishga yordam beradi.</w:t>
      </w:r>
    </w:p>
    <w:p w14:paraId="65FC2A1F" w14:textId="477E4878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№6 - Innovatsion 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 usullari</w:t>
      </w:r>
    </w:p>
    <w:p w14:paraId="15E8E25F" w14:textId="33CF0FFE" w:rsidR="00453CFE" w:rsidRPr="00635D3C" w:rsidRDefault="00453CFE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Zerikarli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 usullari, bir xil 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ldan borish ham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 dars vaqtida yol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iz ishlashi, gaplashishi, kam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tibor berishi va hokazolarning sabablaridan biridir.</w:t>
      </w:r>
    </w:p>
    <w:p w14:paraId="22411AB3" w14:textId="37FF8827" w:rsidR="00453CFE" w:rsidRPr="000C1B2A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Buni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 samaraki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lim olishlariga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naltirilgan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qitish usullarini tanlash orqali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zgartirish mumkin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hyperlink r:id="rId11" w:tgtFrame="_blank" w:history="1">
        <w:r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innovatsion</w:t>
        </w:r>
        <w:r w:rsidR="005C41B1"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oʻ</w:t>
        </w:r>
        <w:r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qitish usullari</w:t>
        </w:r>
      </w:hyperlink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va </w:t>
      </w:r>
      <w:hyperlink r:id="rId12" w:tgtFrame="_blank" w:history="1">
        <w:r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interaktiv sinf faoliyati</w:t>
        </w:r>
      </w:hyperlink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? </w:t>
      </w:r>
      <w:hyperlink r:id="rId13" w:tgtFrame="_blank" w:history="1">
        <w:r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Viktorina</w:t>
        </w:r>
        <w:r w:rsidRPr="000C1B2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="00635D3C"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tashkil</w:t>
        </w:r>
        <w:r w:rsidR="00635D3C" w:rsidRPr="000C1B2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qili</w:t>
        </w:r>
      </w:hyperlink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aqliy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hujum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bahslar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="00635D3C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olishga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boshqarishga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qoidalarini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buzishga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="00635D3C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="005C41B1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="00635D3C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yilmaydi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840F2C2" w14:textId="07893DF6" w:rsidR="00453CFE" w:rsidRPr="000C1B2A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0C1B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№7 - 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Mukofot</w:t>
      </w:r>
      <w:r w:rsidRPr="000C1B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r w:rsidRPr="000C1B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jazolar</w:t>
      </w:r>
    </w:p>
    <w:p w14:paraId="7EADDC88" w14:textId="339028C1" w:rsidR="00453CFE" w:rsidRPr="00635D3C" w:rsidRDefault="00635D3C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larni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batlantirish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batlantirish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boshqarishda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foydalanadigan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batlantirish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ning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darslarga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ishtiyoqini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sinfga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proq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hissa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shishni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xohlaydi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Darsga</w:t>
      </w:r>
      <w:r w:rsidR="00CD4805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xalaqit</w:t>
      </w:r>
      <w:r w:rsidR="00CD4805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beruvchi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harakatlar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jazolashlari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qayta</w:t>
      </w:r>
      <w:r w:rsidR="00CD4805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takrorlamaslikka</w:t>
      </w:r>
      <w:r w:rsidR="00CD4805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rioya</w:t>
      </w:r>
      <w:r w:rsidR="00CD4805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qilishlikka</w:t>
      </w:r>
      <w:r w:rsidR="00CD4805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rgatishlari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r w:rsidR="00453CFE" w:rsidRPr="000C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va jazolar sinf qoidalari</w:t>
      </w:r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ga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yaxshiroq </w:t>
      </w:r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 qili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shga yordam beradi.</w:t>
      </w:r>
    </w:p>
    <w:p w14:paraId="6EF2485C" w14:textId="6A6DE830" w:rsidR="00453CFE" w:rsidRPr="00635D3C" w:rsidRDefault="00635D3C" w:rsidP="00A0484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 turli darajadagi mukofotlarni taklif qilishlari mumkin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 b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lgan mukofot/sov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alarning b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 misollari</w:t>
      </w:r>
    </w:p>
    <w:p w14:paraId="5FCEF478" w14:textId="76923DCB" w:rsidR="00453CFE" w:rsidRPr="00635D3C" w:rsidRDefault="00453CFE" w:rsidP="00A04847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Stikerlar, qalamlar va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h.k. shunga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xshah predmetlar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18593F6" w14:textId="4CAD904C" w:rsidR="00453CFE" w:rsidRPr="00635D3C" w:rsidRDefault="00635D3C" w:rsidP="00A04847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ning xohishiga k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ra kitob.</w:t>
      </w:r>
    </w:p>
    <w:p w14:paraId="1C89FB38" w14:textId="38A48A58" w:rsidR="00453CFE" w:rsidRPr="00635D3C" w:rsidRDefault="00453CFE" w:rsidP="00A04847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 seans muzeyga/filmga olib boradi.</w:t>
      </w:r>
    </w:p>
    <w:p w14:paraId="74774551" w14:textId="3701EE50" w:rsidR="00453CFE" w:rsidRPr="00635D3C" w:rsidRDefault="00453CFE" w:rsidP="00A0484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Aksincha,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qoidalarga amal qilinmasa, jazolash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chora sifatida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riladi.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 xatolarini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shlari va ularni takrorlamasliklari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 tushunishlari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uchun quyidagi jazo shakllari mavjud:</w:t>
      </w:r>
    </w:p>
    <w:p w14:paraId="1EAB3A8D" w14:textId="7F369F5B" w:rsidR="00453CFE" w:rsidRPr="00635D3C" w:rsidRDefault="00453CFE" w:rsidP="00635D3C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Agar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p shovqin qilsa, atrofdagilarni bezovta qilsa: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unda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 necha kun sinf oldida yol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iz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tirishiga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 keladi.</w:t>
      </w:r>
    </w:p>
    <w:p w14:paraId="29F1EC18" w14:textId="273AB2DE" w:rsidR="00453CFE" w:rsidRPr="00635D3C" w:rsidRDefault="00453CFE" w:rsidP="00635D3C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Agar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 janjal qilsalar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 kelishmay qolsa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lar: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 guruh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 ishlashlari yoki birgalikda navbatchilik qil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diri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ng.</w:t>
      </w:r>
    </w:p>
    <w:p w14:paraId="40FB2963" w14:textId="3F9D912F" w:rsidR="00453CFE" w:rsidRPr="00635D3C" w:rsidRDefault="00453CFE" w:rsidP="00635D3C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Agar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uy vazifasini bajarmasa: Darsni qayta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rganish va butun sinfni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qitish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bilan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jazolang.</w:t>
      </w:r>
    </w:p>
    <w:p w14:paraId="1B2223B3" w14:textId="0D573A7C" w:rsidR="00453CFE" w:rsidRPr="00635D3C" w:rsidRDefault="00453CFE" w:rsidP="00635D3C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Agar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qituvchini xafa qilsa: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ning ota-onasini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ga taklif qiling va birinchi navbatda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quvchining kuchli tomonlari haqida gapiring. Keyin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qituvchilarni haqorat qilish muammosi haqida gapiring.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zidan uyaladi va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qituvchidan kechirim s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raydi.</w:t>
      </w:r>
    </w:p>
    <w:p w14:paraId="07C03E68" w14:textId="596D620B" w:rsidR="00453CFE" w:rsidRPr="00635D3C" w:rsidRDefault="00453CFE" w:rsidP="00A0484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Biroq,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 va jazolar adolat va oshkoralikni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minlashi kerak (holatga qarab), chunki adolat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uchun hurmatni his qilishlari va sinfda tinchlik muhitini yaratish uchun zarurdir.</w:t>
      </w:r>
    </w:p>
    <w:p w14:paraId="7526CDFB" w14:textId="6BEABDC9" w:rsidR="00453CFE" w:rsidRPr="00635D3C" w:rsidRDefault="009131B0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 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8 - Sinfni samarali boshqarish rejasi uchun ota-onalarga murojaat qiling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6CB90AD8" w14:textId="2DEB6861" w:rsidR="00453CFE" w:rsidRPr="00635D3C" w:rsidRDefault="00453CFE" w:rsidP="00635D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Muvaffaqiyatli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lim uchun ikkala tomon ham kerak: maktab va oila. Ota-onalar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 farzandlarining shaxsiyatini tushunadilar va mukammal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 xohlaydilar. Shuning uchun, iltimos, ota-onalar bilan bo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laning, muhokama qiling va tegishli sinfni qanday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 va boshqarishni bilib oling. </w:t>
      </w:r>
    </w:p>
    <w:p w14:paraId="11E1F9A2" w14:textId="30C1D08F" w:rsidR="00453CFE" w:rsidRPr="00635D3C" w:rsidRDefault="00453CFE" w:rsidP="00635D3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Bundan tashqari,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qituvchilar ota-onalarni uyda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 farzandlarining yutuqlarini maqtashga undashlari kerak, shunda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har doim ota-onalari tomonidan ularning harakatlari uchun tan olinishini his qilishadi.</w:t>
      </w:r>
    </w:p>
    <w:p w14:paraId="25326464" w14:textId="07CECE17" w:rsidR="00453CFE" w:rsidRPr="00635D3C" w:rsidRDefault="00453CFE" w:rsidP="00635D3C">
      <w:pPr>
        <w:shd w:val="clear" w:color="auto" w:fill="FFFFFF"/>
        <w:spacing w:after="0" w:line="240" w:lineRule="auto"/>
        <w:ind w:left="14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D3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9A0AEA3" wp14:editId="0FA289CC">
            <wp:extent cx="3614420" cy="1947862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425" cy="195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20E12" w14:textId="77777777" w:rsidR="00453CFE" w:rsidRPr="00635D3C" w:rsidRDefault="00453CFE" w:rsidP="00A0484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 samarali boshqarish rejasi uchun maslahatlar</w:t>
      </w:r>
    </w:p>
    <w:p w14:paraId="162295CB" w14:textId="232B44E3" w:rsidR="00453CFE" w:rsidRPr="00635D3C" w:rsidRDefault="009131B0" w:rsidP="00A0484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infni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samarali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boshqarish rejasini yaratish birinchi kundan boshlanishi kerak, ammo u shu bilan tugamaydi. Yil davomida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 izchil va qat'iyatli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lishlari kerak</w:t>
      </w:r>
    </w:p>
    <w:p w14:paraId="47D94AA3" w14:textId="390BF9D9" w:rsidR="00453CFE" w:rsidRPr="00635D3C" w:rsidRDefault="00635D3C" w:rsidP="00A04847">
      <w:pPr>
        <w:pStyle w:val="a8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lar bilan munosabatlarni rivojlantirish.</w:t>
      </w:r>
    </w:p>
    <w:p w14:paraId="76112A66" w14:textId="77777777" w:rsidR="00453CFE" w:rsidRPr="00635D3C" w:rsidRDefault="00453CFE" w:rsidP="00A04847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 xatti-harakatlarni kuzatib boring va mustahkamlang.</w:t>
      </w:r>
    </w:p>
    <w:p w14:paraId="0B948D6F" w14:textId="1BD7816E" w:rsidR="00453CFE" w:rsidRPr="00635D3C" w:rsidRDefault="00635D3C" w:rsidP="00A04847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hayotini, qiziqishlarini, kuchli va zaif tomonlarini hurmat qiling.</w:t>
      </w:r>
    </w:p>
    <w:p w14:paraId="6E70D98C" w14:textId="146AF90A" w:rsidR="009131B0" w:rsidRPr="00635D3C" w:rsidRDefault="00453CFE" w:rsidP="00A04847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ning xatti-harakatlari va ehtiyojlarini qondirish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 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naltirilgan tartibda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rejalashtiring. </w:t>
      </w:r>
    </w:p>
    <w:p w14:paraId="467D9C86" w14:textId="332153ED" w:rsidR="00453CFE" w:rsidRPr="00635D3C" w:rsidRDefault="009131B0" w:rsidP="00A04847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Ana shunda,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 tartib-intizon qoidalariga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rioya qiladi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va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samarali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ishga jiddiy yondashadi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lar.</w:t>
      </w:r>
    </w:p>
    <w:p w14:paraId="5BEA99C5" w14:textId="7468C5EC" w:rsidR="00453CFE" w:rsidRPr="00635D3C" w:rsidRDefault="00453CFE" w:rsidP="00A0484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Bundan tashqari, siz moslashuvchan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lishingiz va sinfni boshqarish rejangizni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ldiri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va takomillashtiri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 borishingiz,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ammoli vaziyatlar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paydo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lganda moslashi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ngiz kerak. Bundan tashqari, har bir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qituvchi tomonidan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amx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rlik qilishni xohlashini 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his etishingiz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kerak, lekin har bir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quvchiga mehr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rsatishda boshqa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 bir-birlarini xafa qilmasliklari yoki hasad qilmasliklari uchun 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yorni ushlash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kerak.</w:t>
      </w:r>
    </w:p>
    <w:p w14:paraId="5219F348" w14:textId="698D094F" w:rsidR="00453CFE" w:rsidRPr="00635D3C" w:rsidRDefault="009131B0" w:rsidP="00A0484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</w:p>
    <w:p w14:paraId="4896ED65" w14:textId="33F6DA12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Umid qilam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ki, yuqoridagi 8 qadam bilan siz sinfni 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samarali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 rejasiga ega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lasiz.</w:t>
      </w:r>
    </w:p>
    <w:p w14:paraId="611E062B" w14:textId="3D9991F2" w:rsidR="00453CFE" w:rsidRPr="00635D3C" w:rsidRDefault="009131B0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anday texnika yoki rejaga ega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lma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shuni unutmangki,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qituvchi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 doim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uchun namuna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lib qoladi.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 kasbiy mahorat va ularga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lgan hurmatni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qituvchining ijobiy munosabati deb bilsa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largina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ular yaxshi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 muhitini yaratish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maklashad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ilar.</w:t>
      </w:r>
    </w:p>
    <w:p w14:paraId="1A6D21D1" w14:textId="77777777" w:rsidR="00453CFE" w:rsidRPr="00635D3C" w:rsidRDefault="00453CFE" w:rsidP="00A0484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 boshqarish rejasini qanday yozaman?</w:t>
      </w:r>
    </w:p>
    <w:p w14:paraId="514C9E14" w14:textId="77777777" w:rsidR="00F81789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Quyidagi bosqichlarni bajarish orqali sinfni 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samarali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 rejasini yaratishingiz mumkin:</w:t>
      </w:r>
    </w:p>
    <w:p w14:paraId="77FF0F5D" w14:textId="67B34098" w:rsidR="00F81789" w:rsidRPr="00635D3C" w:rsidRDefault="00453CFE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Kutishlar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larga nisbatan qanday xulq-atvor va akademik kutishlaringizni aniq ayting. Bularni hamma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radigan joyga joylashtiring.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2. </w:t>
      </w:r>
      <w:r w:rsidR="00F81789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Doimiy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F81789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infga kirish/chiqish, materiallar, topshiriqlar kabi kundalik tartiblarni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belgilang. </w:t>
      </w:r>
    </w:p>
    <w:p w14:paraId="776B1E05" w14:textId="5FF47098" w:rsidR="00F81789" w:rsidRPr="00635D3C" w:rsidRDefault="00453CFE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Qoidalar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- 3-5 ta oddiy, ijobiy qoidalarni 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yarating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Ularni yaratishda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larni jalb qiling. Qoidalar hurmat va xavfsizlikka qaratilishi kerak.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4. </w:t>
      </w:r>
      <w:r w:rsidR="00F81789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="00F81789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bat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maqtov, stikerlar, mukofotlar kabi 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ishinch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 qondirish uchun ijobiy mustahkamlash tizimini batafsil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rsating. </w:t>
      </w:r>
    </w:p>
    <w:p w14:paraId="77EBFAEE" w14:textId="1F1334B1" w:rsidR="00F81789" w:rsidRPr="00635D3C" w:rsidRDefault="00453CFE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5. 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Natijalar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ogohlantirishlardan uyga 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iroq qilishgacha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lgan not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ri xatti-harakatlarning tegishli, kuchayuvchi oqibatlarini belgilang. 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Fikringizda, hukmingizda b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arqaror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ling.</w:t>
      </w:r>
    </w:p>
    <w:p w14:paraId="6EEB15BD" w14:textId="2EF877AF" w:rsidR="00F81789" w:rsidRPr="00635D3C" w:rsidRDefault="00F81789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Muloqot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ota-onalar siz bilan bo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lanishlari uchun ish vaqtini, elektron pochta manzilini, aloqa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manzillarini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 eting.</w:t>
      </w:r>
    </w:p>
    <w:p w14:paraId="67CCD1B0" w14:textId="5D845C06" w:rsidR="00F81789" w:rsidRPr="00635D3C" w:rsidRDefault="00F81789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Qiyin xatti-harakatlar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kechikish, tayyorgarlik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rmaslik, texnologiyadan not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 foydalanish kabi tez-tez uchraydigan muammolarga aniq javobni rejalashtiring.</w:t>
      </w:r>
    </w:p>
    <w:p w14:paraId="0D9CA77C" w14:textId="0E0AC605" w:rsidR="00F81789" w:rsidRPr="00635D3C" w:rsidRDefault="00F81789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a’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lim usullari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35D3C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samarali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rganishni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minlash uchun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xilma-xillik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juftlikda, kichik guruhlarda ishlashga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jalb qili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ng. </w:t>
      </w:r>
    </w:p>
    <w:p w14:paraId="21DE7877" w14:textId="77777777" w:rsidR="00635D3C" w:rsidRPr="00635D3C" w:rsidRDefault="00635D3C" w:rsidP="00635D3C">
      <w:pPr>
        <w:shd w:val="clear" w:color="auto" w:fill="FFFFFF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75483F8A" w14:textId="0987D0B9" w:rsidR="00453CFE" w:rsidRPr="00635D3C" w:rsidRDefault="00453CFE" w:rsidP="00635D3C">
      <w:pPr>
        <w:shd w:val="clear" w:color="auto" w:fill="FFFFFF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Sinfda t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limni boshqarish rejasi nima?</w:t>
      </w:r>
    </w:p>
    <w:p w14:paraId="6FBA9574" w14:textId="25FB162F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limni boshqarish rejasi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qituvchining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 maqsadlariga erishish uchun dars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tishini,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 ishini, muloqotini va umumiy kurs tuzilishini qanday tashkil etishini belgilaydi.</w:t>
      </w:r>
    </w:p>
    <w:p w14:paraId="64047AF3" w14:textId="77777777" w:rsidR="00453CFE" w:rsidRPr="00635D3C" w:rsidRDefault="00453CFE" w:rsidP="00635D3C">
      <w:pPr>
        <w:shd w:val="clear" w:color="auto" w:fill="FFFFFF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 muvaffaqiyatli boshqarish rejalarining 4 ta asosiy elementi nima?</w:t>
      </w:r>
    </w:p>
    <w:p w14:paraId="5510B827" w14:textId="77777777" w:rsidR="00635D3C" w:rsidRPr="00635D3C" w:rsidRDefault="00453CFE" w:rsidP="00635D3C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 umidlar</w:t>
      </w:r>
    </w:p>
    <w:p w14:paraId="62F763BB" w14:textId="77777777" w:rsidR="00635D3C" w:rsidRPr="00635D3C" w:rsidRDefault="00453CFE" w:rsidP="00635D3C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Muvofiqlik va adolatlilik</w:t>
      </w:r>
    </w:p>
    <w:p w14:paraId="1D12BDE2" w14:textId="77777777" w:rsidR="00635D3C" w:rsidRPr="00635D3C" w:rsidRDefault="00453CFE" w:rsidP="00635D3C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 mustahkamlash</w:t>
      </w:r>
    </w:p>
    <w:p w14:paraId="1AEDA734" w14:textId="310B14F5" w:rsidR="00453CFE" w:rsidRPr="00635D3C" w:rsidRDefault="00453CFE" w:rsidP="00635D3C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Sinfdagi tartib va ​​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</w:p>
    <w:p w14:paraId="73613000" w14:textId="77777777" w:rsidR="00635D3C" w:rsidRPr="00635D3C" w:rsidRDefault="00635D3C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63F101BE" w14:textId="112FD73E" w:rsidR="00F81789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Agar sinfda turli darajadagi oʻquvchilar boʻlsa, oʻqituvchi quyidagi usullar orqali sinfni samarali boshqarishi mumkin:</w:t>
      </w:r>
    </w:p>
    <w:p w14:paraId="0F24E337" w14:textId="0231C4A7" w:rsidR="00453CFE" w:rsidRPr="00635D3C" w:rsidRDefault="00453CFE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 Differensial yondashuv: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Darsda materiallarni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zlashtirish darajasiga qarab mos ravishda guruhlarga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lingan topshiriqlar </w:t>
      </w:r>
      <w:hyperlink r:id="rId15" w:history="1">
        <w:r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bering</w:t>
        </w:r>
      </w:hyperlink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Masalan,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 kuchli va yordamga muhtoj guruhlarga ajratib, ularning bilimiga mos topshiriqlar tayyorlang.</w:t>
      </w:r>
    </w:p>
    <w:p w14:paraId="09BCA5CD" w14:textId="45679E55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zaro 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rgatish: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Kuchli oʻquvchilar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yordamga muhtoj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 murabbiylik qilish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 tavsiya qiling. Bu, nafaqat yordamga muhtoj oʻquvchilarni 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llab-quvvatlaydi, balki kuchli oʻquvchilarning bilimlarini ham mustahkamlaydi.</w:t>
      </w:r>
    </w:p>
    <w:p w14:paraId="71C1E835" w14:textId="471057B0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 Motivatsiyani oshirish: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Har bir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quvchining muvaffaqiyatini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kidlab, ular uchun motivatsiya yarating. Harakatni qadrlash va kichik yutuqlarni ra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batlantirish sinfdagi ishtiyoqni oshiradi.</w:t>
      </w:r>
    </w:p>
    <w:p w14:paraId="1A724405" w14:textId="11AA540D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 jarayonini qiziqarli qilish: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Interaktiv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yinlar, guruh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 yechiladigan vazifalar va amaliy mash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ulotlar orqali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 jarayonini qiziqarli va tushunarli qiling. Bu barcha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 darsga jalb qilishda yordam beradi.</w:t>
      </w:r>
    </w:p>
    <w:p w14:paraId="49F55A0C" w14:textId="3BCE8BC0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5</w:t>
      </w:r>
      <w:r w:rsidR="00515C92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Q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shimcha yordam: 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zlashtirishi past 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 darsdan s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 yoki tanaffus vaqtida 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shimcha yordam 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rsating, kerak 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lsa, ular</w:t>
      </w:r>
      <w:r w:rsidR="00515C92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maxsus 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llanmalar yoki resurslar bilan 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minlang.</w:t>
      </w:r>
    </w:p>
    <w:p w14:paraId="77AD47DC" w14:textId="4F7243D6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515C92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Bu usullar orqali sinfdagi barcha oʻquvchilarning ehtiyojlarini qondirib, </w:t>
      </w:r>
      <w:r w:rsid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quv jarayonini samarali va balansli qilishingiz mumkin.</w:t>
      </w:r>
    </w:p>
    <w:p w14:paraId="1C6C4DA8" w14:textId="695A1AB6" w:rsidR="00453CFE" w:rsidRPr="00635D3C" w:rsidRDefault="00635D3C" w:rsidP="00A04847">
      <w:pPr>
        <w:pStyle w:val="gt-block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qituvchilar m</w:t>
      </w:r>
      <w:r w:rsidR="00453CFE" w:rsidRPr="00635D3C">
        <w:rPr>
          <w:sz w:val="28"/>
          <w:szCs w:val="28"/>
          <w:lang w:val="en-US"/>
        </w:rPr>
        <w:t>avzu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yicha yuqori bilimga ega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lishdan tashqari,</w:t>
      </w:r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> sinf dinamikasini qanday samarali boshqarish</w:t>
      </w:r>
      <w:r w:rsidR="00515C92" w:rsidRPr="00635D3C">
        <w:rPr>
          <w:sz w:val="28"/>
          <w:szCs w:val="28"/>
          <w:lang w:val="en-US"/>
        </w:rPr>
        <w:t>ni ham bilishlari kerak</w:t>
      </w:r>
      <w:r w:rsidR="00515C92" w:rsidRPr="00635D3C">
        <w:rPr>
          <w:rStyle w:val="a3"/>
          <w:rFonts w:eastAsiaTheme="majorEastAsia"/>
          <w:sz w:val="28"/>
          <w:szCs w:val="28"/>
          <w:lang w:val="en-US"/>
        </w:rPr>
        <w:t>.</w:t>
      </w:r>
      <w:r w:rsidR="00453CFE" w:rsidRPr="00635D3C">
        <w:rPr>
          <w:sz w:val="28"/>
          <w:szCs w:val="28"/>
          <w:lang w:val="en-US"/>
        </w:rPr>
        <w:t xml:space="preserve"> Bu tashkiliy va intizomli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nikmalarni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z ichiga oladi, bu ikkalasi ham sinfdagi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zaro </w:t>
      </w:r>
      <w:r w:rsidR="00453CFE" w:rsidRPr="00635D3C">
        <w:rPr>
          <w:sz w:val="28"/>
          <w:szCs w:val="28"/>
          <w:lang w:val="en-US"/>
        </w:rPr>
        <w:lastRenderedPageBreak/>
        <w:t xml:space="preserve">munosabatlarning har xil turlarini yanada tizimli va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 maqsadlariga moslashtirishga yordam beradi. Aks holda, sinfni boshqarish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yicha juda minimal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nikmalarga ega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qituvchilar tomonidan olib boriladigan darslar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quvchilarning past muvaffaqiyati kabi </w:t>
      </w:r>
      <w:r w:rsidR="00515C92" w:rsidRPr="00635D3C">
        <w:rPr>
          <w:sz w:val="28"/>
          <w:szCs w:val="28"/>
          <w:lang w:val="en-US"/>
        </w:rPr>
        <w:t>n</w:t>
      </w:r>
      <w:r w:rsidR="00453CFE" w:rsidRPr="00635D3C">
        <w:rPr>
          <w:sz w:val="28"/>
          <w:szCs w:val="28"/>
          <w:lang w:val="en-US"/>
        </w:rPr>
        <w:t>atijalarga olib keladi. B</w:t>
      </w:r>
      <w:r>
        <w:rPr>
          <w:sz w:val="28"/>
          <w:szCs w:val="28"/>
          <w:lang w:val="en-US"/>
        </w:rPr>
        <w:t>a’</w:t>
      </w:r>
      <w:r w:rsidR="00453CFE" w:rsidRPr="00635D3C">
        <w:rPr>
          <w:sz w:val="28"/>
          <w:szCs w:val="28"/>
          <w:lang w:val="en-US"/>
        </w:rPr>
        <w:t>zi tadqiqotlar shuni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rsatadiki,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qituvchilar sinfdagi </w:t>
      </w:r>
      <w:r w:rsidR="00515C92" w:rsidRPr="00635D3C">
        <w:rPr>
          <w:sz w:val="28"/>
          <w:szCs w:val="28"/>
          <w:lang w:val="en-US"/>
        </w:rPr>
        <w:t>noso</w:t>
      </w:r>
      <w:r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lom</w:t>
      </w:r>
      <w:r w:rsidR="00453CFE" w:rsidRPr="00635D3C">
        <w:rPr>
          <w:sz w:val="28"/>
          <w:szCs w:val="28"/>
          <w:lang w:val="en-US"/>
        </w:rPr>
        <w:t xml:space="preserve"> xatti-harakatlarni boshqarishda samarasiz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lsa, barcha </w:t>
      </w:r>
      <w:r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 xml:space="preserve">lar orasida kognitiv rivojlanishning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rtacha sur'ati katta zarar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radi.</w:t>
      </w:r>
    </w:p>
    <w:p w14:paraId="01EBEAE5" w14:textId="132954D4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Agar</w:t>
      </w:r>
      <w:r w:rsidR="00515C92" w:rsidRPr="00635D3C">
        <w:rPr>
          <w:sz w:val="28"/>
          <w:szCs w:val="28"/>
          <w:lang w:val="en-US"/>
        </w:rPr>
        <w:t xml:space="preserve"> darsda</w:t>
      </w:r>
      <w:r w:rsidRPr="00635D3C">
        <w:rPr>
          <w:sz w:val="28"/>
          <w:szCs w:val="28"/>
          <w:lang w:val="en-US"/>
        </w:rPr>
        <w:t xml:space="preserve"> </w:t>
      </w:r>
      <w:r w:rsidR="00515C92" w:rsidRPr="00635D3C">
        <w:rPr>
          <w:sz w:val="28"/>
          <w:szCs w:val="28"/>
          <w:lang w:val="en-US"/>
        </w:rPr>
        <w:t>noso</w:t>
      </w:r>
      <w:r w:rsidR="00635D3C"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lom</w:t>
      </w:r>
      <w:r w:rsidRPr="00635D3C">
        <w:rPr>
          <w:sz w:val="28"/>
          <w:szCs w:val="28"/>
          <w:lang w:val="en-US"/>
        </w:rPr>
        <w:t>xatti-harakatlar mavjud b</w:t>
      </w:r>
      <w:r w:rsidR="00635D3C"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lsa</w:t>
      </w:r>
      <w:r w:rsidRPr="00635D3C">
        <w:rPr>
          <w:sz w:val="28"/>
          <w:szCs w:val="28"/>
          <w:lang w:val="en-US"/>
        </w:rPr>
        <w:t>, sinfdagi tartibsizliklarni kamaytirish yoki hatto y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 qilish uchun q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llashingiz mumkin 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lgan sinfni boshqarish usullari mavjud. </w:t>
      </w:r>
    </w:p>
    <w:p w14:paraId="0F1D0B89" w14:textId="77777777" w:rsidR="00515C92" w:rsidRPr="00635D3C" w:rsidRDefault="00453CFE" w:rsidP="00A04847">
      <w:pPr>
        <w:shd w:val="clear" w:color="auto" w:fill="FFFFFF"/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 w:rsidRPr="00635D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61B433" wp14:editId="53795482">
            <wp:extent cx="3578225" cy="188214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761" cy="1885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54495" w14:textId="77777777" w:rsidR="00453CFE" w:rsidRPr="00635D3C" w:rsidRDefault="00453CFE" w:rsidP="00A04847">
      <w:pPr>
        <w:pStyle w:val="2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635D3C">
        <w:rPr>
          <w:sz w:val="28"/>
          <w:szCs w:val="28"/>
        </w:rPr>
        <w:t>Sinfni boshqarish jarayoni</w:t>
      </w:r>
    </w:p>
    <w:p w14:paraId="7D04D12E" w14:textId="529910E3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35D3C">
        <w:rPr>
          <w:sz w:val="28"/>
          <w:szCs w:val="28"/>
        </w:rPr>
        <w:t xml:space="preserve">Ushbu qadamlar majmuasi sinf muhitini </w:t>
      </w:r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>rganishni faol ra</w:t>
      </w:r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 xml:space="preserve">batlantiradigan muhitga aylantirishga qaratilgan. Sinfning jismoniy va insoniy jihatlarini </w:t>
      </w:r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 xml:space="preserve">zgartirish orqali </w:t>
      </w:r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>qituvchilar ijobiy atmosferaga ega b</w:t>
      </w:r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 xml:space="preserve">lgan va barchani </w:t>
      </w:r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 xml:space="preserve">rganish maqsadlariga erishishga majbur qiladigan ekotizimni </w:t>
      </w:r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>rnatishi mumkin.</w:t>
      </w:r>
    </w:p>
    <w:p w14:paraId="3CD9D5BC" w14:textId="77777777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Rejangiz bor</w:t>
      </w:r>
    </w:p>
    <w:p w14:paraId="0BE9693D" w14:textId="3CE2630F" w:rsidR="00453CFE" w:rsidRPr="00635D3C" w:rsidRDefault="00453CFE" w:rsidP="00635D3C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Hech narsa t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 xml:space="preserve">lim maqsadlariga erishish uchun keng qamrovli strategiyadan ustun kelmaydi. Har bir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quv mash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uloti oldindan rejalashtirilgan rejaga muvofiq 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lishi kerak</w:t>
      </w:r>
      <w:r w:rsidR="00515C92" w:rsidRPr="00635D3C">
        <w:rPr>
          <w:sz w:val="28"/>
          <w:szCs w:val="28"/>
          <w:lang w:val="en-US"/>
        </w:rPr>
        <w:t>.</w:t>
      </w:r>
    </w:p>
    <w:p w14:paraId="1476F7C5" w14:textId="4396681E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1) kutilayotgan t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>lim natijalari;</w:t>
      </w:r>
    </w:p>
    <w:p w14:paraId="330BF34B" w14:textId="2CA1E719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2)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qituvchi dars yoki mavzuni qanday tanishtirishi, k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rsatishi yoki tushuntirishi kerakligi;</w:t>
      </w:r>
    </w:p>
    <w:p w14:paraId="6C815CF5" w14:textId="497E1C67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3)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qituvchi sinfni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quv jarayonida faol ishtirok etishga undaydigan usullar;</w:t>
      </w:r>
    </w:p>
    <w:p w14:paraId="39D8259B" w14:textId="5C27DC86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4) </w:t>
      </w:r>
      <w:r w:rsidR="00635D3C"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quvchi</w:t>
      </w:r>
      <w:r w:rsidRPr="00635D3C">
        <w:rPr>
          <w:sz w:val="28"/>
          <w:szCs w:val="28"/>
          <w:lang w:val="en-US"/>
        </w:rPr>
        <w:t>lar qanday ishtirok etishi;</w:t>
      </w:r>
    </w:p>
    <w:p w14:paraId="342775DD" w14:textId="19F5D499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5) haqiqiy t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 xml:space="preserve">lim natijalari va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quvchilarning xatti-harakatlari kutilgan darajada 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lmasa, muqobil strategiyalar</w:t>
      </w:r>
      <w:r w:rsidR="00515C92" w:rsidRPr="00635D3C">
        <w:rPr>
          <w:sz w:val="28"/>
          <w:szCs w:val="28"/>
          <w:lang w:val="en-US"/>
        </w:rPr>
        <w:t xml:space="preserve"> mavjudligi</w:t>
      </w:r>
      <w:r w:rsidRPr="00635D3C">
        <w:rPr>
          <w:sz w:val="28"/>
          <w:szCs w:val="28"/>
          <w:lang w:val="en-US"/>
        </w:rPr>
        <w:t>.</w:t>
      </w:r>
    </w:p>
    <w:p w14:paraId="4F1B0CD1" w14:textId="77777777" w:rsidR="00635D3C" w:rsidRDefault="00635D3C" w:rsidP="00635D3C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</w:p>
    <w:p w14:paraId="68E16EDB" w14:textId="5A2B6DAB" w:rsidR="00453CFE" w:rsidRPr="00635D3C" w:rsidRDefault="00515C92" w:rsidP="00635D3C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E</w:t>
      </w:r>
      <w:r w:rsidR="00453CFE" w:rsidRPr="00635D3C">
        <w:rPr>
          <w:sz w:val="28"/>
          <w:szCs w:val="28"/>
          <w:lang w:val="en-US"/>
        </w:rPr>
        <w:t>ng yaxshi t</w:t>
      </w:r>
      <w:r w:rsidR="00635D3C">
        <w:rPr>
          <w:sz w:val="28"/>
          <w:szCs w:val="28"/>
          <w:lang w:val="en-US"/>
        </w:rPr>
        <w:t>a’</w:t>
      </w:r>
      <w:r w:rsidR="00453CFE" w:rsidRPr="00635D3C">
        <w:rPr>
          <w:sz w:val="28"/>
          <w:szCs w:val="28"/>
          <w:lang w:val="en-US"/>
        </w:rPr>
        <w:t>lim muhitini yarating</w:t>
      </w:r>
    </w:p>
    <w:p w14:paraId="2B66C404" w14:textId="4657633D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Inson omillarini hisobga olmaganda, har qanday sinfdagi umumiy t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 xml:space="preserve">lim sharoitlarini osongina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zgartirish mumkin. Xonaning k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rinishi va hissiyoti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rganishga bevosita t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 xml:space="preserve">sir qiladi. Yoritish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qitish maqsadiga qarab sozlanishi mumkin, masalan (yaxshi yoritilgan xonalar barcha sezgilarni aniq qabul qilishni osonlashtiradi, ayniqsa vizual 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lsa, qoron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i xona tovush sezgilarini kuchaytiradi va talaffuz va boshqa o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zaki tushunchalarni ifodalash uchun yaxshi 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lishi mumkin; diqqat markazida </w:t>
      </w:r>
      <w:r w:rsidR="00635D3C"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quvchi</w:t>
      </w:r>
      <w:r w:rsidRPr="00635D3C">
        <w:rPr>
          <w:sz w:val="28"/>
          <w:szCs w:val="28"/>
          <w:lang w:val="en-US"/>
        </w:rPr>
        <w:t xml:space="preserve">lar </w:t>
      </w:r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tiborini m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 xml:space="preserve">lum bir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quv stimuliga qaratadi, masalan, m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 xml:space="preserve">ruza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tkazish, vizual tasvir yoki doska.). Iloji 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lsa, fon </w:t>
      </w:r>
      <w:r w:rsidRPr="00635D3C">
        <w:rPr>
          <w:sz w:val="28"/>
          <w:szCs w:val="28"/>
          <w:lang w:val="en-US"/>
        </w:rPr>
        <w:lastRenderedPageBreak/>
        <w:t xml:space="preserve">shovqinidan (masalan, </w:t>
      </w:r>
      <w:r w:rsidR="00515C92" w:rsidRPr="00635D3C">
        <w:rPr>
          <w:sz w:val="28"/>
          <w:szCs w:val="28"/>
          <w:lang w:val="en-US"/>
        </w:rPr>
        <w:t xml:space="preserve">elektr shovqini, </w:t>
      </w:r>
      <w:r w:rsidRPr="00635D3C">
        <w:rPr>
          <w:sz w:val="28"/>
          <w:szCs w:val="28"/>
          <w:lang w:val="en-US"/>
        </w:rPr>
        <w:t>konditsioner</w:t>
      </w:r>
      <w:r w:rsidR="00515C92" w:rsidRPr="00635D3C">
        <w:rPr>
          <w:sz w:val="28"/>
          <w:szCs w:val="28"/>
          <w:lang w:val="en-US"/>
        </w:rPr>
        <w:t>…</w:t>
      </w:r>
      <w:r w:rsidRPr="00635D3C">
        <w:rPr>
          <w:sz w:val="28"/>
          <w:szCs w:val="28"/>
          <w:lang w:val="en-US"/>
        </w:rPr>
        <w:t>) xalos 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ling. </w:t>
      </w:r>
      <w:r w:rsidR="00635D3C"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quvchi</w:t>
      </w:r>
      <w:r w:rsidRPr="00635D3C">
        <w:rPr>
          <w:sz w:val="28"/>
          <w:szCs w:val="28"/>
          <w:lang w:val="en-US"/>
        </w:rPr>
        <w:t xml:space="preserve">larning </w:t>
      </w:r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tiborini keraksiz chal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itadigan tartibsizlik va boshqa vizual ifloslanishlarga ham </w:t>
      </w:r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 qaratish lozim.</w:t>
      </w:r>
    </w:p>
    <w:p w14:paraId="207A9BFB" w14:textId="508BDD04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Sinf mash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ulotlarini samarali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tkazish</w:t>
      </w:r>
    </w:p>
    <w:p w14:paraId="1ABEAD73" w14:textId="09A26681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>laringiz erishmoqchi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lgan maqsadlarni va ularga erishish y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llarini aniqlang.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quvchilaringizga hech qachon tartibsiz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rinmang. Sinfdagi turli tadbirlar uchun namuna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rsatish va aniq tizimni yaratish uchun izchil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ling.</w:t>
      </w:r>
    </w:p>
    <w:p w14:paraId="2010D046" w14:textId="46527E10" w:rsidR="00453CFE" w:rsidRPr="00635D3C" w:rsidRDefault="00515C92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Boshqaruv</w:t>
      </w:r>
      <w:r w:rsidR="00453CFE" w:rsidRPr="00635D3C">
        <w:rPr>
          <w:sz w:val="28"/>
          <w:szCs w:val="28"/>
          <w:lang w:val="en-US"/>
        </w:rPr>
        <w:t>ga ijobiy munosabatda b</w:t>
      </w:r>
      <w:r w:rsidR="00635D3C"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ling</w:t>
      </w:r>
    </w:p>
    <w:p w14:paraId="4012C973" w14:textId="3958550C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zaro hurmatni rivojlantiring,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zaro munosabatlaringiz</w:t>
      </w:r>
      <w:r w:rsidR="00125B82" w:rsidRPr="00635D3C">
        <w:rPr>
          <w:sz w:val="28"/>
          <w:szCs w:val="28"/>
          <w:lang w:val="en-US"/>
        </w:rPr>
        <w:t>ni samimiyligini oshirish uchun muloqotda</w:t>
      </w:r>
      <w:r w:rsidR="00453CFE" w:rsidRPr="00635D3C">
        <w:rPr>
          <w:sz w:val="28"/>
          <w:szCs w:val="28"/>
          <w:lang w:val="en-US"/>
        </w:rPr>
        <w:t xml:space="preserve"> </w:t>
      </w:r>
      <w:r w:rsidR="00125B82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a’</w:t>
      </w:r>
      <w:r w:rsidR="00125B82" w:rsidRPr="00635D3C">
        <w:rPr>
          <w:sz w:val="28"/>
          <w:szCs w:val="28"/>
          <w:lang w:val="en-US"/>
        </w:rPr>
        <w:t xml:space="preserve">zan </w:t>
      </w:r>
      <w:r w:rsidR="00453CFE" w:rsidRPr="00635D3C">
        <w:rPr>
          <w:sz w:val="28"/>
          <w:szCs w:val="28"/>
          <w:lang w:val="en-US"/>
        </w:rPr>
        <w:t>hazi</w:t>
      </w:r>
      <w:r w:rsidR="00125B82" w:rsidRPr="00635D3C">
        <w:rPr>
          <w:sz w:val="28"/>
          <w:szCs w:val="28"/>
          <w:lang w:val="en-US"/>
        </w:rPr>
        <w:t>l</w:t>
      </w:r>
      <w:r w:rsidR="00453CFE" w:rsidRPr="00635D3C">
        <w:rPr>
          <w:sz w:val="28"/>
          <w:szCs w:val="28"/>
          <w:lang w:val="en-US"/>
        </w:rPr>
        <w:t xml:space="preserve"> q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shing. Bu sizga barcha </w:t>
      </w:r>
      <w:r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 xml:space="preserve">laringizga murojaat qilish va hech kimni </w:t>
      </w:r>
      <w:r>
        <w:rPr>
          <w:sz w:val="28"/>
          <w:szCs w:val="28"/>
          <w:lang w:val="en-US"/>
        </w:rPr>
        <w:t>e’</w:t>
      </w:r>
      <w:r w:rsidR="00453CFE" w:rsidRPr="00635D3C">
        <w:rPr>
          <w:sz w:val="28"/>
          <w:szCs w:val="28"/>
          <w:lang w:val="en-US"/>
        </w:rPr>
        <w:t xml:space="preserve">tiborsiz qoldirmaslik imkonini beradi. </w:t>
      </w:r>
      <w:r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 xml:space="preserve">laringiz muloqot qilishga undashlari uchun ijobiy va qulay xulq-atvorni saqlang. Muvaffaqiyatli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qituvchilar uchun zarur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lgan uchta belgini mashq qiling: </w:t>
      </w:r>
      <w:r w:rsidR="00453CFE" w:rsidRPr="00635D3C">
        <w:rPr>
          <w:b/>
          <w:bCs/>
          <w:i/>
          <w:iCs/>
          <w:sz w:val="28"/>
          <w:szCs w:val="28"/>
          <w:lang w:val="en-US"/>
        </w:rPr>
        <w:t>qat</w:t>
      </w:r>
      <w:r>
        <w:rPr>
          <w:b/>
          <w:bCs/>
          <w:i/>
          <w:iCs/>
          <w:sz w:val="28"/>
          <w:szCs w:val="28"/>
          <w:lang w:val="en-US"/>
        </w:rPr>
        <w:t>’</w:t>
      </w:r>
      <w:r w:rsidR="00453CFE" w:rsidRPr="00635D3C">
        <w:rPr>
          <w:b/>
          <w:bCs/>
          <w:i/>
          <w:iCs/>
          <w:sz w:val="28"/>
          <w:szCs w:val="28"/>
          <w:lang w:val="en-US"/>
        </w:rPr>
        <w:t>iyatlilik, adolatlilik va d</w:t>
      </w:r>
      <w:r>
        <w:rPr>
          <w:b/>
          <w:bCs/>
          <w:i/>
          <w:iCs/>
          <w:sz w:val="28"/>
          <w:szCs w:val="28"/>
          <w:lang w:val="en-US"/>
        </w:rPr>
        <w:t>oʻ</w:t>
      </w:r>
      <w:r w:rsidR="00453CFE" w:rsidRPr="00635D3C">
        <w:rPr>
          <w:b/>
          <w:bCs/>
          <w:i/>
          <w:iCs/>
          <w:sz w:val="28"/>
          <w:szCs w:val="28"/>
          <w:lang w:val="en-US"/>
        </w:rPr>
        <w:t>stona munosabat.</w:t>
      </w:r>
    </w:p>
    <w:p w14:paraId="2BC70736" w14:textId="77777777" w:rsidR="00453CFE" w:rsidRPr="00635D3C" w:rsidRDefault="00453CFE" w:rsidP="00A04847">
      <w:pPr>
        <w:pStyle w:val="2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Sinflarni boshqarish texnikasi</w:t>
      </w:r>
    </w:p>
    <w:p w14:paraId="1473F740" w14:textId="28C70FE0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 xml:space="preserve">larning xulq-atvorini boshqarish sizning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 mash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ulotlaringiz muvaffaqiyati uchun juda muhimdir. Siz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quvchilaringizda t</w:t>
      </w:r>
      <w:r>
        <w:rPr>
          <w:sz w:val="28"/>
          <w:szCs w:val="28"/>
          <w:lang w:val="en-US"/>
        </w:rPr>
        <w:t>oʻoʻ</w:t>
      </w:r>
      <w:r w:rsidR="00453CFE" w:rsidRPr="00635D3C">
        <w:rPr>
          <w:sz w:val="28"/>
          <w:szCs w:val="28"/>
          <w:lang w:val="en-US"/>
        </w:rPr>
        <w:t xml:space="preserve">ri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rganish munosabatini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rnatish uchun quyidagi usullardan birini q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llashingiz mumkin.</w:t>
      </w:r>
    </w:p>
    <w:p w14:paraId="3FE10C2B" w14:textId="5A08359A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Mavzuga </w:t>
      </w:r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 qaratish</w:t>
      </w:r>
    </w:p>
    <w:p w14:paraId="379CB71F" w14:textId="2496863B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Yangi mavzuni </w:t>
      </w:r>
      <w:r w:rsidR="00125B82" w:rsidRPr="00635D3C">
        <w:rPr>
          <w:sz w:val="28"/>
          <w:szCs w:val="28"/>
          <w:lang w:val="en-US"/>
        </w:rPr>
        <w:t>boshlash</w:t>
      </w:r>
      <w:r w:rsidRPr="00635D3C">
        <w:rPr>
          <w:sz w:val="28"/>
          <w:szCs w:val="28"/>
          <w:lang w:val="en-US"/>
        </w:rPr>
        <w:t xml:space="preserve">dan oldin sinfingizdagi har bir </w:t>
      </w:r>
      <w:r w:rsidR="00635D3C"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Pr="00635D3C">
        <w:rPr>
          <w:sz w:val="28"/>
          <w:szCs w:val="28"/>
          <w:lang w:val="en-US"/>
        </w:rPr>
        <w:t xml:space="preserve">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rganishga tayyor 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lishi kerak. </w:t>
      </w:r>
      <w:r w:rsidR="00125B82" w:rsidRPr="00635D3C">
        <w:rPr>
          <w:sz w:val="28"/>
          <w:szCs w:val="28"/>
          <w:lang w:val="en-US"/>
        </w:rPr>
        <w:t>Oquvchi</w:t>
      </w:r>
      <w:r w:rsidRPr="00635D3C">
        <w:rPr>
          <w:sz w:val="28"/>
          <w:szCs w:val="28"/>
          <w:lang w:val="en-US"/>
        </w:rPr>
        <w:t>lar mavzuga aloqasi 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lmagan yoki darsga aloqador 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lmagan biror narsa qilayotgandek tuyulsa, ularning diqqatini t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liq jalb qilmaguningizcha darsingizni davom ettirmang. </w:t>
      </w:r>
      <w:r w:rsidR="00635D3C"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Pr="00635D3C">
        <w:rPr>
          <w:sz w:val="28"/>
          <w:szCs w:val="28"/>
          <w:lang w:val="en-US"/>
        </w:rPr>
        <w:t xml:space="preserve">lar </w:t>
      </w:r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 xml:space="preserve">tibor bermayapti deb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ylasangiz, mavzuni muhokama qilishni vaqtincha t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xtating, chunki bu vaqt va kuch sarflashdir. Aks holda,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quvchilar </w:t>
      </w:r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 xml:space="preserve">tibor bermasa ham,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qitishni afzal k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rish, q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 xml:space="preserve">pollik qilish va siz bilan gaplashayotgan odamga </w:t>
      </w:r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 xml:space="preserve">tibor bermaslik yaxshi degan tushunchani 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rnatadi.</w:t>
      </w:r>
    </w:p>
    <w:p w14:paraId="1229F083" w14:textId="77777777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Modellashtirish</w:t>
      </w:r>
    </w:p>
    <w:p w14:paraId="6DFC99AB" w14:textId="330BD975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 jarayoni so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lom va samarali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lishi uchun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qituvchilar sinfda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zlarining </w:t>
      </w:r>
      <w:r w:rsidR="00125B82" w:rsidRPr="00635D3C">
        <w:rPr>
          <w:sz w:val="28"/>
          <w:szCs w:val="28"/>
          <w:lang w:val="en-US"/>
        </w:rPr>
        <w:t>y</w:t>
      </w:r>
      <w:r w:rsidR="00453CFE" w:rsidRPr="00635D3C">
        <w:rPr>
          <w:sz w:val="28"/>
          <w:szCs w:val="28"/>
          <w:lang w:val="en-US"/>
        </w:rPr>
        <w:t xml:space="preserve">etakchiligi va </w:t>
      </w:r>
      <w:r w:rsidR="00125B82" w:rsidRPr="00635D3C">
        <w:rPr>
          <w:sz w:val="28"/>
          <w:szCs w:val="28"/>
          <w:lang w:val="en-US"/>
        </w:rPr>
        <w:t>hurmatini</w:t>
      </w:r>
      <w:r w:rsidR="00453CFE" w:rsidRPr="00635D3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rnatishlari kerak. Shuningdek, ular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z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quvchilarining rivojlanishi va ega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lishini xohlaydigan xususiyatlarni namoyish etishlari kerak.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qituvchilar namuna sifatida boshqalarga hurmat va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amx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rlik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rsatishni bilishi va amalda q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llashi kerak, shunda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quvchilar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z harakatlariga taqlid qilishlari mumkin. </w:t>
      </w:r>
    </w:p>
    <w:p w14:paraId="0EA02B49" w14:textId="630D5FA0" w:rsidR="00453CFE" w:rsidRPr="00635D3C" w:rsidRDefault="00125B82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Masofaviy va samimiy y</w:t>
      </w:r>
      <w:r w:rsidR="00453CFE" w:rsidRPr="00635D3C">
        <w:rPr>
          <w:sz w:val="28"/>
          <w:szCs w:val="28"/>
          <w:lang w:val="en-US"/>
        </w:rPr>
        <w:t xml:space="preserve">aqinlik </w:t>
      </w:r>
      <w:r w:rsidRPr="00635D3C">
        <w:rPr>
          <w:sz w:val="28"/>
          <w:szCs w:val="28"/>
          <w:lang w:val="en-US"/>
        </w:rPr>
        <w:t xml:space="preserve"> </w:t>
      </w:r>
    </w:p>
    <w:p w14:paraId="31A9543B" w14:textId="4CEBCF82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 bir-biriga yaqinroq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lganda </w:t>
      </w:r>
      <w:r w:rsidR="00125B82" w:rsidRPr="00635D3C">
        <w:rPr>
          <w:sz w:val="28"/>
          <w:szCs w:val="28"/>
          <w:lang w:val="en-US"/>
        </w:rPr>
        <w:t xml:space="preserve">darsda </w:t>
      </w:r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proq ishtirok etadilar. Buning sababi shundaki, odamlar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zlari xohlagan narsani qilishga moyil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ladilar. Sinf xonasida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qituvchidan uzoqroqda joylashgan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quvchilar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qituvchiga yaqin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lganlarga nisbatan not</w:t>
      </w:r>
      <w:r>
        <w:rPr>
          <w:sz w:val="28"/>
          <w:szCs w:val="28"/>
          <w:lang w:val="en-US"/>
        </w:rPr>
        <w:t>oʻoʻ</w:t>
      </w:r>
      <w:r w:rsidR="00453CFE" w:rsidRPr="00635D3C">
        <w:rPr>
          <w:sz w:val="28"/>
          <w:szCs w:val="28"/>
          <w:lang w:val="en-US"/>
        </w:rPr>
        <w:t>ri xatti-harakatlar qilishlari mumkin. Ushbu muammoni hal qilish uchun iloji boricha m</w:t>
      </w:r>
      <w:r>
        <w:rPr>
          <w:sz w:val="28"/>
          <w:szCs w:val="28"/>
          <w:lang w:val="en-US"/>
        </w:rPr>
        <w:t>a’</w:t>
      </w:r>
      <w:r w:rsidR="00453CFE" w:rsidRPr="00635D3C">
        <w:rPr>
          <w:sz w:val="28"/>
          <w:szCs w:val="28"/>
          <w:lang w:val="en-US"/>
        </w:rPr>
        <w:t xml:space="preserve">ruzalar yoki </w:t>
      </w:r>
      <w:r w:rsidR="00125B82" w:rsidRPr="00635D3C">
        <w:rPr>
          <w:sz w:val="28"/>
          <w:szCs w:val="28"/>
          <w:lang w:val="en-US"/>
        </w:rPr>
        <w:t>dars jarayonida</w:t>
      </w:r>
      <w:r w:rsidR="00453CFE" w:rsidRPr="00635D3C">
        <w:rPr>
          <w:sz w:val="28"/>
          <w:szCs w:val="28"/>
          <w:lang w:val="en-US"/>
        </w:rPr>
        <w:t xml:space="preserve"> xona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ylab harakatlaning. Xuddi shunday, iloji boricha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proq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quvchilarni jalb qiling va barchaga </w:t>
      </w:r>
      <w:r>
        <w:rPr>
          <w:sz w:val="28"/>
          <w:szCs w:val="28"/>
          <w:lang w:val="en-US"/>
        </w:rPr>
        <w:t>e’</w:t>
      </w:r>
      <w:r w:rsidR="00453CFE" w:rsidRPr="00635D3C">
        <w:rPr>
          <w:sz w:val="28"/>
          <w:szCs w:val="28"/>
          <w:lang w:val="en-US"/>
        </w:rPr>
        <w:t xml:space="preserve">tibor berishingizni va ularning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 yutuqlari haqida qay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urishingizni aniq tushuntiring</w:t>
      </w:r>
      <w:r w:rsidR="00125B82" w:rsidRPr="00635D3C">
        <w:rPr>
          <w:sz w:val="28"/>
          <w:szCs w:val="28"/>
          <w:lang w:val="en-US"/>
        </w:rPr>
        <w:t>, hatti-harakatlaringizda namoyon eting</w:t>
      </w:r>
      <w:r w:rsidR="00453CFE" w:rsidRPr="00635D3C">
        <w:rPr>
          <w:sz w:val="28"/>
          <w:szCs w:val="28"/>
          <w:lang w:val="en-US"/>
        </w:rPr>
        <w:t>.</w:t>
      </w:r>
    </w:p>
    <w:p w14:paraId="48112490" w14:textId="77777777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Muvaffaqiyat tizimi</w:t>
      </w:r>
    </w:p>
    <w:p w14:paraId="54B48CF1" w14:textId="40CC0FA5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Oʻ</w:t>
      </w:r>
      <w:r w:rsidR="00453CFE" w:rsidRPr="00635D3C">
        <w:rPr>
          <w:sz w:val="28"/>
          <w:szCs w:val="28"/>
          <w:lang w:val="en-US"/>
        </w:rPr>
        <w:t xml:space="preserve">qituvchilar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quvchilarni nimaga undayotganini tushunishlari va ulardan kognitiv rivojlanish platformasi sifatida foydalanishlari kerak. Axborot tuy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usi va tasdiqlash kabi inson ehtiyojlari sinfda yaxshi xulq-atvorni rivojlantirish uchun ishlatilishi mumkin. B</w:t>
      </w:r>
      <w:r>
        <w:rPr>
          <w:sz w:val="28"/>
          <w:szCs w:val="28"/>
          <w:lang w:val="en-US"/>
        </w:rPr>
        <w:t>a’</w:t>
      </w:r>
      <w:r w:rsidR="00453CFE" w:rsidRPr="00635D3C">
        <w:rPr>
          <w:sz w:val="28"/>
          <w:szCs w:val="28"/>
          <w:lang w:val="en-US"/>
        </w:rPr>
        <w:t xml:space="preserve">zi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qituvchilar tomonidan </w:t>
      </w:r>
      <w:r w:rsidRPr="00635D3C">
        <w:rPr>
          <w:b/>
          <w:bCs/>
          <w:sz w:val="28"/>
          <w:szCs w:val="28"/>
          <w:lang w:val="en-US"/>
        </w:rPr>
        <w:t>“</w:t>
      </w:r>
      <w:r w:rsidR="00453CFE" w:rsidRPr="00635D3C">
        <w:rPr>
          <w:b/>
          <w:bCs/>
          <w:sz w:val="28"/>
          <w:szCs w:val="28"/>
          <w:lang w:val="en-US"/>
        </w:rPr>
        <w:t>Ijobiy intizom</w:t>
      </w:r>
      <w:r w:rsidRPr="00635D3C">
        <w:rPr>
          <w:b/>
          <w:bCs/>
          <w:sz w:val="28"/>
          <w:szCs w:val="28"/>
          <w:lang w:val="en-US"/>
        </w:rPr>
        <w:t>”</w:t>
      </w:r>
      <w:r w:rsidR="00453CFE" w:rsidRPr="00635D3C">
        <w:rPr>
          <w:sz w:val="28"/>
          <w:szCs w:val="28"/>
          <w:lang w:val="en-US"/>
        </w:rPr>
        <w:t xml:space="preserve"> deb ham ataladigan bu usul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quvchilar </w:t>
      </w:r>
      <w:r>
        <w:rPr>
          <w:sz w:val="28"/>
          <w:szCs w:val="28"/>
          <w:lang w:val="en-US"/>
        </w:rPr>
        <w:t>e’</w:t>
      </w:r>
      <w:r w:rsidR="00453CFE" w:rsidRPr="00635D3C">
        <w:rPr>
          <w:sz w:val="28"/>
          <w:szCs w:val="28"/>
          <w:lang w:val="en-US"/>
        </w:rPr>
        <w:t xml:space="preserve">tiborini yomon xulq-atvorga jalb qilish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rniga ijobiy xususiyatlarni namoyish etadi. Maqtov va </w:t>
      </w:r>
      <w:r w:rsidR="00125B82" w:rsidRPr="00635D3C">
        <w:rPr>
          <w:sz w:val="28"/>
          <w:szCs w:val="28"/>
          <w:lang w:val="en-US"/>
        </w:rPr>
        <w:t>ra</w:t>
      </w:r>
      <w:r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bat</w:t>
      </w:r>
      <w:r w:rsidR="00453CFE" w:rsidRPr="00635D3C">
        <w:rPr>
          <w:sz w:val="28"/>
          <w:szCs w:val="28"/>
          <w:lang w:val="en-US"/>
        </w:rPr>
        <w:t xml:space="preserve">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pincha bu uslubga hamroh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ladi va har bir insonning yaxshi xulq-atvorni afzal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rishini kuchaytirish uchun ishlatiladi.</w:t>
      </w:r>
    </w:p>
    <w:p w14:paraId="2D8FD138" w14:textId="77777777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Doimiy va tasodifiy qobiliyatlarni baholash</w:t>
      </w:r>
    </w:p>
    <w:p w14:paraId="015A18C1" w14:textId="7B56F7BD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 xml:space="preserve">lar kutilgan darajada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rganyaptimi yoki y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qligini tekshirish uchun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qituvchilar </w:t>
      </w:r>
      <w:r>
        <w:rPr>
          <w:sz w:val="28"/>
          <w:szCs w:val="28"/>
          <w:lang w:val="en-US"/>
        </w:rPr>
        <w:t>e’</w:t>
      </w:r>
      <w:r w:rsidR="00453CFE" w:rsidRPr="00635D3C">
        <w:rPr>
          <w:sz w:val="28"/>
          <w:szCs w:val="28"/>
          <w:lang w:val="en-US"/>
        </w:rPr>
        <w:t xml:space="preserve">lon qilingan imtihonlar, </w:t>
      </w:r>
      <w:r w:rsidR="00A04847" w:rsidRPr="00635D3C">
        <w:rPr>
          <w:sz w:val="28"/>
          <w:szCs w:val="28"/>
          <w:lang w:val="en-US"/>
        </w:rPr>
        <w:t>qiziqishlari</w:t>
      </w:r>
      <w:r w:rsidR="00453CFE" w:rsidRPr="00635D3C">
        <w:rPr>
          <w:sz w:val="28"/>
          <w:szCs w:val="28"/>
          <w:lang w:val="en-US"/>
        </w:rPr>
        <w:t xml:space="preserve">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yicha ishlar, guruh faoliyati va tasodifiy </w:t>
      </w:r>
      <w:r w:rsidR="00A04847" w:rsidRPr="00635D3C">
        <w:rPr>
          <w:sz w:val="28"/>
          <w:szCs w:val="28"/>
          <w:lang w:val="en-US"/>
        </w:rPr>
        <w:t xml:space="preserve">ularning faoliyatini </w:t>
      </w:r>
      <w:r w:rsidR="00453CFE" w:rsidRPr="00635D3C">
        <w:rPr>
          <w:sz w:val="28"/>
          <w:szCs w:val="28"/>
          <w:lang w:val="en-US"/>
        </w:rPr>
        <w:t xml:space="preserve">tekshirish kabi boshqa topshiriqlar shaklida muntazam testlarni topshirishlari kerak. </w:t>
      </w:r>
      <w:r w:rsidR="00A04847" w:rsidRPr="00635D3C">
        <w:rPr>
          <w:sz w:val="28"/>
          <w:szCs w:val="28"/>
          <w:lang w:val="en-US"/>
        </w:rPr>
        <w:t>T</w:t>
      </w:r>
      <w:r>
        <w:rPr>
          <w:sz w:val="28"/>
          <w:szCs w:val="28"/>
          <w:lang w:val="en-US"/>
        </w:rPr>
        <w:t>oʻ</w:t>
      </w:r>
      <w:r w:rsidR="00A04847" w:rsidRPr="00635D3C">
        <w:rPr>
          <w:sz w:val="28"/>
          <w:szCs w:val="28"/>
          <w:lang w:val="en-US"/>
        </w:rPr>
        <w:t xml:space="preserve">satdan </w:t>
      </w:r>
      <w:r>
        <w:rPr>
          <w:sz w:val="28"/>
          <w:szCs w:val="28"/>
          <w:lang w:val="en-US"/>
        </w:rPr>
        <w:t>e’</w:t>
      </w:r>
      <w:r w:rsidR="00A04847" w:rsidRPr="00635D3C">
        <w:rPr>
          <w:sz w:val="28"/>
          <w:szCs w:val="28"/>
          <w:lang w:val="en-US"/>
        </w:rPr>
        <w:t>lon qilingan</w:t>
      </w:r>
      <w:r w:rsidR="00453CFE" w:rsidRPr="00635D3C">
        <w:rPr>
          <w:sz w:val="28"/>
          <w:szCs w:val="28"/>
          <w:lang w:val="en-US"/>
        </w:rPr>
        <w:t xml:space="preserve"> viktorinalar nafaqat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quvchilarning yutuqlarini kuzatish, balki muvaffaqiyatsizlikka uchramaslik uchun </w:t>
      </w:r>
      <w:r>
        <w:rPr>
          <w:sz w:val="28"/>
          <w:szCs w:val="28"/>
          <w:lang w:val="en-US"/>
        </w:rPr>
        <w:t>oʻ</w:t>
      </w:r>
      <w:r w:rsidR="00A04847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 xml:space="preserve">larni doimiy </w:t>
      </w:r>
      <w:r>
        <w:rPr>
          <w:sz w:val="28"/>
          <w:szCs w:val="28"/>
          <w:lang w:val="en-US"/>
        </w:rPr>
        <w:t>e’</w:t>
      </w:r>
      <w:r w:rsidR="00453CFE" w:rsidRPr="00635D3C">
        <w:rPr>
          <w:sz w:val="28"/>
          <w:szCs w:val="28"/>
          <w:lang w:val="en-US"/>
        </w:rPr>
        <w:t xml:space="preserve">tibor berishga majbur qilish uchun muntazam ravishda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tkazilishi kerak.</w:t>
      </w:r>
    </w:p>
    <w:p w14:paraId="78745B8F" w14:textId="77777777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Darsni boshqarish</w:t>
      </w:r>
    </w:p>
    <w:p w14:paraId="22E966AD" w14:textId="018868BF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qituvchining </w:t>
      </w:r>
      <w:r>
        <w:rPr>
          <w:sz w:val="28"/>
          <w:szCs w:val="28"/>
          <w:lang w:val="en-US"/>
        </w:rPr>
        <w:t>oʻ</w:t>
      </w:r>
      <w:r w:rsidR="00A04847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 xml:space="preserve">larning niyati va xatti-harakatlarini tushunishi tanganing bir tomoni, xolos. Ikkinchi tomon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qituvchilarning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ziga tegishli. Gap shundaki,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qituvchilar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z fanlarini yetarli darajada biladi deb hisoblansa-da,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 bilimlarini baham 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rish boshqa masala. Har bir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 mash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 xml:space="preserve">ulotini muvaffaqiyatli 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tkazish uchun tegishli tayyorgarlik</w:t>
      </w:r>
      <w:r w:rsidR="00A04847" w:rsidRPr="00635D3C">
        <w:rPr>
          <w:sz w:val="28"/>
          <w:szCs w:val="28"/>
          <w:lang w:val="en-US"/>
        </w:rPr>
        <w:t>(pedagogik mahorat)</w:t>
      </w:r>
      <w:r w:rsidR="00453CFE" w:rsidRPr="00635D3C">
        <w:rPr>
          <w:sz w:val="28"/>
          <w:szCs w:val="28"/>
          <w:lang w:val="en-US"/>
        </w:rPr>
        <w:t xml:space="preserve"> va rejalashtirish zarur.</w:t>
      </w:r>
    </w:p>
    <w:p w14:paraId="351C81E3" w14:textId="5FFB0CB7" w:rsidR="00A04847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qituvchilik savobli kasb 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lib, kelajak avlodni ertangi kunning qiyinchiliklari</w:t>
      </w:r>
      <w:r w:rsidR="00A04847" w:rsidRPr="00635D3C">
        <w:rPr>
          <w:sz w:val="28"/>
          <w:szCs w:val="28"/>
          <w:lang w:val="en-US"/>
        </w:rPr>
        <w:t>ni bartaraf eta olishga (BKM va kompetensiyalarini)</w:t>
      </w:r>
      <w:r w:rsidR="00453CFE" w:rsidRPr="00635D3C">
        <w:rPr>
          <w:sz w:val="28"/>
          <w:szCs w:val="28"/>
          <w:lang w:val="en-US"/>
        </w:rPr>
        <w:t xml:space="preserve"> </w:t>
      </w:r>
      <w:r w:rsidR="00A04847" w:rsidRPr="00635D3C">
        <w:rPr>
          <w:sz w:val="28"/>
          <w:szCs w:val="28"/>
          <w:lang w:val="en-US"/>
        </w:rPr>
        <w:t xml:space="preserve">shakllantirish va rivojlantirishi </w:t>
      </w:r>
      <w:r w:rsidR="00453CFE" w:rsidRPr="00635D3C">
        <w:rPr>
          <w:sz w:val="28"/>
          <w:szCs w:val="28"/>
          <w:lang w:val="en-US"/>
        </w:rPr>
        <w:t>muhim ahamiyatga ega.</w:t>
      </w:r>
    </w:p>
    <w:p w14:paraId="26682D9E" w14:textId="21AFAE58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 </w:t>
      </w:r>
    </w:p>
    <w:p w14:paraId="266AF170" w14:textId="17CB6001" w:rsidR="00FE6A9B" w:rsidRDefault="003F270C" w:rsidP="00A048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F270C">
        <w:rPr>
          <w:rFonts w:ascii="Times New Roman" w:hAnsi="Times New Roman" w:cs="Times New Roman"/>
          <w:b/>
          <w:bCs/>
          <w:sz w:val="28"/>
          <w:szCs w:val="28"/>
          <w:lang w:val="en-US"/>
        </w:rPr>
        <w:t>Adabiyotlar:</w:t>
      </w:r>
    </w:p>
    <w:p w14:paraId="30AC3D8A" w14:textId="5F2BD21C" w:rsidR="003F270C" w:rsidRPr="003F270C" w:rsidRDefault="003F270C" w:rsidP="003F270C">
      <w:pPr>
        <w:pStyle w:val="a8"/>
        <w:numPr>
          <w:ilvl w:val="1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270C">
        <w:rPr>
          <w:rFonts w:ascii="Times New Roman" w:hAnsi="Times New Roman" w:cs="Times New Roman"/>
          <w:sz w:val="28"/>
          <w:szCs w:val="28"/>
        </w:rPr>
        <w:t xml:space="preserve">Кривцова С.В. (2004). Учитель и проблемы дисциплины. «Генезис», </w:t>
      </w:r>
      <w:hyperlink r:id="rId17" w:history="1">
        <w:r w:rsidRPr="00DF75FD">
          <w:rPr>
            <w:rStyle w:val="a4"/>
            <w:rFonts w:ascii="Times New Roman" w:hAnsi="Times New Roman" w:cs="Times New Roman"/>
            <w:sz w:val="28"/>
            <w:szCs w:val="28"/>
          </w:rPr>
          <w:t>http://nkozlov.ru/library/psychology/psychology2/</w:t>
        </w:r>
      </w:hyperlink>
      <w:r w:rsidRPr="003F270C">
        <w:rPr>
          <w:rFonts w:ascii="Times New Roman" w:hAnsi="Times New Roman" w:cs="Times New Roman"/>
          <w:sz w:val="28"/>
          <w:szCs w:val="28"/>
        </w:rPr>
        <w:t>.</w:t>
      </w:r>
    </w:p>
    <w:p w14:paraId="0B87A0E0" w14:textId="1A47DBFB" w:rsidR="003F270C" w:rsidRDefault="003F270C" w:rsidP="003F270C">
      <w:pPr>
        <w:pStyle w:val="a8"/>
        <w:numPr>
          <w:ilvl w:val="1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F270C">
        <w:rPr>
          <w:rFonts w:ascii="Times New Roman" w:hAnsi="Times New Roman" w:cs="Times New Roman"/>
          <w:sz w:val="28"/>
          <w:szCs w:val="28"/>
        </w:rPr>
        <w:t xml:space="preserve">Старикова Л.М. (2019) Выступление на педсовете "Эффективный педагог: какой он?" https://multiurok.ru/files/vystuplenie-na-pedsovete-effektivnyi-pedagog-kakoi.html Управление классом – Краткое руководство (2018). </w:t>
      </w:r>
    </w:p>
    <w:p w14:paraId="35C6F8E3" w14:textId="0878674B" w:rsidR="003F270C" w:rsidRPr="003F270C" w:rsidRDefault="000C1B2A" w:rsidP="003F270C">
      <w:pPr>
        <w:pStyle w:val="a8"/>
        <w:numPr>
          <w:ilvl w:val="1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18" w:history="1">
        <w:r w:rsidR="003F270C" w:rsidRPr="00DF75FD">
          <w:rPr>
            <w:rStyle w:val="a4"/>
            <w:rFonts w:ascii="Times New Roman" w:hAnsi="Times New Roman" w:cs="Times New Roman"/>
            <w:sz w:val="28"/>
            <w:szCs w:val="28"/>
          </w:rPr>
          <w:t>https://coderlessons.com/tutorials/upravlenie/klassnoe-rukovodstvo/upravlenie-klassom-kratkoerukovodstvo</w:t>
        </w:r>
      </w:hyperlink>
      <w:r w:rsidR="003F270C" w:rsidRPr="003F270C">
        <w:rPr>
          <w:rFonts w:ascii="Times New Roman" w:hAnsi="Times New Roman" w:cs="Times New Roman"/>
          <w:sz w:val="28"/>
          <w:szCs w:val="28"/>
        </w:rPr>
        <w:t>.</w:t>
      </w:r>
    </w:p>
    <w:p w14:paraId="247BDF58" w14:textId="77777777" w:rsidR="003F270C" w:rsidRPr="003F270C" w:rsidRDefault="003F270C" w:rsidP="003F270C">
      <w:pPr>
        <w:pStyle w:val="a8"/>
        <w:numPr>
          <w:ilvl w:val="1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270C">
        <w:rPr>
          <w:rFonts w:ascii="Times New Roman" w:hAnsi="Times New Roman" w:cs="Times New Roman"/>
          <w:sz w:val="28"/>
          <w:szCs w:val="28"/>
        </w:rPr>
        <w:t xml:space="preserve">4 принципа управления классом (2020) </w:t>
      </w:r>
      <w:hyperlink r:id="rId19" w:history="1">
        <w:r w:rsidRPr="00DF75FD">
          <w:rPr>
            <w:rStyle w:val="a4"/>
            <w:rFonts w:ascii="Times New Roman" w:hAnsi="Times New Roman" w:cs="Times New Roman"/>
            <w:sz w:val="28"/>
            <w:szCs w:val="28"/>
          </w:rPr>
          <w:t>https://nsportal.ru/blog/obshcheobrazovatelnayatematika/all/2020/11/10/4-printsipa-upravleniya-klassom</w:t>
        </w:r>
      </w:hyperlink>
      <w:r w:rsidRPr="003F270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D152AC" w14:textId="77777777" w:rsidR="003F270C" w:rsidRPr="003F270C" w:rsidRDefault="003F270C" w:rsidP="00175161">
      <w:pPr>
        <w:pStyle w:val="a8"/>
        <w:numPr>
          <w:ilvl w:val="1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F270C">
        <w:rPr>
          <w:rFonts w:ascii="Times New Roman" w:hAnsi="Times New Roman" w:cs="Times New Roman"/>
          <w:sz w:val="28"/>
          <w:szCs w:val="28"/>
        </w:rPr>
        <w:t>Элин, Ж. и Бекон, В. (1973). Заглядывая</w:t>
      </w:r>
      <w:r w:rsidRPr="003F27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F270C">
        <w:rPr>
          <w:rFonts w:ascii="Times New Roman" w:hAnsi="Times New Roman" w:cs="Times New Roman"/>
          <w:sz w:val="28"/>
          <w:szCs w:val="28"/>
        </w:rPr>
        <w:t>на</w:t>
      </w:r>
      <w:r w:rsidRPr="003F27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F270C">
        <w:rPr>
          <w:rFonts w:ascii="Times New Roman" w:hAnsi="Times New Roman" w:cs="Times New Roman"/>
          <w:sz w:val="28"/>
          <w:szCs w:val="28"/>
        </w:rPr>
        <w:t>урок</w:t>
      </w:r>
      <w:r w:rsidRPr="003F270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02EBB43" w14:textId="29CD6611" w:rsidR="003F270C" w:rsidRPr="003F270C" w:rsidRDefault="003F270C" w:rsidP="00175161">
      <w:pPr>
        <w:pStyle w:val="a8"/>
        <w:numPr>
          <w:ilvl w:val="1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F270C">
        <w:rPr>
          <w:rFonts w:ascii="Times New Roman" w:hAnsi="Times New Roman" w:cs="Times New Roman"/>
          <w:sz w:val="28"/>
          <w:szCs w:val="28"/>
          <w:lang w:val="en-US"/>
        </w:rPr>
        <w:t>Allyn &amp; Bacon. Teachings in Education (2019). Classroom Management. Youtube. Available from https://www.youtube.com/watch?v=z_XR6dy69f4 Accessed [14 May 2022].</w:t>
      </w:r>
    </w:p>
    <w:sectPr w:rsidR="003F270C" w:rsidRPr="003F2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0F0"/>
    <w:multiLevelType w:val="multilevel"/>
    <w:tmpl w:val="57BA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AD00B9"/>
    <w:multiLevelType w:val="hybridMultilevel"/>
    <w:tmpl w:val="DA207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35518"/>
    <w:multiLevelType w:val="multilevel"/>
    <w:tmpl w:val="882A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B16C2E"/>
    <w:multiLevelType w:val="multilevel"/>
    <w:tmpl w:val="FD7E743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807941"/>
    <w:multiLevelType w:val="multilevel"/>
    <w:tmpl w:val="F2A08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6370A0"/>
    <w:multiLevelType w:val="hybridMultilevel"/>
    <w:tmpl w:val="FAF2A55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C71797D"/>
    <w:multiLevelType w:val="hybridMultilevel"/>
    <w:tmpl w:val="FB4654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D08A4"/>
    <w:multiLevelType w:val="hybridMultilevel"/>
    <w:tmpl w:val="48A8C45C"/>
    <w:lvl w:ilvl="0" w:tplc="1F22C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9F23F0"/>
    <w:multiLevelType w:val="multilevel"/>
    <w:tmpl w:val="DD6649B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CF51FE"/>
    <w:multiLevelType w:val="hybridMultilevel"/>
    <w:tmpl w:val="7A741E1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5551DF2"/>
    <w:multiLevelType w:val="multilevel"/>
    <w:tmpl w:val="281637F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C85AF9"/>
    <w:multiLevelType w:val="multilevel"/>
    <w:tmpl w:val="8C24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0055C3"/>
    <w:multiLevelType w:val="multilevel"/>
    <w:tmpl w:val="C0FAD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664B01"/>
    <w:multiLevelType w:val="hybridMultilevel"/>
    <w:tmpl w:val="3E6AFD9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BC76E8D"/>
    <w:multiLevelType w:val="multilevel"/>
    <w:tmpl w:val="BD40E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1264C5"/>
    <w:multiLevelType w:val="multilevel"/>
    <w:tmpl w:val="51F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B65EBC"/>
    <w:multiLevelType w:val="multilevel"/>
    <w:tmpl w:val="A2C4B8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533D45"/>
    <w:multiLevelType w:val="multilevel"/>
    <w:tmpl w:val="91B2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CD1F22"/>
    <w:multiLevelType w:val="multilevel"/>
    <w:tmpl w:val="35A8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A81A8E"/>
    <w:multiLevelType w:val="multilevel"/>
    <w:tmpl w:val="FF14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440249"/>
    <w:multiLevelType w:val="hybridMultilevel"/>
    <w:tmpl w:val="D3840EA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D722256"/>
    <w:multiLevelType w:val="multilevel"/>
    <w:tmpl w:val="07629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A460CE"/>
    <w:multiLevelType w:val="multilevel"/>
    <w:tmpl w:val="03CE625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9135F4"/>
    <w:multiLevelType w:val="multilevel"/>
    <w:tmpl w:val="322E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2072B3"/>
    <w:multiLevelType w:val="hybridMultilevel"/>
    <w:tmpl w:val="1972A6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5F42F3"/>
    <w:multiLevelType w:val="multilevel"/>
    <w:tmpl w:val="43E4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722741"/>
    <w:multiLevelType w:val="multilevel"/>
    <w:tmpl w:val="60A40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4C2E51"/>
    <w:multiLevelType w:val="hybridMultilevel"/>
    <w:tmpl w:val="4DC014D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4"/>
  </w:num>
  <w:num w:numId="4">
    <w:abstractNumId w:val="15"/>
  </w:num>
  <w:num w:numId="5">
    <w:abstractNumId w:val="23"/>
  </w:num>
  <w:num w:numId="6">
    <w:abstractNumId w:val="19"/>
  </w:num>
  <w:num w:numId="7">
    <w:abstractNumId w:val="2"/>
  </w:num>
  <w:num w:numId="8">
    <w:abstractNumId w:val="18"/>
  </w:num>
  <w:num w:numId="9">
    <w:abstractNumId w:val="12"/>
  </w:num>
  <w:num w:numId="10">
    <w:abstractNumId w:val="21"/>
  </w:num>
  <w:num w:numId="11">
    <w:abstractNumId w:val="11"/>
  </w:num>
  <w:num w:numId="12">
    <w:abstractNumId w:val="26"/>
  </w:num>
  <w:num w:numId="13">
    <w:abstractNumId w:val="25"/>
  </w:num>
  <w:num w:numId="14">
    <w:abstractNumId w:val="0"/>
  </w:num>
  <w:num w:numId="15">
    <w:abstractNumId w:val="8"/>
  </w:num>
  <w:num w:numId="16">
    <w:abstractNumId w:val="7"/>
  </w:num>
  <w:num w:numId="17">
    <w:abstractNumId w:val="3"/>
  </w:num>
  <w:num w:numId="18">
    <w:abstractNumId w:val="10"/>
  </w:num>
  <w:num w:numId="19">
    <w:abstractNumId w:val="16"/>
  </w:num>
  <w:num w:numId="20">
    <w:abstractNumId w:val="6"/>
  </w:num>
  <w:num w:numId="21">
    <w:abstractNumId w:val="22"/>
  </w:num>
  <w:num w:numId="22">
    <w:abstractNumId w:val="20"/>
  </w:num>
  <w:num w:numId="23">
    <w:abstractNumId w:val="13"/>
  </w:num>
  <w:num w:numId="24">
    <w:abstractNumId w:val="5"/>
  </w:num>
  <w:num w:numId="25">
    <w:abstractNumId w:val="9"/>
  </w:num>
  <w:num w:numId="26">
    <w:abstractNumId w:val="27"/>
  </w:num>
  <w:num w:numId="27">
    <w:abstractNumId w:val="24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CFE"/>
    <w:rsid w:val="00037640"/>
    <w:rsid w:val="000C1B2A"/>
    <w:rsid w:val="000F5F36"/>
    <w:rsid w:val="00125B82"/>
    <w:rsid w:val="003F270C"/>
    <w:rsid w:val="00453CFE"/>
    <w:rsid w:val="004B5682"/>
    <w:rsid w:val="00515C92"/>
    <w:rsid w:val="005C41B1"/>
    <w:rsid w:val="00635D3C"/>
    <w:rsid w:val="009131B0"/>
    <w:rsid w:val="00A04847"/>
    <w:rsid w:val="00B734D7"/>
    <w:rsid w:val="00C2657F"/>
    <w:rsid w:val="00CD4805"/>
    <w:rsid w:val="00EA306C"/>
    <w:rsid w:val="00F81789"/>
    <w:rsid w:val="00FE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17299"/>
  <w15:chartTrackingRefBased/>
  <w15:docId w15:val="{C7AF6984-B139-408E-BF93-F283552E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3C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53C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C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3C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53C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gt-block">
    <w:name w:val="gt-block"/>
    <w:basedOn w:val="a"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53CFE"/>
    <w:rPr>
      <w:b/>
      <w:bCs/>
    </w:rPr>
  </w:style>
  <w:style w:type="character" w:styleId="a4">
    <w:name w:val="Hyperlink"/>
    <w:basedOn w:val="a0"/>
    <w:uiPriority w:val="99"/>
    <w:unhideWhenUsed/>
    <w:rsid w:val="00453CFE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453CFE"/>
    <w:rPr>
      <w:i/>
      <w:iCs/>
    </w:rPr>
  </w:style>
  <w:style w:type="paragraph" w:customStyle="1" w:styleId="lead">
    <w:name w:val="lead"/>
    <w:basedOn w:val="a"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">
    <w:name w:val="small"/>
    <w:basedOn w:val="a0"/>
    <w:rsid w:val="00453CFE"/>
  </w:style>
  <w:style w:type="paragraph" w:customStyle="1" w:styleId="small1">
    <w:name w:val="small1"/>
    <w:basedOn w:val="a"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trytitle">
    <w:name w:val="entry__title"/>
    <w:basedOn w:val="a"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53CFE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elementor-icon-list-item">
    <w:name w:val="elementor-icon-list-item"/>
    <w:basedOn w:val="a"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or-icon-list-text">
    <w:name w:val="elementor-icon-list-text"/>
    <w:basedOn w:val="a0"/>
    <w:rsid w:val="00453CFE"/>
  </w:style>
  <w:style w:type="character" w:customStyle="1" w:styleId="elementor-post-infoterms-list">
    <w:name w:val="elementor-post-info__terms-list"/>
    <w:basedOn w:val="a0"/>
    <w:rsid w:val="00453CFE"/>
  </w:style>
  <w:style w:type="character" w:customStyle="1" w:styleId="elementor-share-btntitle">
    <w:name w:val="elementor-share-btn__title"/>
    <w:basedOn w:val="a0"/>
    <w:rsid w:val="00453CFE"/>
  </w:style>
  <w:style w:type="table" w:styleId="a7">
    <w:name w:val="Table Grid"/>
    <w:basedOn w:val="a1"/>
    <w:uiPriority w:val="39"/>
    <w:rsid w:val="004B5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2657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3F2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16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3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91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577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64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70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4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0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9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0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6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17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36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3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037144">
                          <w:marLeft w:val="-60"/>
                          <w:marRight w:val="-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34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34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94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3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1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21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2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2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divBdr>
                                  <w:divsChild>
                                    <w:div w:id="179517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2420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43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divBdr>
                                  <w:divsChild>
                                    <w:div w:id="2117559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774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22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divBdr>
                                  <w:divsChild>
                                    <w:div w:id="130640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419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625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divBdr>
                                  <w:divsChild>
                                    <w:div w:id="70085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718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4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3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90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376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75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12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63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ahaslides.com/uz/features/online-quiz-creator/" TargetMode="External"/><Relationship Id="rId18" Type="http://schemas.openxmlformats.org/officeDocument/2006/relationships/hyperlink" Target="https://coderlessons.com/tutorials/upravlenie/klassnoe-rukovodstvo/upravlenie-klassom-kratkoerukovodstv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s://ahaslides.com/uz/blog/interactive-classroom-activities-guide/" TargetMode="External"/><Relationship Id="rId17" Type="http://schemas.openxmlformats.org/officeDocument/2006/relationships/hyperlink" Target="http://nkozlov.ru/library/psychology/psychology2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ahaslides.com/uz/blog/15-innovative-teaching-methods/" TargetMode="External"/><Relationship Id="rId5" Type="http://schemas.openxmlformats.org/officeDocument/2006/relationships/hyperlink" Target="https://ahaslides.com/uz/blog/classroom-management-plan/" TargetMode="External"/><Relationship Id="rId15" Type="http://schemas.openxmlformats.org/officeDocument/2006/relationships/hyperlink" Target="https://t.me/mahoratlipedagog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nsportal.ru/blog/obshcheobrazovatelnayatematika/all/2020/11/10/4-printsipa-upravleniya-klass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3328</Words>
  <Characters>18975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Gulnoza</cp:lastModifiedBy>
  <cp:revision>3</cp:revision>
  <dcterms:created xsi:type="dcterms:W3CDTF">2026-03-16T05:48:00Z</dcterms:created>
  <dcterms:modified xsi:type="dcterms:W3CDTF">2026-03-16T05:48:00Z</dcterms:modified>
</cp:coreProperties>
</file>