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165" w:type="dxa"/>
        <w:tblInd w:w="-714" w:type="dxa"/>
        <w:tblLook w:val="04A0" w:firstRow="1" w:lastRow="0" w:firstColumn="1" w:lastColumn="0" w:noHBand="0" w:noVBand="1"/>
      </w:tblPr>
      <w:tblGrid>
        <w:gridCol w:w="3798"/>
        <w:gridCol w:w="6367"/>
      </w:tblGrid>
      <w:tr w:rsidR="009A52F7">
        <w:trPr>
          <w:trHeight w:val="1261"/>
        </w:trPr>
        <w:tc>
          <w:tcPr>
            <w:tcW w:w="10165" w:type="dxa"/>
            <w:gridSpan w:val="2"/>
            <w:tcBorders>
              <w:top w:val="single" w:sz="4" w:space="0" w:color="auto"/>
              <w:left w:val="single" w:sz="4" w:space="0" w:color="auto"/>
              <w:bottom w:val="single" w:sz="4" w:space="0" w:color="auto"/>
              <w:right w:val="single" w:sz="4" w:space="0" w:color="auto"/>
            </w:tcBorders>
            <w:shd w:val="clear" w:color="auto" w:fill="002F6C"/>
          </w:tcPr>
          <w:p w:rsidR="009A52F7" w:rsidRDefault="00431CFA">
            <w:pPr>
              <w:spacing w:after="0"/>
              <w:ind w:firstLine="709"/>
              <w:jc w:val="both"/>
              <w:rPr>
                <w:rFonts w:asciiTheme="majorBidi" w:hAnsiTheme="majorBidi" w:cstheme="majorBidi"/>
                <w:b/>
                <w:sz w:val="24"/>
                <w:szCs w:val="24"/>
                <w:lang w:val="uz-Latn-UZ"/>
              </w:rPr>
            </w:pPr>
            <w:bookmarkStart w:id="0" w:name="_GoBack"/>
            <w:bookmarkEnd w:id="0"/>
            <w:r>
              <w:rPr>
                <w:rFonts w:asciiTheme="majorBidi" w:hAnsiTheme="majorBidi" w:cstheme="majorBidi"/>
                <w:b/>
                <w:sz w:val="24"/>
                <w:szCs w:val="24"/>
                <w:lang w:val="en-US"/>
              </w:rPr>
              <w:t>3.4.</w:t>
            </w:r>
            <w:r>
              <w:rPr>
                <w:rFonts w:asciiTheme="majorBidi" w:hAnsiTheme="majorBidi" w:cstheme="majorBidi"/>
                <w:b/>
                <w:sz w:val="24"/>
                <w:szCs w:val="24"/>
                <w:lang w:val="en-US"/>
              </w:rPr>
              <w:t xml:space="preserve"> Matematika</w:t>
            </w:r>
            <w:r>
              <w:rPr>
                <w:rFonts w:asciiTheme="majorBidi" w:hAnsiTheme="majorBidi" w:cstheme="majorBidi"/>
                <w:b/>
                <w:sz w:val="24"/>
                <w:szCs w:val="24"/>
                <w:lang w:val="uz-Latn-UZ"/>
              </w:rPr>
              <w:t xml:space="preserve"> fani va mantiqiy fikrlash</w:t>
            </w:r>
          </w:p>
          <w:p w:rsidR="009A52F7" w:rsidRDefault="00431CFA">
            <w:pPr>
              <w:spacing w:after="0"/>
              <w:ind w:firstLine="709"/>
              <w:jc w:val="both"/>
              <w:rPr>
                <w:rFonts w:asciiTheme="majorBidi" w:hAnsiTheme="majorBidi" w:cstheme="majorBidi"/>
                <w:b/>
                <w:sz w:val="24"/>
                <w:szCs w:val="24"/>
                <w:lang w:val="uz-Latn-UZ"/>
              </w:rPr>
            </w:pPr>
            <w:r>
              <w:rPr>
                <w:rFonts w:asciiTheme="majorBidi" w:hAnsiTheme="majorBidi" w:cstheme="majorBidi"/>
                <w:b/>
                <w:sz w:val="24"/>
                <w:szCs w:val="24"/>
                <w:lang w:val="uz-Latn-UZ"/>
              </w:rPr>
              <w:t>2</w:t>
            </w:r>
            <w:r>
              <w:rPr>
                <w:rFonts w:asciiTheme="majorBidi" w:hAnsiTheme="majorBidi" w:cstheme="majorBidi"/>
                <w:b/>
                <w:sz w:val="24"/>
                <w:szCs w:val="24"/>
                <w:lang w:val="en-US"/>
              </w:rPr>
              <w:t xml:space="preserve">-mashg‘ulot: Matematika </w:t>
            </w:r>
            <w:r>
              <w:rPr>
                <w:rFonts w:asciiTheme="majorBidi" w:hAnsiTheme="majorBidi" w:cstheme="majorBidi"/>
                <w:b/>
                <w:sz w:val="24"/>
                <w:szCs w:val="24"/>
                <w:lang w:val="uz-Latn-UZ"/>
              </w:rPr>
              <w:t>darslarida ma’lumotlar bilan ishlashning zamonaviy shakllari</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sz w:val="24"/>
                <w:szCs w:val="24"/>
                <w:lang w:val="en-US"/>
              </w:rPr>
              <w:t xml:space="preserve"> </w:t>
            </w:r>
            <w:r>
              <w:rPr>
                <w:rFonts w:asciiTheme="majorBidi" w:hAnsiTheme="majorBidi" w:cstheme="majorBidi"/>
                <w:sz w:val="24"/>
                <w:szCs w:val="24"/>
                <w:lang w:val="en-US"/>
              </w:rPr>
              <w:t xml:space="preserve">Davomiyligi: 80 </w:t>
            </w:r>
            <w:r>
              <w:rPr>
                <w:rFonts w:asciiTheme="majorBidi" w:hAnsiTheme="majorBidi" w:cstheme="majorBidi"/>
                <w:bCs/>
                <w:sz w:val="24"/>
                <w:szCs w:val="24"/>
                <w:lang w:val="en-US"/>
              </w:rPr>
              <w:t>daqiqa</w:t>
            </w:r>
          </w:p>
        </w:tc>
      </w:tr>
      <w:tr w:rsidR="009A52F7" w:rsidRPr="0011538D">
        <w:trPr>
          <w:trHeight w:val="1009"/>
        </w:trPr>
        <w:tc>
          <w:tcPr>
            <w:tcW w:w="10165" w:type="dxa"/>
            <w:gridSpan w:val="2"/>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sz w:val="24"/>
                <w:szCs w:val="24"/>
              </w:rPr>
            </w:pPr>
            <w:r>
              <w:rPr>
                <w:rFonts w:asciiTheme="majorBidi" w:hAnsiTheme="majorBidi" w:cstheme="majorBidi"/>
                <w:b/>
                <w:bCs/>
                <w:sz w:val="24"/>
                <w:szCs w:val="24"/>
                <w:lang w:val="en-US"/>
              </w:rPr>
              <w:t>Mashg</w:t>
            </w:r>
            <w:r>
              <w:rPr>
                <w:rFonts w:asciiTheme="majorBidi" w:hAnsiTheme="majorBidi" w:cstheme="majorBidi"/>
                <w:b/>
                <w:bCs/>
                <w:sz w:val="24"/>
                <w:szCs w:val="24"/>
              </w:rPr>
              <w:t>‘</w:t>
            </w:r>
            <w:r>
              <w:rPr>
                <w:rFonts w:asciiTheme="majorBidi" w:hAnsiTheme="majorBidi" w:cstheme="majorBidi"/>
                <w:b/>
                <w:bCs/>
                <w:sz w:val="24"/>
                <w:szCs w:val="24"/>
                <w:lang w:val="en-US"/>
              </w:rPr>
              <w:t>ulot</w:t>
            </w:r>
            <w:r>
              <w:rPr>
                <w:rFonts w:asciiTheme="majorBidi" w:hAnsiTheme="majorBidi" w:cstheme="majorBidi"/>
                <w:b/>
                <w:bCs/>
                <w:sz w:val="24"/>
                <w:szCs w:val="24"/>
              </w:rPr>
              <w:t xml:space="preserve"> </w:t>
            </w:r>
            <w:r>
              <w:rPr>
                <w:rFonts w:asciiTheme="majorBidi" w:hAnsiTheme="majorBidi" w:cstheme="majorBidi"/>
                <w:b/>
                <w:bCs/>
                <w:sz w:val="24"/>
                <w:szCs w:val="24"/>
                <w:lang w:val="en-US"/>
              </w:rPr>
              <w:t>maqsadlari</w:t>
            </w:r>
            <w:r>
              <w:rPr>
                <w:rFonts w:asciiTheme="majorBidi" w:hAnsiTheme="majorBidi" w:cstheme="majorBidi"/>
                <w:b/>
                <w:bCs/>
                <w:sz w:val="24"/>
                <w:szCs w:val="24"/>
              </w:rPr>
              <w:t>:</w:t>
            </w:r>
          </w:p>
          <w:p w:rsidR="009A52F7" w:rsidRDefault="00431CFA">
            <w:pPr>
              <w:spacing w:after="0"/>
              <w:jc w:val="both"/>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lang w:val="en-US"/>
              </w:rPr>
              <w:t>O</w:t>
            </w:r>
            <w:r>
              <w:rPr>
                <w:rFonts w:asciiTheme="majorBidi" w:hAnsiTheme="majorBidi" w:cstheme="majorBidi"/>
                <w:sz w:val="24"/>
                <w:szCs w:val="24"/>
              </w:rPr>
              <w:t>`</w:t>
            </w:r>
            <w:r>
              <w:rPr>
                <w:rFonts w:asciiTheme="majorBidi" w:hAnsiTheme="majorBidi" w:cstheme="majorBidi"/>
                <w:sz w:val="24"/>
                <w:szCs w:val="24"/>
                <w:lang w:val="en-US"/>
              </w:rPr>
              <w:t>qituvchi</w:t>
            </w:r>
            <w:r>
              <w:rPr>
                <w:rFonts w:asciiTheme="majorBidi" w:hAnsiTheme="majorBidi" w:cstheme="majorBidi"/>
                <w:sz w:val="24"/>
                <w:szCs w:val="24"/>
              </w:rPr>
              <w:t xml:space="preserve"> </w:t>
            </w:r>
            <w:r>
              <w:rPr>
                <w:rFonts w:asciiTheme="majorBidi" w:hAnsiTheme="majorBidi" w:cstheme="majorBidi"/>
                <w:sz w:val="24"/>
                <w:szCs w:val="24"/>
                <w:lang w:val="en-US"/>
              </w:rPr>
              <w:t>matematika</w:t>
            </w:r>
            <w:r>
              <w:rPr>
                <w:rFonts w:asciiTheme="majorBidi" w:hAnsiTheme="majorBidi" w:cstheme="majorBidi"/>
                <w:sz w:val="24"/>
                <w:szCs w:val="24"/>
              </w:rPr>
              <w:t xml:space="preserve"> </w:t>
            </w:r>
            <w:r>
              <w:rPr>
                <w:rFonts w:asciiTheme="majorBidi" w:hAnsiTheme="majorBidi" w:cstheme="majorBidi"/>
                <w:sz w:val="24"/>
                <w:szCs w:val="24"/>
                <w:lang w:val="en-US"/>
              </w:rPr>
              <w:t>fanini</w:t>
            </w:r>
            <w:r>
              <w:rPr>
                <w:rFonts w:asciiTheme="majorBidi" w:hAnsiTheme="majorBidi" w:cstheme="majorBidi"/>
                <w:sz w:val="24"/>
                <w:szCs w:val="24"/>
              </w:rPr>
              <w:t xml:space="preserve"> </w:t>
            </w:r>
            <w:r>
              <w:rPr>
                <w:rFonts w:asciiTheme="majorBidi" w:hAnsiTheme="majorBidi" w:cstheme="majorBidi"/>
                <w:sz w:val="24"/>
                <w:szCs w:val="24"/>
                <w:lang w:val="en-US"/>
              </w:rPr>
              <w:t>o</w:t>
            </w:r>
            <w:r>
              <w:rPr>
                <w:rFonts w:asciiTheme="majorBidi" w:hAnsiTheme="majorBidi" w:cstheme="majorBidi"/>
                <w:sz w:val="24"/>
                <w:szCs w:val="24"/>
              </w:rPr>
              <w:t>‘</w:t>
            </w:r>
            <w:r>
              <w:rPr>
                <w:rFonts w:asciiTheme="majorBidi" w:hAnsiTheme="majorBidi" w:cstheme="majorBidi"/>
                <w:sz w:val="24"/>
                <w:szCs w:val="24"/>
                <w:lang w:val="en-US"/>
              </w:rPr>
              <w:t>qitishda</w:t>
            </w:r>
            <w:r>
              <w:rPr>
                <w:rFonts w:asciiTheme="majorBidi" w:hAnsiTheme="majorBidi" w:cstheme="majorBidi"/>
                <w:sz w:val="24"/>
                <w:szCs w:val="24"/>
              </w:rPr>
              <w:t xml:space="preserve"> </w:t>
            </w:r>
            <w:r>
              <w:rPr>
                <w:rFonts w:asciiTheme="majorBidi" w:hAnsiTheme="majorBidi" w:cstheme="majorBidi"/>
                <w:sz w:val="24"/>
                <w:szCs w:val="24"/>
                <w:lang w:val="en-US"/>
              </w:rPr>
              <w:t>zamonaviy</w:t>
            </w:r>
            <w:r>
              <w:rPr>
                <w:rFonts w:asciiTheme="majorBidi" w:hAnsiTheme="majorBidi" w:cstheme="majorBidi"/>
                <w:sz w:val="24"/>
                <w:szCs w:val="24"/>
              </w:rPr>
              <w:t xml:space="preserve"> </w:t>
            </w:r>
            <w:r>
              <w:rPr>
                <w:rFonts w:asciiTheme="majorBidi" w:hAnsiTheme="majorBidi" w:cstheme="majorBidi"/>
                <w:sz w:val="24"/>
                <w:szCs w:val="24"/>
                <w:lang w:val="en-US"/>
              </w:rPr>
              <w:t>yondashuvlarni</w:t>
            </w:r>
            <w:r>
              <w:rPr>
                <w:rFonts w:asciiTheme="majorBidi" w:hAnsiTheme="majorBidi" w:cstheme="majorBidi"/>
                <w:sz w:val="24"/>
                <w:szCs w:val="24"/>
              </w:rPr>
              <w:t xml:space="preserve"> </w:t>
            </w:r>
            <w:r>
              <w:rPr>
                <w:rFonts w:asciiTheme="majorBidi" w:hAnsiTheme="majorBidi" w:cstheme="majorBidi"/>
                <w:sz w:val="24"/>
                <w:szCs w:val="24"/>
                <w:lang w:val="en-US"/>
              </w:rPr>
              <w:t>aniqlaydi</w:t>
            </w:r>
            <w:r>
              <w:rPr>
                <w:rFonts w:asciiTheme="majorBidi" w:hAnsiTheme="majorBidi" w:cstheme="majorBidi"/>
                <w:sz w:val="24"/>
                <w:szCs w:val="24"/>
              </w:rPr>
              <w:t>.</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*Tinglovchi mavzularni o‘rgatishda to‘g‘ri metodik usullarni tanlashni bilib oladi. </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*Alohida ta’lim olishga ehtiyoji hamda, nogironligi bor ta’lim oluvchilar uchun metodik qo‘llab quvvatlash yo‘llarini topadi. </w:t>
            </w:r>
          </w:p>
        </w:tc>
      </w:tr>
      <w:tr w:rsidR="009A52F7">
        <w:trPr>
          <w:trHeight w:val="996"/>
        </w:trPr>
        <w:tc>
          <w:tcPr>
            <w:tcW w:w="10165" w:type="dxa"/>
            <w:gridSpan w:val="2"/>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Materiallar:</w:t>
            </w:r>
          </w:p>
          <w:p w:rsidR="009A52F7" w:rsidRDefault="00431CFA">
            <w:pPr>
              <w:numPr>
                <w:ilvl w:val="0"/>
                <w:numId w:val="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Taqdimot; flipchart;</w:t>
            </w:r>
          </w:p>
          <w:p w:rsidR="009A52F7" w:rsidRDefault="00431CFA">
            <w:pPr>
              <w:numPr>
                <w:ilvl w:val="0"/>
                <w:numId w:val="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bloknot v</w:t>
            </w:r>
            <w:r>
              <w:rPr>
                <w:rFonts w:asciiTheme="majorBidi" w:hAnsiTheme="majorBidi" w:cstheme="majorBidi"/>
                <w:sz w:val="24"/>
                <w:szCs w:val="24"/>
                <w:lang w:val="en-US"/>
              </w:rPr>
              <w:t>a qalamlar;</w:t>
            </w:r>
          </w:p>
          <w:p w:rsidR="009A52F7" w:rsidRDefault="00431CFA">
            <w:pPr>
              <w:numPr>
                <w:ilvl w:val="0"/>
                <w:numId w:val="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 s</w:t>
            </w:r>
            <w:r>
              <w:rPr>
                <w:rFonts w:asciiTheme="majorBidi" w:hAnsiTheme="majorBidi" w:cstheme="majorBidi"/>
                <w:sz w:val="24"/>
                <w:szCs w:val="24"/>
              </w:rPr>
              <w:t>tikerla</w:t>
            </w:r>
            <w:r>
              <w:rPr>
                <w:rFonts w:asciiTheme="majorBidi" w:hAnsiTheme="majorBidi" w:cstheme="majorBidi"/>
                <w:sz w:val="24"/>
                <w:szCs w:val="24"/>
                <w:lang w:val="en-US"/>
              </w:rPr>
              <w:t>r; markerlar</w:t>
            </w:r>
          </w:p>
          <w:p w:rsidR="009A52F7" w:rsidRDefault="00431CFA">
            <w:pPr>
              <w:numPr>
                <w:ilvl w:val="0"/>
                <w:numId w:val="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 ta</w:t>
            </w:r>
            <w:r>
              <w:rPr>
                <w:rFonts w:asciiTheme="majorBidi" w:hAnsiTheme="majorBidi" w:cstheme="majorBidi"/>
                <w:sz w:val="24"/>
                <w:szCs w:val="24"/>
              </w:rPr>
              <w:t>rqatma materialla</w:t>
            </w:r>
            <w:r>
              <w:rPr>
                <w:rFonts w:asciiTheme="majorBidi" w:hAnsiTheme="majorBidi" w:cstheme="majorBidi"/>
                <w:sz w:val="24"/>
                <w:szCs w:val="24"/>
                <w:lang w:val="en-US"/>
              </w:rPr>
              <w:t>r.</w:t>
            </w:r>
          </w:p>
        </w:tc>
      </w:tr>
      <w:tr w:rsidR="009A52F7">
        <w:trPr>
          <w:trHeight w:val="454"/>
        </w:trPr>
        <w:tc>
          <w:tcPr>
            <w:tcW w:w="10165" w:type="dxa"/>
            <w:gridSpan w:val="2"/>
            <w:tcBorders>
              <w:top w:val="single" w:sz="4" w:space="0" w:color="auto"/>
              <w:left w:val="single" w:sz="4" w:space="0" w:color="auto"/>
              <w:bottom w:val="single" w:sz="4" w:space="0" w:color="auto"/>
              <w:right w:val="single" w:sz="4" w:space="0" w:color="auto"/>
            </w:tcBorders>
            <w:shd w:val="clear" w:color="auto" w:fill="002F6C"/>
          </w:tcPr>
          <w:p w:rsidR="009A52F7" w:rsidRDefault="00431CFA">
            <w:pPr>
              <w:spacing w:after="0"/>
              <w:ind w:firstLine="709"/>
              <w:jc w:val="both"/>
              <w:rPr>
                <w:rFonts w:asciiTheme="majorBidi" w:hAnsiTheme="majorBidi" w:cstheme="majorBidi"/>
                <w:b/>
                <w:sz w:val="24"/>
                <w:szCs w:val="24"/>
                <w:lang w:val="en-US"/>
              </w:rPr>
            </w:pPr>
            <w:r>
              <w:rPr>
                <w:rFonts w:asciiTheme="majorBidi" w:hAnsiTheme="majorBidi" w:cstheme="majorBidi"/>
                <w:b/>
                <w:sz w:val="24"/>
                <w:szCs w:val="24"/>
                <w:lang w:val="en-US"/>
              </w:rPr>
              <w:t>Ko‘rsatmalar</w:t>
            </w:r>
          </w:p>
        </w:tc>
      </w:tr>
      <w:tr w:rsidR="009A52F7">
        <w:trPr>
          <w:trHeight w:val="353"/>
        </w:trPr>
        <w:tc>
          <w:tcPr>
            <w:tcW w:w="379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Slaydlar</w:t>
            </w:r>
          </w:p>
        </w:tc>
        <w:tc>
          <w:tcPr>
            <w:tcW w:w="63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Bosqichlar</w:t>
            </w:r>
          </w:p>
        </w:tc>
      </w:tr>
      <w:tr w:rsidR="009A52F7" w:rsidRPr="0011538D">
        <w:trPr>
          <w:trHeight w:val="1299"/>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br/>
            </w:r>
            <w:r>
              <w:rPr>
                <w:noProof/>
                <w:lang w:eastAsia="ru-RU"/>
              </w:rPr>
              <w:drawing>
                <wp:inline distT="0" distB="0" distL="114300" distR="114300">
                  <wp:extent cx="2030730" cy="1144905"/>
                  <wp:effectExtent l="0" t="0" r="7620" b="171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7"/>
                          <a:stretch>
                            <a:fillRect/>
                          </a:stretch>
                        </pic:blipFill>
                        <pic:spPr>
                          <a:xfrm>
                            <a:off x="0" y="0"/>
                            <a:ext cx="2030730" cy="1144905"/>
                          </a:xfrm>
                          <a:prstGeom prst="rect">
                            <a:avLst/>
                          </a:prstGeom>
                          <a:noFill/>
                          <a:ln>
                            <a:noFill/>
                          </a:ln>
                        </pic:spPr>
                      </pic:pic>
                    </a:graphicData>
                  </a:graphic>
                </wp:inline>
              </w:drawing>
            </w:r>
          </w:p>
          <w:p w:rsidR="009A52F7" w:rsidRDefault="009A52F7">
            <w:pPr>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431CFA">
            <w:pPr>
              <w:tabs>
                <w:tab w:val="left" w:pos="1173"/>
              </w:tabs>
              <w:spacing w:after="0"/>
              <w:jc w:val="both"/>
              <w:rPr>
                <w:rFonts w:asciiTheme="majorBidi" w:hAnsiTheme="majorBidi" w:cstheme="majorBidi"/>
                <w:sz w:val="24"/>
                <w:szCs w:val="24"/>
                <w:lang w:val="en-US"/>
              </w:rPr>
            </w:pPr>
            <w:r>
              <w:rPr>
                <w:rFonts w:asciiTheme="majorBidi" w:hAnsiTheme="majorBidi" w:cstheme="majorBidi"/>
                <w:sz w:val="24"/>
                <w:szCs w:val="24"/>
                <w:lang w:val="en-US"/>
              </w:rPr>
              <w:tab/>
            </w:r>
          </w:p>
          <w:p w:rsidR="009A52F7" w:rsidRDefault="009A52F7">
            <w:pPr>
              <w:spacing w:after="0"/>
              <w:jc w:val="both"/>
              <w:rPr>
                <w:rFonts w:asciiTheme="majorBidi" w:hAnsiTheme="majorBidi" w:cstheme="majorBidi"/>
                <w:sz w:val="24"/>
                <w:szCs w:val="24"/>
                <w:lang w:val="en-US"/>
              </w:rPr>
            </w:pP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Mashg‘ulot haqida ma’lumot  (2 daqiqa)</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b/>
                <w:i/>
                <w:iCs/>
                <w:sz w:val="24"/>
                <w:szCs w:val="24"/>
                <w:lang w:val="en-US"/>
              </w:rPr>
              <w:t>1.Fasilitator so‘zi</w:t>
            </w:r>
            <w:r>
              <w:rPr>
                <w:rFonts w:asciiTheme="majorBidi" w:hAnsiTheme="majorBidi" w:cstheme="majorBidi"/>
                <w:bCs/>
                <w:i/>
                <w:iCs/>
                <w:sz w:val="24"/>
                <w:szCs w:val="24"/>
                <w:lang w:val="en-US"/>
              </w:rPr>
              <w:t>:</w:t>
            </w:r>
            <w:r>
              <w:rPr>
                <w:rFonts w:asciiTheme="majorBidi" w:hAnsiTheme="majorBidi" w:cstheme="majorBidi"/>
                <w:bCs/>
                <w:sz w:val="24"/>
                <w:szCs w:val="24"/>
                <w:lang w:val="en-US"/>
              </w:rPr>
              <w:t xml:space="preserve"> </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Cs/>
                <w:i/>
                <w:iCs/>
                <w:sz w:val="24"/>
                <w:szCs w:val="24"/>
                <w:lang w:val="en-US"/>
              </w:rPr>
              <w:t xml:space="preserve">Umumiy o‘rta ta’lim milliy o‘quv dasturi metodologiyasining asosiy vazifalari sirasida </w:t>
            </w:r>
            <w:r>
              <w:rPr>
                <w:rFonts w:asciiTheme="majorBidi" w:hAnsiTheme="majorBidi" w:cstheme="majorBidi"/>
                <w:bCs/>
                <w:i/>
                <w:iCs/>
                <w:sz w:val="24"/>
                <w:szCs w:val="24"/>
                <w:lang w:val="en-US"/>
              </w:rPr>
              <w:t>o‘zining “men”ligi, intellektual salohiyati, ma’naviyati va dunyoqarashi ustida mustaqil ishlash hamda 21-asr ko‘nikmalarini tanqidiy-kreativ fikrlash, ijodkorlik, hamkorlikda ishlash, muammolarga yechim topishni o‘quvchilarda shakllantirish” belgilab beri</w:t>
            </w:r>
            <w:r>
              <w:rPr>
                <w:rFonts w:asciiTheme="majorBidi" w:hAnsiTheme="majorBidi" w:cstheme="majorBidi"/>
                <w:bCs/>
                <w:i/>
                <w:iCs/>
                <w:sz w:val="24"/>
                <w:szCs w:val="24"/>
                <w:lang w:val="en-US"/>
              </w:rPr>
              <w:t>ldi.</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ind w:hanging="105"/>
              <w:jc w:val="both"/>
              <w:rPr>
                <w:rFonts w:asciiTheme="majorBidi" w:hAnsiTheme="majorBidi" w:cstheme="majorBidi"/>
                <w:sz w:val="24"/>
                <w:szCs w:val="24"/>
                <w:lang w:val="en-US"/>
              </w:rPr>
            </w:pPr>
            <w:r>
              <w:rPr>
                <w:rFonts w:asciiTheme="majorBidi" w:hAnsiTheme="majorBidi" w:cstheme="majorBidi"/>
                <w:sz w:val="24"/>
                <w:szCs w:val="24"/>
                <w:lang w:val="en-US"/>
              </w:rPr>
              <w:t> </w:t>
            </w:r>
            <w:r>
              <w:rPr>
                <w:noProof/>
                <w:lang w:eastAsia="ru-RU"/>
              </w:rPr>
              <w:drawing>
                <wp:inline distT="0" distB="0" distL="114300" distR="114300">
                  <wp:extent cx="2094865" cy="11804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2094865" cy="118046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bCs/>
                <w:sz w:val="24"/>
                <w:szCs w:val="24"/>
                <w:lang w:val="en-US"/>
              </w:rPr>
              <w:t>Mashg‘ulot maqsadlarini ishtirokchilarga taqdim etish.</w:t>
            </w:r>
            <w:r>
              <w:rPr>
                <w:rFonts w:asciiTheme="majorBidi" w:hAnsiTheme="majorBidi" w:cstheme="majorBidi"/>
                <w:sz w:val="24"/>
                <w:szCs w:val="24"/>
                <w:lang w:val="en-US"/>
              </w:rPr>
              <w:t xml:space="preserve"> (2 daqiqa)</w:t>
            </w:r>
          </w:p>
          <w:p w:rsidR="009A52F7" w:rsidRDefault="009A52F7">
            <w:pPr>
              <w:spacing w:after="0"/>
              <w:jc w:val="both"/>
              <w:rPr>
                <w:rFonts w:asciiTheme="majorBidi" w:hAnsiTheme="majorBidi" w:cstheme="majorBidi"/>
                <w:b/>
                <w:bCs/>
                <w:sz w:val="24"/>
                <w:szCs w:val="24"/>
                <w:lang w:val="en-US"/>
              </w:rPr>
            </w:pPr>
          </w:p>
          <w:p w:rsidR="009A52F7" w:rsidRDefault="00431CFA">
            <w:pPr>
              <w:pStyle w:val="a5"/>
              <w:numPr>
                <w:ilvl w:val="0"/>
                <w:numId w:val="2"/>
              </w:numPr>
              <w:spacing w:after="0"/>
              <w:ind w:left="272"/>
              <w:jc w:val="both"/>
              <w:rPr>
                <w:rFonts w:asciiTheme="majorBidi" w:hAnsiTheme="majorBidi" w:cstheme="majorBidi"/>
                <w:sz w:val="24"/>
                <w:szCs w:val="24"/>
                <w:lang w:val="en-US"/>
              </w:rPr>
            </w:pPr>
            <w:r>
              <w:rPr>
                <w:rFonts w:asciiTheme="majorBidi" w:hAnsiTheme="majorBidi" w:cstheme="majorBidi"/>
                <w:sz w:val="24"/>
                <w:szCs w:val="24"/>
                <w:lang w:val="en-US"/>
              </w:rPr>
              <w:t>Matematika fanini o‘ritishda zamonaviy yondashuvlarni aniqlaydi.</w:t>
            </w:r>
          </w:p>
          <w:p w:rsidR="009A52F7" w:rsidRDefault="00431CFA">
            <w:pPr>
              <w:pStyle w:val="a5"/>
              <w:numPr>
                <w:ilvl w:val="0"/>
                <w:numId w:val="2"/>
              </w:numPr>
              <w:spacing w:after="0"/>
              <w:ind w:left="272"/>
              <w:jc w:val="both"/>
              <w:rPr>
                <w:rFonts w:asciiTheme="majorBidi" w:hAnsiTheme="majorBidi" w:cstheme="majorBidi"/>
                <w:sz w:val="24"/>
                <w:szCs w:val="24"/>
                <w:lang w:val="en-US"/>
              </w:rPr>
            </w:pPr>
            <w:r>
              <w:rPr>
                <w:rFonts w:asciiTheme="majorBidi" w:hAnsiTheme="majorBidi" w:cstheme="majorBidi"/>
                <w:sz w:val="24"/>
                <w:szCs w:val="24"/>
                <w:lang w:val="en-US"/>
              </w:rPr>
              <w:t xml:space="preserve">Mavzularni o‘rgatishda to‘g‘ri metodik usullarni tanlashni bilib oladi. </w:t>
            </w:r>
          </w:p>
          <w:p w:rsidR="009A52F7" w:rsidRDefault="00431CFA">
            <w:pPr>
              <w:pStyle w:val="a5"/>
              <w:numPr>
                <w:ilvl w:val="0"/>
                <w:numId w:val="2"/>
              </w:numPr>
              <w:spacing w:after="0"/>
              <w:ind w:left="272"/>
              <w:jc w:val="both"/>
              <w:rPr>
                <w:rFonts w:asciiTheme="majorBidi" w:hAnsiTheme="majorBidi" w:cstheme="majorBidi"/>
                <w:sz w:val="24"/>
                <w:szCs w:val="24"/>
                <w:lang w:val="en-US"/>
              </w:rPr>
            </w:pPr>
            <w:r>
              <w:rPr>
                <w:rFonts w:asciiTheme="majorBidi" w:hAnsiTheme="majorBidi" w:cstheme="majorBidi"/>
                <w:sz w:val="24"/>
                <w:szCs w:val="24"/>
                <w:lang w:val="en-US"/>
              </w:rPr>
              <w:t xml:space="preserve">Alohida ta’lim olishga ehtiyoji hamda, </w:t>
            </w:r>
            <w:r>
              <w:rPr>
                <w:rFonts w:asciiTheme="majorBidi" w:hAnsiTheme="majorBidi" w:cstheme="majorBidi"/>
                <w:sz w:val="24"/>
                <w:szCs w:val="24"/>
                <w:lang w:val="en-US"/>
              </w:rPr>
              <w:t>nogironligi bor ta’lim oluvchilar uchun metodik qo‘llab quvvatlash yo‘llarini topadi.</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w:t>
            </w:r>
            <w:r>
              <w:rPr>
                <w:noProof/>
                <w:lang w:eastAsia="ru-RU"/>
              </w:rPr>
              <w:drawing>
                <wp:inline distT="0" distB="0" distL="114300" distR="114300">
                  <wp:extent cx="1988820" cy="1120775"/>
                  <wp:effectExtent l="0" t="0" r="1143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1988820" cy="112077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b/>
                <w:bCs/>
                <w:sz w:val="24"/>
                <w:szCs w:val="24"/>
                <w:lang w:val="en-US"/>
              </w:rPr>
              <w:t xml:space="preserve"> “So‘z o‘yini” mashqi </w:t>
            </w:r>
            <w:r>
              <w:rPr>
                <w:rFonts w:asciiTheme="majorBidi" w:hAnsiTheme="majorBidi" w:cstheme="majorBidi"/>
                <w:bCs/>
                <w:sz w:val="24"/>
                <w:szCs w:val="24"/>
                <w:lang w:val="en-US"/>
              </w:rPr>
              <w:t>(5 daqiqa)</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i/>
                <w:iCs/>
                <w:sz w:val="24"/>
                <w:szCs w:val="24"/>
                <w:lang w:val="en-US"/>
              </w:rPr>
              <w:t>Fasilitator so‘zi</w:t>
            </w:r>
            <w:r>
              <w:rPr>
                <w:rFonts w:asciiTheme="majorBidi" w:hAnsiTheme="majorBidi" w:cstheme="majorBidi"/>
                <w:sz w:val="24"/>
                <w:szCs w:val="24"/>
                <w:lang w:val="en-US"/>
              </w:rPr>
              <w:t xml:space="preserve">: </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Mashq ikki bosqichdan iborat.</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Birinchi bosqichda kichik guruhlarga bo‘linib, har bir guruh a’zosi daftariga bitt</w:t>
            </w:r>
            <w:r>
              <w:rPr>
                <w:rFonts w:asciiTheme="majorBidi" w:hAnsiTheme="majorBidi" w:cstheme="majorBidi"/>
                <w:sz w:val="24"/>
                <w:szCs w:val="24"/>
                <w:lang w:val="en-US"/>
              </w:rPr>
              <w:t>a nima? so‘rog‘iga javob bo‘ladigan so‘zni yozadilar.</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Ikkinchi bosqichda soat mili aylanasi bo‘ylab birinchi kishi o‘zi yozgan so‘zini tugallanmagan gap qilib aytadi. Ikkinchi kishi bu gapni davom ettiradi. Uchinchi o‘quvchi esa o‘zini so‘zini qo‘shib davo</w:t>
            </w:r>
            <w:r>
              <w:rPr>
                <w:rFonts w:asciiTheme="majorBidi" w:hAnsiTheme="majorBidi" w:cstheme="majorBidi"/>
                <w:sz w:val="24"/>
                <w:szCs w:val="24"/>
                <w:lang w:val="en-US"/>
              </w:rPr>
              <w:t xml:space="preserve">m ettiradi. Guruh a’zolari tugagunga qadar mashq davom etadi. </w:t>
            </w:r>
          </w:p>
          <w:p w:rsidR="009A52F7" w:rsidRDefault="00431CFA">
            <w:pPr>
              <w:spacing w:after="0"/>
              <w:jc w:val="both"/>
              <w:rPr>
                <w:rFonts w:asciiTheme="majorBidi" w:hAnsiTheme="majorBidi" w:cstheme="majorBidi"/>
                <w:b/>
                <w:bCs/>
                <w:sz w:val="24"/>
                <w:szCs w:val="24"/>
                <w:lang w:val="en-US"/>
              </w:rPr>
            </w:pPr>
            <w:r>
              <w:rPr>
                <w:rFonts w:asciiTheme="majorBidi" w:hAnsiTheme="majorBidi" w:cstheme="majorBidi"/>
                <w:b/>
                <w:bCs/>
                <w:sz w:val="24"/>
                <w:szCs w:val="24"/>
                <w:lang w:val="en-US"/>
              </w:rPr>
              <w:t>Fasilitator so‘zi:</w:t>
            </w:r>
          </w:p>
          <w:p w:rsidR="009A52F7" w:rsidRDefault="00431CFA">
            <w:pPr>
              <w:spacing w:after="0"/>
              <w:jc w:val="both"/>
              <w:rPr>
                <w:rFonts w:asciiTheme="majorBidi" w:hAnsiTheme="majorBidi" w:cstheme="majorBidi"/>
                <w:bCs/>
                <w:sz w:val="24"/>
                <w:szCs w:val="24"/>
                <w:lang w:val="en-US"/>
              </w:rPr>
            </w:pPr>
            <w:r>
              <w:rPr>
                <w:rFonts w:asciiTheme="majorBidi" w:hAnsiTheme="majorBidi" w:cstheme="majorBidi"/>
                <w:bCs/>
                <w:sz w:val="24"/>
                <w:szCs w:val="24"/>
                <w:lang w:val="en-US"/>
              </w:rPr>
              <w:lastRenderedPageBreak/>
              <w:t>Mashq orqali fikrni jamlash, tafakkurni rivojlantirish, tasavvurni boyitish va ketma-ketlikni topa olishni rivojlantirish mumkin.</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Masalan: </w:t>
            </w:r>
            <w:r>
              <w:rPr>
                <w:rFonts w:asciiTheme="majorBidi" w:hAnsiTheme="majorBidi" w:cstheme="majorBidi"/>
                <w:b/>
                <w:sz w:val="24"/>
                <w:szCs w:val="24"/>
                <w:lang w:val="en-US"/>
              </w:rPr>
              <w:t xml:space="preserve">olma </w:t>
            </w:r>
            <w:r>
              <w:rPr>
                <w:rFonts w:asciiTheme="majorBidi" w:hAnsiTheme="majorBidi" w:cstheme="majorBidi"/>
                <w:sz w:val="24"/>
                <w:szCs w:val="24"/>
                <w:lang w:val="en-US"/>
              </w:rPr>
              <w:t xml:space="preserve">qo‘limdan tushib, </w:t>
            </w:r>
            <w:r>
              <w:rPr>
                <w:rFonts w:asciiTheme="majorBidi" w:hAnsiTheme="majorBidi" w:cstheme="majorBidi"/>
                <w:b/>
                <w:sz w:val="24"/>
                <w:szCs w:val="24"/>
                <w:lang w:val="en-US"/>
              </w:rPr>
              <w:t>kitobim</w:t>
            </w:r>
            <w:r>
              <w:rPr>
                <w:rFonts w:asciiTheme="majorBidi" w:hAnsiTheme="majorBidi" w:cstheme="majorBidi"/>
                <w:sz w:val="24"/>
                <w:szCs w:val="24"/>
                <w:lang w:val="en-US"/>
              </w:rPr>
              <w:t xml:space="preserve"> ustiga yumaladi, tutgunimcha </w:t>
            </w:r>
            <w:r>
              <w:rPr>
                <w:rFonts w:asciiTheme="majorBidi" w:hAnsiTheme="majorBidi" w:cstheme="majorBidi"/>
                <w:b/>
                <w:sz w:val="24"/>
                <w:szCs w:val="24"/>
                <w:lang w:val="en-US"/>
              </w:rPr>
              <w:t xml:space="preserve">sutim </w:t>
            </w:r>
            <w:r>
              <w:rPr>
                <w:rFonts w:asciiTheme="majorBidi" w:hAnsiTheme="majorBidi" w:cstheme="majorBidi"/>
                <w:sz w:val="24"/>
                <w:szCs w:val="24"/>
                <w:lang w:val="en-US"/>
              </w:rPr>
              <w:t xml:space="preserve">toshib ketdi, </w:t>
            </w:r>
            <w:r>
              <w:rPr>
                <w:rFonts w:asciiTheme="majorBidi" w:hAnsiTheme="majorBidi" w:cstheme="majorBidi"/>
                <w:b/>
                <w:bCs/>
                <w:sz w:val="24"/>
                <w:szCs w:val="24"/>
                <w:lang w:val="en-US"/>
              </w:rPr>
              <w:t xml:space="preserve">quyosh </w:t>
            </w:r>
            <w:r>
              <w:rPr>
                <w:rFonts w:asciiTheme="majorBidi" w:hAnsiTheme="majorBidi" w:cstheme="majorBidi"/>
                <w:sz w:val="24"/>
                <w:szCs w:val="24"/>
                <w:lang w:val="en-US"/>
              </w:rPr>
              <w:t>chiqqunicha ishlarimni ulgurmadim, …..</w:t>
            </w:r>
          </w:p>
          <w:p w:rsidR="009A52F7" w:rsidRDefault="00431CFA">
            <w:pPr>
              <w:ind w:firstLine="709"/>
              <w:jc w:val="both"/>
              <w:rPr>
                <w:rFonts w:asciiTheme="majorBidi" w:hAnsiTheme="majorBidi" w:cstheme="majorBidi"/>
                <w:sz w:val="24"/>
                <w:szCs w:val="24"/>
                <w:lang w:val="en-US"/>
              </w:rPr>
            </w:pPr>
            <w:r>
              <w:rPr>
                <w:rFonts w:asciiTheme="majorBidi" w:hAnsiTheme="majorBidi" w:cstheme="majorBidi"/>
                <w:sz w:val="24"/>
                <w:szCs w:val="24"/>
                <w:lang w:val="en-US"/>
              </w:rPr>
              <w:t>Dars jarayonida bu mashqdan qachon va qanday o‘rinlarda foydalanish mumkinligi so‘raladi.</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sz w:val="24"/>
                <w:szCs w:val="24"/>
                <w:lang w:val="en-US"/>
              </w:rPr>
            </w:pPr>
            <w:r>
              <w:rPr>
                <w:noProof/>
                <w:lang w:eastAsia="ru-RU"/>
              </w:rPr>
              <w:lastRenderedPageBreak/>
              <w:drawing>
                <wp:inline distT="0" distB="0" distL="114300" distR="114300">
                  <wp:extent cx="1975485" cy="1113155"/>
                  <wp:effectExtent l="0" t="0" r="5715"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1975485" cy="1113155"/>
                          </a:xfrm>
                          <a:prstGeom prst="rect">
                            <a:avLst/>
                          </a:prstGeom>
                          <a:noFill/>
                          <a:ln>
                            <a:noFill/>
                          </a:ln>
                        </pic:spPr>
                      </pic:pic>
                    </a:graphicData>
                  </a:graphic>
                </wp:inline>
              </w:drawing>
            </w:r>
            <w:r>
              <w:rPr>
                <w:rFonts w:asciiTheme="majorBidi" w:hAnsiTheme="majorBidi" w:cstheme="majorBidi"/>
                <w:sz w:val="24"/>
                <w:szCs w:val="24"/>
                <w:lang w:val="en-US"/>
              </w:rPr>
              <w:t>  </w:t>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bCs/>
                <w:sz w:val="24"/>
                <w:szCs w:val="24"/>
                <w:lang w:val="en-US"/>
              </w:rPr>
              <w:t xml:space="preserve"> “Besh kvadrat”mashqi </w:t>
            </w:r>
            <w:r>
              <w:rPr>
                <w:rFonts w:asciiTheme="majorBidi" w:hAnsiTheme="majorBidi" w:cstheme="majorBidi"/>
                <w:sz w:val="24"/>
                <w:szCs w:val="24"/>
                <w:lang w:val="en-US"/>
              </w:rPr>
              <w:t xml:space="preserve">(5 daqiqa): </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bCs/>
                <w:sz w:val="24"/>
                <w:szCs w:val="24"/>
                <w:lang w:val="en-US"/>
              </w:rPr>
              <w:t>Fasilitator so‘zi:</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5 kishidan </w:t>
            </w:r>
            <w:r>
              <w:rPr>
                <w:rFonts w:asciiTheme="majorBidi" w:hAnsiTheme="majorBidi" w:cstheme="majorBidi"/>
                <w:sz w:val="24"/>
                <w:szCs w:val="24"/>
                <w:lang w:val="en-US"/>
              </w:rPr>
              <w:t>iborat guruhlar yarating.  Gapirmasdan, bo‘laklardan birgalikda 5 ta kvadrat hosil qiling. Barchasi bir xil o‘lchamda bo‘ladi</w:t>
            </w:r>
          </w:p>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ind w:firstLine="709"/>
              <w:jc w:val="both"/>
              <w:rPr>
                <w:rFonts w:asciiTheme="majorBidi" w:hAnsiTheme="majorBidi" w:cstheme="majorBidi"/>
                <w:b/>
                <w:sz w:val="24"/>
                <w:szCs w:val="24"/>
                <w:lang w:val="en-US"/>
              </w:rPr>
            </w:pPr>
            <w:r>
              <w:rPr>
                <w:rFonts w:asciiTheme="majorBidi" w:hAnsiTheme="majorBidi" w:cstheme="majorBidi"/>
                <w:b/>
                <w:sz w:val="24"/>
                <w:szCs w:val="24"/>
                <w:lang w:val="en-US"/>
              </w:rPr>
              <w:t>Mashqni bajarish jarayoni:</w:t>
            </w:r>
          </w:p>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1.5 kishidan iborat guruhlar yarating</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2. Konvertdagi qog‘oz bo‘laklarini oling. </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3. Gapirmasdan, bir </w:t>
            </w:r>
            <w:r>
              <w:rPr>
                <w:rFonts w:asciiTheme="majorBidi" w:hAnsiTheme="majorBidi" w:cstheme="majorBidi"/>
                <w:sz w:val="24"/>
                <w:szCs w:val="24"/>
                <w:lang w:val="en-US"/>
              </w:rPr>
              <w:t xml:space="preserve">biringizni tushungan holda birgalikda 5 ta to‘rtburchak hosil qiling.   </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4. Yasab bo‘lganingizdan keyin ortiqcha qog‘oz bo‘laklari qolmasin.</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5. Agar siz yasamoqchi bo‘lgan kvadrat bo‘lagi guruhingizdagi boshqa a’zoda bo‘lsa undan imo ishora orqali olishing</w:t>
            </w:r>
            <w:r>
              <w:rPr>
                <w:rFonts w:asciiTheme="majorBidi" w:hAnsiTheme="majorBidi" w:cstheme="majorBidi"/>
                <w:sz w:val="24"/>
                <w:szCs w:val="24"/>
                <w:lang w:val="en-US"/>
              </w:rPr>
              <w:t>iz mumkin.</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5. Ish jarayoni tugasa qarsak chaling.</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b/>
                <w:bCs/>
                <w:sz w:val="24"/>
                <w:szCs w:val="24"/>
                <w:lang w:val="en-US"/>
              </w:rPr>
              <w:t>Fasilitator so‘zi:</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1.</w:t>
            </w:r>
            <w:r>
              <w:rPr>
                <w:rFonts w:asciiTheme="majorBidi" w:hAnsiTheme="majorBidi" w:cstheme="majorBidi"/>
                <w:sz w:val="24"/>
                <w:szCs w:val="24"/>
                <w:lang w:val="en-US"/>
              </w:rPr>
              <w:tab/>
              <w:t xml:space="preserve">Sinf xonasida bunday vazifadan qachon va qanday foydalanishlari mumkin? O‘quvchilar ushbu vazifani bajarish mobaynida qaysi ko‘nikmalardan foydalanadilar yoki qanday mavjud  </w:t>
            </w:r>
            <w:r>
              <w:rPr>
                <w:rFonts w:asciiTheme="majorBidi" w:hAnsiTheme="majorBidi" w:cstheme="majorBidi"/>
                <w:sz w:val="24"/>
                <w:szCs w:val="24"/>
                <w:lang w:val="en-US"/>
              </w:rPr>
              <w:t>ko‘nikmalarini rivojlantiradilar?</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2.</w:t>
            </w:r>
            <w:r>
              <w:rPr>
                <w:rFonts w:asciiTheme="majorBidi" w:hAnsiTheme="majorBidi" w:cstheme="majorBidi"/>
                <w:sz w:val="24"/>
                <w:szCs w:val="24"/>
                <w:lang w:val="en-US"/>
              </w:rPr>
              <w:tab/>
              <w:t>Alohida ta’lim olishga ehtiyoji hamda, nogironligi bor o‘quvchilar uchun bu vazifani qanday moslashtirish mumkin?</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shd w:val="clear" w:color="auto" w:fill="FFFFFF" w:themeFill="background1"/>
          </w:tcPr>
          <w:p w:rsidR="009A52F7" w:rsidRDefault="00431CFA">
            <w:pPr>
              <w:spacing w:after="0"/>
              <w:ind w:firstLine="37"/>
              <w:jc w:val="both"/>
              <w:rPr>
                <w:rFonts w:asciiTheme="majorBidi" w:hAnsiTheme="majorBidi" w:cstheme="majorBidi"/>
                <w:sz w:val="24"/>
                <w:szCs w:val="24"/>
                <w:lang w:val="en-US"/>
              </w:rPr>
            </w:pPr>
            <w:r>
              <w:rPr>
                <w:noProof/>
                <w:lang w:eastAsia="ru-RU"/>
              </w:rPr>
              <w:drawing>
                <wp:inline distT="0" distB="0" distL="114300" distR="114300">
                  <wp:extent cx="2123440" cy="1196975"/>
                  <wp:effectExtent l="0" t="0" r="1016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2123440" cy="1196975"/>
                          </a:xfrm>
                          <a:prstGeom prst="rect">
                            <a:avLst/>
                          </a:prstGeom>
                          <a:noFill/>
                          <a:ln>
                            <a:noFill/>
                          </a:ln>
                        </pic:spPr>
                      </pic:pic>
                    </a:graphicData>
                  </a:graphic>
                </wp:inline>
              </w:drawing>
            </w:r>
            <w:r>
              <w:rPr>
                <w:rFonts w:asciiTheme="majorBidi" w:hAnsiTheme="majorBidi" w:cstheme="majorBidi"/>
                <w:sz w:val="24"/>
                <w:szCs w:val="24"/>
                <w:lang w:val="en-US"/>
              </w:rPr>
              <w:t> </w:t>
            </w:r>
          </w:p>
          <w:p w:rsidR="009A52F7" w:rsidRDefault="009A52F7">
            <w:pPr>
              <w:spacing w:after="0"/>
              <w:ind w:firstLine="37"/>
              <w:jc w:val="both"/>
              <w:rPr>
                <w:rFonts w:asciiTheme="majorBidi" w:hAnsiTheme="majorBidi" w:cstheme="majorBidi"/>
                <w:sz w:val="24"/>
                <w:szCs w:val="24"/>
                <w:lang w:val="en-US"/>
              </w:rPr>
            </w:pPr>
          </w:p>
          <w:p w:rsidR="009A52F7" w:rsidRDefault="00431CFA">
            <w:pPr>
              <w:spacing w:after="0"/>
              <w:ind w:firstLine="37"/>
              <w:jc w:val="both"/>
              <w:rPr>
                <w:rFonts w:asciiTheme="majorBidi" w:hAnsiTheme="majorBidi" w:cstheme="majorBidi"/>
                <w:sz w:val="24"/>
                <w:szCs w:val="24"/>
                <w:lang w:val="en-US"/>
              </w:rPr>
            </w:pPr>
            <w:r>
              <w:rPr>
                <w:noProof/>
                <w:lang w:eastAsia="ru-RU"/>
              </w:rPr>
              <w:drawing>
                <wp:inline distT="0" distB="0" distL="114300" distR="114300">
                  <wp:extent cx="2118995" cy="1193800"/>
                  <wp:effectExtent l="0" t="0" r="1460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2118995" cy="119380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shd w:val="clear" w:color="auto" w:fill="FFFFFF" w:themeFill="background1"/>
          </w:tcPr>
          <w:p w:rsidR="009A52F7" w:rsidRDefault="00431CFA">
            <w:pPr>
              <w:spacing w:after="0"/>
              <w:ind w:firstLine="208"/>
              <w:jc w:val="both"/>
              <w:rPr>
                <w:rFonts w:asciiTheme="majorBidi" w:hAnsiTheme="majorBidi" w:cstheme="majorBidi"/>
                <w:b/>
                <w:sz w:val="24"/>
                <w:szCs w:val="24"/>
                <w:lang w:val="en-US"/>
              </w:rPr>
            </w:pPr>
            <w:r>
              <w:rPr>
                <w:rFonts w:asciiTheme="majorBidi" w:hAnsiTheme="majorBidi" w:cstheme="majorBidi"/>
                <w:sz w:val="24"/>
                <w:szCs w:val="24"/>
                <w:lang w:val="en-US"/>
              </w:rPr>
              <w:t xml:space="preserve"> </w:t>
            </w:r>
            <w:r>
              <w:rPr>
                <w:rFonts w:asciiTheme="majorBidi" w:hAnsiTheme="majorBidi" w:cstheme="majorBidi"/>
                <w:b/>
                <w:sz w:val="24"/>
                <w:szCs w:val="24"/>
                <w:lang w:val="en-US"/>
              </w:rPr>
              <w:t>Hamkorlik ishi -muhim ko‘nikmalar asosi</w:t>
            </w:r>
          </w:p>
          <w:p w:rsidR="009A52F7" w:rsidRDefault="00431CFA">
            <w:pPr>
              <w:spacing w:after="0"/>
              <w:ind w:firstLine="208"/>
              <w:jc w:val="both"/>
              <w:rPr>
                <w:rFonts w:asciiTheme="majorBidi" w:hAnsiTheme="majorBidi" w:cstheme="majorBidi"/>
                <w:b/>
                <w:sz w:val="24"/>
                <w:szCs w:val="24"/>
                <w:lang w:val="en-US"/>
              </w:rPr>
            </w:pPr>
            <w:r>
              <w:rPr>
                <w:rFonts w:asciiTheme="majorBidi" w:hAnsiTheme="majorBidi" w:cstheme="majorBidi"/>
                <w:b/>
                <w:sz w:val="24"/>
                <w:szCs w:val="24"/>
                <w:lang w:val="en-US"/>
              </w:rPr>
              <w:t xml:space="preserve"> (5 daqiqa)</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b/>
                <w:bCs/>
                <w:sz w:val="24"/>
                <w:szCs w:val="24"/>
                <w:lang w:val="en-US"/>
              </w:rPr>
              <w:t>Fasilitator so‘zi:</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sz w:val="24"/>
                <w:szCs w:val="24"/>
                <w:lang w:val="en-US"/>
              </w:rPr>
              <w:t>Hamkorlikda o‘rganish va o</w:t>
            </w:r>
            <w:r>
              <w:rPr>
                <w:rFonts w:asciiTheme="majorBidi" w:hAnsiTheme="majorBidi" w:cstheme="majorBidi"/>
                <w:sz w:val="24"/>
                <w:szCs w:val="24"/>
                <w:lang w:val="en-US"/>
              </w:rPr>
              <w:t>‘zaro muloqotga katta e’tibor berish lozim. Masallalarni yechishda o‘quvchilarga matematik tushunchalarni va masalalar bo‘yicha o‘z fikrlarini bildirishi, ularni birgalikda muhokama qilish va boshqalar fikrini ham tinglash imkoniyati yaratiladi. Natijada o</w:t>
            </w:r>
            <w:r>
              <w:rPr>
                <w:rFonts w:asciiTheme="majorBidi" w:hAnsiTheme="majorBidi" w:cstheme="majorBidi"/>
                <w:sz w:val="24"/>
                <w:szCs w:val="24"/>
                <w:lang w:val="en-US"/>
              </w:rPr>
              <w:t xml:space="preserve">‘quvchilar tushunchani yaxshiroq o‘zlashtirishadi, matematika tilidan to‘g‘ri foydalanishga o‘rganishadi, ba’zi hollarda u yoki bu masalaning bir necha yechimi bo‘lishi mumkinligini tushunib yetishadi. </w:t>
            </w:r>
          </w:p>
          <w:p w:rsidR="009A52F7" w:rsidRDefault="00431CFA">
            <w:pPr>
              <w:spacing w:after="0"/>
              <w:ind w:firstLine="350"/>
              <w:jc w:val="both"/>
              <w:rPr>
                <w:rFonts w:asciiTheme="majorBidi" w:hAnsiTheme="majorBidi" w:cstheme="majorBidi"/>
                <w:b/>
                <w:sz w:val="24"/>
                <w:szCs w:val="24"/>
                <w:lang w:val="en-US"/>
              </w:rPr>
            </w:pPr>
            <w:r>
              <w:rPr>
                <w:rFonts w:asciiTheme="majorBidi" w:hAnsiTheme="majorBidi" w:cstheme="majorBidi"/>
                <w:b/>
                <w:sz w:val="24"/>
                <w:szCs w:val="24"/>
                <w:lang w:val="en-US"/>
              </w:rPr>
              <w:t>Guruh ishi: (10 qaqiqa)</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Har bir guruh a’zolariga bitt</w:t>
            </w:r>
            <w:r>
              <w:rPr>
                <w:rFonts w:asciiTheme="majorBidi" w:hAnsiTheme="majorBidi" w:cstheme="majorBidi"/>
                <w:sz w:val="24"/>
                <w:szCs w:val="24"/>
                <w:lang w:val="en-US"/>
              </w:rPr>
              <w:t>adan mavzu yoritilgan amaldagi matematika darsligidan betlar tarqatiladi.</w:t>
            </w:r>
          </w:p>
          <w:p w:rsidR="009A52F7" w:rsidRDefault="00431CFA">
            <w:pPr>
              <w:spacing w:after="0"/>
              <w:ind w:firstLine="208"/>
              <w:jc w:val="both"/>
              <w:rPr>
                <w:rFonts w:asciiTheme="majorBidi" w:hAnsiTheme="majorBidi" w:cstheme="majorBidi"/>
                <w:b/>
                <w:sz w:val="24"/>
                <w:szCs w:val="24"/>
                <w:lang w:val="en-US"/>
              </w:rPr>
            </w:pPr>
            <w:r>
              <w:rPr>
                <w:rFonts w:asciiTheme="majorBidi" w:hAnsiTheme="majorBidi" w:cstheme="majorBidi"/>
                <w:b/>
                <w:sz w:val="24"/>
                <w:szCs w:val="24"/>
                <w:lang w:val="en-US"/>
              </w:rPr>
              <w:t>Mashqni bajarish jarayoni:</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sz w:val="24"/>
                <w:szCs w:val="24"/>
                <w:lang w:val="en-US"/>
              </w:rPr>
              <w:t xml:space="preserve">Guruh darslikda berilgan topshiriqlar orasidan bittasini tanlab bu topshiriqni hamkorlikda ishlashga moslashtiradilar. </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sz w:val="24"/>
                <w:szCs w:val="24"/>
                <w:lang w:val="en-US"/>
              </w:rPr>
              <w:t xml:space="preserve">Bu topshiriqni qanday bajarilishi </w:t>
            </w:r>
            <w:r>
              <w:rPr>
                <w:rFonts w:asciiTheme="majorBidi" w:hAnsiTheme="majorBidi" w:cstheme="majorBidi"/>
                <w:sz w:val="24"/>
                <w:szCs w:val="24"/>
                <w:lang w:val="en-US"/>
              </w:rPr>
              <w:t>guruh a’zolari bilan birgalikda ko‘rsatiladi.</w:t>
            </w:r>
          </w:p>
          <w:p w:rsidR="009A52F7" w:rsidRDefault="00431CFA">
            <w:pPr>
              <w:spacing w:after="0"/>
              <w:ind w:firstLine="709"/>
              <w:jc w:val="both"/>
              <w:rPr>
                <w:rFonts w:asciiTheme="majorBidi" w:hAnsiTheme="majorBidi" w:cstheme="majorBidi"/>
                <w:b/>
                <w:sz w:val="24"/>
                <w:szCs w:val="24"/>
                <w:lang w:val="en-US"/>
              </w:rPr>
            </w:pPr>
            <w:r>
              <w:rPr>
                <w:rFonts w:asciiTheme="majorBidi" w:hAnsiTheme="majorBidi" w:cstheme="majorBidi"/>
                <w:b/>
                <w:sz w:val="24"/>
                <w:szCs w:val="24"/>
                <w:lang w:val="en-US"/>
              </w:rPr>
              <w:lastRenderedPageBreak/>
              <w:t>Fasilitator so‘zi:</w:t>
            </w: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Darsda mavzuni qanday tushunganliklarini bir-birlariga aytib berish, yechimlarni muhokama qilish hamda jamoaviy ishlarni bajarish kabi interfaol ishlar bilan shug‘ullanshlarnini tashkil qilis</w:t>
            </w:r>
            <w:r>
              <w:rPr>
                <w:rFonts w:asciiTheme="majorBidi" w:hAnsiTheme="majorBidi" w:cstheme="majorBidi"/>
                <w:sz w:val="24"/>
                <w:szCs w:val="24"/>
                <w:lang w:val="en-US"/>
              </w:rPr>
              <w:t>h lozim.</w:t>
            </w:r>
          </w:p>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Mashqni muhokama qilinadi:</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1.</w:t>
            </w:r>
            <w:r>
              <w:rPr>
                <w:rFonts w:asciiTheme="majorBidi" w:hAnsiTheme="majorBidi" w:cstheme="majorBidi"/>
                <w:sz w:val="24"/>
                <w:szCs w:val="24"/>
                <w:lang w:val="en-US"/>
              </w:rPr>
              <w:tab/>
              <w:t>Sinf xonasida bunday vazifadan qachon va qanday foydalanishlari mumkin? O‘quvchilar ushbu vazifani bajarish mobaynida qaysi ko‘nikmalardan foydalanadilar yoki qanday mavjud  ko‘nikmalarini rivojlantiradilar?</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2.</w:t>
            </w:r>
            <w:r>
              <w:rPr>
                <w:rFonts w:asciiTheme="majorBidi" w:hAnsiTheme="majorBidi" w:cstheme="majorBidi"/>
                <w:sz w:val="24"/>
                <w:szCs w:val="24"/>
                <w:lang w:val="en-US"/>
              </w:rPr>
              <w:tab/>
              <w:t>Alohid</w:t>
            </w:r>
            <w:r>
              <w:rPr>
                <w:rFonts w:asciiTheme="majorBidi" w:hAnsiTheme="majorBidi" w:cstheme="majorBidi"/>
                <w:sz w:val="24"/>
                <w:szCs w:val="24"/>
                <w:lang w:val="en-US"/>
              </w:rPr>
              <w:t>a ta’lim olishga ehtiyoji hamda, nogironligi bor o‘quvchilar uchun bu vazifani qanday moslashtirish mumkin?</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 </w:t>
            </w:r>
          </w:p>
          <w:p w:rsidR="009A52F7" w:rsidRDefault="00431CFA">
            <w:pPr>
              <w:spacing w:after="0"/>
              <w:ind w:firstLine="37"/>
              <w:jc w:val="both"/>
              <w:rPr>
                <w:rFonts w:asciiTheme="majorBidi" w:hAnsiTheme="majorBidi" w:cstheme="majorBidi"/>
                <w:sz w:val="24"/>
                <w:szCs w:val="24"/>
                <w:lang w:val="en-US"/>
              </w:rPr>
            </w:pPr>
            <w:r>
              <w:rPr>
                <w:noProof/>
                <w:lang w:eastAsia="ru-RU"/>
              </w:rPr>
              <w:drawing>
                <wp:inline distT="0" distB="0" distL="114300" distR="114300">
                  <wp:extent cx="2011680" cy="1133475"/>
                  <wp:effectExtent l="0" t="0" r="762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2011680" cy="1133475"/>
                          </a:xfrm>
                          <a:prstGeom prst="rect">
                            <a:avLst/>
                          </a:prstGeom>
                          <a:noFill/>
                          <a:ln>
                            <a:noFill/>
                          </a:ln>
                        </pic:spPr>
                      </pic:pic>
                    </a:graphicData>
                  </a:graphic>
                </wp:inline>
              </w:drawing>
            </w: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9A52F7">
            <w:pPr>
              <w:spacing w:after="0"/>
              <w:ind w:firstLine="37"/>
              <w:jc w:val="both"/>
              <w:rPr>
                <w:rFonts w:asciiTheme="majorBidi" w:hAnsiTheme="majorBidi" w:cstheme="majorBidi"/>
                <w:sz w:val="24"/>
                <w:szCs w:val="24"/>
                <w:lang w:val="en-US"/>
              </w:rPr>
            </w:pPr>
          </w:p>
          <w:p w:rsidR="009A52F7" w:rsidRDefault="00431CFA">
            <w:pPr>
              <w:spacing w:after="0"/>
              <w:ind w:firstLine="37"/>
              <w:jc w:val="both"/>
              <w:rPr>
                <w:rFonts w:asciiTheme="majorBidi" w:hAnsiTheme="majorBidi" w:cstheme="majorBidi"/>
                <w:sz w:val="24"/>
                <w:szCs w:val="24"/>
                <w:lang w:val="en-US"/>
              </w:rPr>
            </w:pPr>
            <w:r>
              <w:rPr>
                <w:noProof/>
                <w:lang w:eastAsia="ru-RU"/>
              </w:rPr>
              <w:drawing>
                <wp:inline distT="0" distB="0" distL="114300" distR="114300">
                  <wp:extent cx="2078355" cy="1170940"/>
                  <wp:effectExtent l="0" t="0" r="17145"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2078355" cy="117094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Loyiha ishi - amaliy faoliyat ko‘zgusi  (5 daqiqa)</w:t>
            </w:r>
          </w:p>
          <w:p w:rsidR="009A52F7" w:rsidRDefault="00431CFA">
            <w:pPr>
              <w:spacing w:after="0"/>
              <w:ind w:firstLine="350"/>
              <w:jc w:val="both"/>
              <w:rPr>
                <w:rFonts w:asciiTheme="majorBidi" w:hAnsiTheme="majorBidi" w:cstheme="majorBidi"/>
                <w:i/>
                <w:iCs/>
                <w:sz w:val="24"/>
                <w:szCs w:val="24"/>
                <w:lang w:val="en-US"/>
              </w:rPr>
            </w:pPr>
            <w:r>
              <w:rPr>
                <w:rFonts w:asciiTheme="majorBidi" w:hAnsiTheme="majorBidi" w:cstheme="majorBidi"/>
                <w:b/>
                <w:bCs/>
                <w:sz w:val="24"/>
                <w:szCs w:val="24"/>
                <w:lang w:val="en-US"/>
              </w:rPr>
              <w:t>Fasilitator so‘zi</w:t>
            </w:r>
            <w:r>
              <w:rPr>
                <w:rFonts w:asciiTheme="majorBidi" w:hAnsiTheme="majorBidi" w:cstheme="majorBidi"/>
                <w:sz w:val="24"/>
                <w:szCs w:val="24"/>
                <w:lang w:val="en-US"/>
              </w:rPr>
              <w:t>:</w:t>
            </w:r>
            <w:r>
              <w:rPr>
                <w:rFonts w:asciiTheme="majorBidi" w:hAnsiTheme="majorBidi" w:cstheme="majorBidi"/>
                <w:i/>
                <w:iCs/>
                <w:sz w:val="24"/>
                <w:szCs w:val="24"/>
                <w:lang w:val="en-US"/>
              </w:rPr>
              <w:t xml:space="preserve"> </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O‘quv loyihasi – bu uzoq vaqtga mo‘ljallangan, o‘rganilgan mavzu yoki bo‘limni yana-da, chuqurroq o‘rganishga yo‘naltirilgan, ta’lim jarayoniga tajriba, amaliy faoliyat asosida yondashuvga imkon beruvchi, tadqiqotchilik va izlanishga doir metodlardan foyda</w:t>
            </w:r>
            <w:r>
              <w:rPr>
                <w:rFonts w:asciiTheme="majorBidi" w:hAnsiTheme="majorBidi" w:cstheme="majorBidi"/>
                <w:sz w:val="24"/>
                <w:szCs w:val="24"/>
                <w:lang w:val="en-US"/>
              </w:rPr>
              <w:t xml:space="preserve">lanishni talab etuvchi ta’limni tashkil etish shakli. </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Loyihalashtirish – real natijaga olib keluvchi, qat’iy tartibga solingan harakatlar izchilligini o‘z ichiga oluvchi muammoni o‘zgartiruvchi faoliyatni anglatadi.</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Hozirgi vaqtda ta’lim amaliyotida o‘quv</w:t>
            </w:r>
            <w:r>
              <w:rPr>
                <w:rFonts w:asciiTheme="majorBidi" w:hAnsiTheme="majorBidi" w:cstheme="majorBidi"/>
                <w:sz w:val="24"/>
                <w:szCs w:val="24"/>
                <w:lang w:val="en-US"/>
              </w:rPr>
              <w:t xml:space="preserve"> loyihasining xilma-xil turlaridan foydalaniladi. Yetakchi faoliyat turiga ko‘ra loyihalar: axborotli, amaliy yo‘naltirilgan va tadqiqot turlarga bo‘linadi.</w:t>
            </w:r>
          </w:p>
          <w:p w:rsidR="009A52F7" w:rsidRDefault="00431CFA">
            <w:pPr>
              <w:spacing w:after="0"/>
              <w:ind w:firstLine="350"/>
              <w:jc w:val="both"/>
              <w:rPr>
                <w:rFonts w:asciiTheme="majorBidi" w:hAnsiTheme="majorBidi" w:cstheme="majorBidi"/>
                <w:b/>
                <w:sz w:val="24"/>
                <w:szCs w:val="24"/>
                <w:lang w:val="en-US"/>
              </w:rPr>
            </w:pPr>
            <w:r>
              <w:rPr>
                <w:rFonts w:asciiTheme="majorBidi" w:hAnsiTheme="majorBidi" w:cstheme="majorBidi"/>
                <w:b/>
                <w:sz w:val="24"/>
                <w:szCs w:val="24"/>
                <w:lang w:val="en-US"/>
              </w:rPr>
              <w:t xml:space="preserve">Loyiha ishi bo‘yicha o‘quvchilar faoliyatini tashkil qilish </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 xml:space="preserve">Bumerang mashqi: </w:t>
            </w:r>
            <w:r>
              <w:rPr>
                <w:rFonts w:asciiTheme="majorBidi" w:hAnsiTheme="majorBidi" w:cstheme="majorBidi"/>
                <w:b/>
                <w:sz w:val="24"/>
                <w:szCs w:val="24"/>
                <w:lang w:val="en-US"/>
              </w:rPr>
              <w:t>(10daqiqa)</w:t>
            </w:r>
          </w:p>
          <w:p w:rsidR="009A52F7" w:rsidRDefault="00431CFA">
            <w:pPr>
              <w:spacing w:after="0"/>
              <w:ind w:firstLine="350"/>
              <w:jc w:val="both"/>
              <w:rPr>
                <w:rFonts w:asciiTheme="majorBidi" w:hAnsiTheme="majorBidi" w:cstheme="majorBidi"/>
                <w:i/>
                <w:iCs/>
                <w:sz w:val="24"/>
                <w:szCs w:val="24"/>
                <w:lang w:val="en-US"/>
              </w:rPr>
            </w:pPr>
            <w:r>
              <w:rPr>
                <w:rFonts w:asciiTheme="majorBidi" w:hAnsiTheme="majorBidi" w:cstheme="majorBidi"/>
                <w:b/>
                <w:bCs/>
                <w:sz w:val="24"/>
                <w:szCs w:val="24"/>
                <w:lang w:val="en-US"/>
              </w:rPr>
              <w:t>Fasilitato</w:t>
            </w:r>
            <w:r>
              <w:rPr>
                <w:rFonts w:asciiTheme="majorBidi" w:hAnsiTheme="majorBidi" w:cstheme="majorBidi"/>
                <w:b/>
                <w:bCs/>
                <w:sz w:val="24"/>
                <w:szCs w:val="24"/>
                <w:lang w:val="en-US"/>
              </w:rPr>
              <w:t>r so‘zi</w:t>
            </w:r>
            <w:r>
              <w:rPr>
                <w:rFonts w:asciiTheme="majorBidi" w:hAnsiTheme="majorBidi" w:cstheme="majorBidi"/>
                <w:sz w:val="24"/>
                <w:szCs w:val="24"/>
                <w:lang w:val="en-US"/>
              </w:rPr>
              <w:t>:</w:t>
            </w:r>
            <w:r>
              <w:rPr>
                <w:rFonts w:asciiTheme="majorBidi" w:hAnsiTheme="majorBidi" w:cstheme="majorBidi"/>
                <w:i/>
                <w:iCs/>
                <w:sz w:val="24"/>
                <w:szCs w:val="24"/>
                <w:lang w:val="en-US"/>
              </w:rPr>
              <w:t xml:space="preserve"> </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Guruhlarga tarqatilgan tarqatmani har bir guruh birgalikda o‘qiydi. O‘qish turini guruhda tanlash mumkin. (ichda o‘qish, ovoz chiqarib o‘qish)</w:t>
            </w:r>
          </w:p>
          <w:p w:rsidR="009A52F7" w:rsidRDefault="00431CFA">
            <w:pPr>
              <w:spacing w:after="0"/>
              <w:ind w:firstLine="350"/>
              <w:jc w:val="both"/>
              <w:rPr>
                <w:rFonts w:asciiTheme="majorBidi" w:hAnsiTheme="majorBidi" w:cstheme="majorBidi"/>
                <w:b/>
                <w:sz w:val="24"/>
                <w:szCs w:val="24"/>
                <w:lang w:val="en-US"/>
              </w:rPr>
            </w:pPr>
            <w:r>
              <w:rPr>
                <w:rFonts w:asciiTheme="majorBidi" w:hAnsiTheme="majorBidi" w:cstheme="majorBidi"/>
                <w:b/>
                <w:sz w:val="24"/>
                <w:szCs w:val="24"/>
                <w:lang w:val="en-US"/>
              </w:rPr>
              <w:t>Mashqni bajarish jarayoni:</w:t>
            </w:r>
          </w:p>
          <w:p w:rsidR="009A52F7" w:rsidRDefault="00431CFA">
            <w:pPr>
              <w:pStyle w:val="a5"/>
              <w:numPr>
                <w:ilvl w:val="0"/>
                <w:numId w:val="3"/>
              </w:num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 xml:space="preserve">Tarqatma qaytarib olinadi. Endi guruh boshqa guruh bilan aralashtiriladi. Har bir guruhdan ikkitadan kishi boshqa guruhga boradi, guruhdan ikkitadan kishi bu guruhga keladi. </w:t>
            </w:r>
          </w:p>
          <w:p w:rsidR="009A52F7" w:rsidRDefault="00431CFA">
            <w:pPr>
              <w:pStyle w:val="a5"/>
              <w:numPr>
                <w:ilvl w:val="0"/>
                <w:numId w:val="3"/>
              </w:num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 xml:space="preserve"> Yangi hosil bo‘lgan guruhlarda o‘zlari o‘qigan matnni shu guruh a’zolariga navba</w:t>
            </w:r>
            <w:r>
              <w:rPr>
                <w:rFonts w:asciiTheme="majorBidi" w:hAnsiTheme="majorBidi" w:cstheme="majorBidi"/>
                <w:sz w:val="24"/>
                <w:szCs w:val="24"/>
                <w:lang w:val="en-US"/>
              </w:rPr>
              <w:t xml:space="preserve">t bilan gaprib beradilar. </w:t>
            </w:r>
          </w:p>
          <w:p w:rsidR="009A52F7" w:rsidRDefault="00431CFA">
            <w:pPr>
              <w:pStyle w:val="a5"/>
              <w:numPr>
                <w:ilvl w:val="0"/>
                <w:numId w:val="3"/>
              </w:num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 xml:space="preserve">Yana avvalgi guruhlariga qaytadilar va eshitganlarini muhokama qiladilar. </w:t>
            </w:r>
          </w:p>
          <w:p w:rsidR="009A52F7" w:rsidRDefault="00431CFA">
            <w:pPr>
              <w:spacing w:after="0"/>
              <w:ind w:firstLine="350"/>
              <w:jc w:val="both"/>
              <w:rPr>
                <w:rFonts w:asciiTheme="majorBidi" w:hAnsiTheme="majorBidi" w:cstheme="majorBidi"/>
                <w:b/>
                <w:sz w:val="24"/>
                <w:szCs w:val="24"/>
                <w:lang w:val="en-US"/>
              </w:rPr>
            </w:pPr>
            <w:r>
              <w:rPr>
                <w:rFonts w:asciiTheme="majorBidi" w:hAnsiTheme="majorBidi" w:cstheme="majorBidi"/>
                <w:b/>
                <w:sz w:val="24"/>
                <w:szCs w:val="24"/>
                <w:lang w:val="en-US"/>
              </w:rPr>
              <w:t>Fasilitator so‘zi:</w:t>
            </w:r>
          </w:p>
          <w:p w:rsidR="009A52F7" w:rsidRDefault="00431CFA">
            <w:pPr>
              <w:spacing w:after="0"/>
              <w:ind w:firstLine="350"/>
              <w:jc w:val="both"/>
              <w:rPr>
                <w:rFonts w:asciiTheme="majorBidi" w:hAnsiTheme="majorBidi" w:cstheme="majorBidi"/>
                <w:sz w:val="24"/>
                <w:szCs w:val="24"/>
                <w:lang w:val="en-US"/>
              </w:rPr>
            </w:pPr>
            <w:r>
              <w:rPr>
                <w:rFonts w:asciiTheme="majorBidi" w:hAnsiTheme="majorBidi" w:cstheme="majorBidi"/>
                <w:sz w:val="24"/>
                <w:szCs w:val="24"/>
                <w:lang w:val="en-US"/>
              </w:rPr>
              <w:t>Kichik o‘quv tadqiqotlarni bajarish orqali matematikani o‘rganishga qiziqishni kuchaytirish maqsadida fan o‘quv dasturlariga loyiha ish</w:t>
            </w:r>
            <w:r>
              <w:rPr>
                <w:rFonts w:asciiTheme="majorBidi" w:hAnsiTheme="majorBidi" w:cstheme="majorBidi"/>
                <w:sz w:val="24"/>
                <w:szCs w:val="24"/>
                <w:lang w:val="en-US"/>
              </w:rPr>
              <w:t>i kiritildi. Bu holat nafaqat muayyan o‘quv fani bo‘yicha o‘zlashtirish sifatini yaxshilaydi, balki fanlararo va fanning kundalik turmush bilan bog‘lanish imkoniyatlarini ochadi va ta'lim samaradorligini oshiradi.</w:t>
            </w:r>
          </w:p>
          <w:p w:rsidR="009A52F7" w:rsidRDefault="009A52F7">
            <w:pPr>
              <w:spacing w:after="0"/>
              <w:ind w:firstLine="709"/>
              <w:jc w:val="both"/>
              <w:rPr>
                <w:rFonts w:asciiTheme="majorBidi" w:hAnsiTheme="majorBidi" w:cstheme="majorBidi"/>
                <w:b/>
                <w:sz w:val="24"/>
                <w:szCs w:val="24"/>
                <w:lang w:val="en-US"/>
              </w:rPr>
            </w:pPr>
          </w:p>
          <w:p w:rsidR="009A52F7" w:rsidRDefault="00431CFA">
            <w:pPr>
              <w:spacing w:after="0"/>
              <w:ind w:firstLine="709"/>
              <w:jc w:val="both"/>
              <w:rPr>
                <w:rFonts w:asciiTheme="majorBidi" w:hAnsiTheme="majorBidi" w:cstheme="majorBidi"/>
                <w:b/>
                <w:sz w:val="24"/>
                <w:szCs w:val="24"/>
                <w:lang w:val="en-US"/>
              </w:rPr>
            </w:pPr>
            <w:r>
              <w:rPr>
                <w:rFonts w:asciiTheme="majorBidi" w:hAnsiTheme="majorBidi" w:cstheme="majorBidi"/>
                <w:b/>
                <w:sz w:val="24"/>
                <w:szCs w:val="24"/>
                <w:lang w:val="en-US"/>
              </w:rPr>
              <w:lastRenderedPageBreak/>
              <w:t>Mashqni muhokama qilinadi:</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sz w:val="24"/>
                <w:szCs w:val="24"/>
                <w:lang w:val="en-US"/>
              </w:rPr>
              <w:t>1.</w:t>
            </w:r>
            <w:r>
              <w:rPr>
                <w:rFonts w:asciiTheme="majorBidi" w:hAnsiTheme="majorBidi" w:cstheme="majorBidi"/>
                <w:sz w:val="24"/>
                <w:szCs w:val="24"/>
                <w:lang w:val="en-US"/>
              </w:rPr>
              <w:tab/>
              <w:t>Sinf xonasi</w:t>
            </w:r>
            <w:r>
              <w:rPr>
                <w:rFonts w:asciiTheme="majorBidi" w:hAnsiTheme="majorBidi" w:cstheme="majorBidi"/>
                <w:sz w:val="24"/>
                <w:szCs w:val="24"/>
                <w:lang w:val="en-US"/>
              </w:rPr>
              <w:t>da bunday vazifadan qachon va qanday foydalanishlari mumkin? O‘quvchilar ushbu vazifani bajarish mobaynida qaysi ko‘nikmalardan foydalanadilar yoki qanday mavjud  ko‘nikmalarini rivojlantiradilar?</w:t>
            </w:r>
          </w:p>
          <w:p w:rsidR="009A52F7" w:rsidRDefault="00431CFA">
            <w:pPr>
              <w:spacing w:after="0"/>
              <w:ind w:firstLine="208"/>
              <w:jc w:val="both"/>
              <w:rPr>
                <w:rFonts w:asciiTheme="majorBidi" w:hAnsiTheme="majorBidi" w:cstheme="majorBidi"/>
                <w:sz w:val="24"/>
                <w:szCs w:val="24"/>
                <w:lang w:val="en-US"/>
              </w:rPr>
            </w:pPr>
            <w:r>
              <w:rPr>
                <w:rFonts w:asciiTheme="majorBidi" w:hAnsiTheme="majorBidi" w:cstheme="majorBidi"/>
                <w:sz w:val="24"/>
                <w:szCs w:val="24"/>
                <w:lang w:val="en-US"/>
              </w:rPr>
              <w:t>2.</w:t>
            </w:r>
            <w:r>
              <w:rPr>
                <w:rFonts w:asciiTheme="majorBidi" w:hAnsiTheme="majorBidi" w:cstheme="majorBidi"/>
                <w:sz w:val="24"/>
                <w:szCs w:val="24"/>
                <w:lang w:val="en-US"/>
              </w:rPr>
              <w:tab/>
              <w:t>Alohida ta’lim olishga ehtiyoji hamda, nogironligi bor o</w:t>
            </w:r>
            <w:r>
              <w:rPr>
                <w:rFonts w:asciiTheme="majorBidi" w:hAnsiTheme="majorBidi" w:cstheme="majorBidi"/>
                <w:sz w:val="24"/>
                <w:szCs w:val="24"/>
                <w:lang w:val="en-US"/>
              </w:rPr>
              <w:t>‘quvchilar uchun bu vazifani qanday moslashtirish mumkin?</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sz w:val="24"/>
                <w:szCs w:val="24"/>
                <w:lang w:val="en-US"/>
              </w:rPr>
            </w:pPr>
            <w:r>
              <w:rPr>
                <w:noProof/>
                <w:lang w:eastAsia="ru-RU"/>
              </w:rPr>
              <w:lastRenderedPageBreak/>
              <w:drawing>
                <wp:inline distT="0" distB="0" distL="114300" distR="114300">
                  <wp:extent cx="2122170" cy="1195070"/>
                  <wp:effectExtent l="0" t="0" r="1143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a:stretch>
                            <a:fillRect/>
                          </a:stretch>
                        </pic:blipFill>
                        <pic:spPr>
                          <a:xfrm>
                            <a:off x="0" y="0"/>
                            <a:ext cx="2122170" cy="1195070"/>
                          </a:xfrm>
                          <a:prstGeom prst="rect">
                            <a:avLst/>
                          </a:prstGeom>
                          <a:noFill/>
                          <a:ln>
                            <a:noFill/>
                          </a:ln>
                        </pic:spPr>
                      </pic:pic>
                    </a:graphicData>
                  </a:graphic>
                </wp:inline>
              </w:drawing>
            </w:r>
            <w:r>
              <w:rPr>
                <w:rFonts w:asciiTheme="majorBidi" w:hAnsiTheme="majorBidi" w:cstheme="majorBidi"/>
                <w:sz w:val="24"/>
                <w:szCs w:val="24"/>
                <w:lang w:val="en-US"/>
              </w:rPr>
              <w:t> </w:t>
            </w:r>
          </w:p>
          <w:p w:rsidR="009A52F7" w:rsidRDefault="009A52F7">
            <w:pPr>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431CFA">
            <w:pPr>
              <w:spacing w:after="0"/>
              <w:jc w:val="both"/>
              <w:rPr>
                <w:rFonts w:asciiTheme="majorBidi" w:hAnsiTheme="majorBidi" w:cstheme="majorBidi"/>
                <w:sz w:val="24"/>
                <w:szCs w:val="24"/>
                <w:lang w:val="en-US"/>
              </w:rPr>
            </w:pPr>
            <w:r>
              <w:rPr>
                <w:noProof/>
                <w:lang w:eastAsia="ru-RU"/>
              </w:rPr>
              <w:drawing>
                <wp:inline distT="0" distB="0" distL="114300" distR="114300">
                  <wp:extent cx="2071370" cy="1167130"/>
                  <wp:effectExtent l="0" t="0" r="5080" b="139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stretch>
                            <a:fillRect/>
                          </a:stretch>
                        </pic:blipFill>
                        <pic:spPr>
                          <a:xfrm>
                            <a:off x="0" y="0"/>
                            <a:ext cx="2071370" cy="116713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Guruh ishi (20</w:t>
            </w:r>
            <w:r>
              <w:rPr>
                <w:rFonts w:asciiTheme="majorBidi" w:hAnsiTheme="majorBidi" w:cstheme="majorBidi"/>
                <w:bCs/>
                <w:sz w:val="24"/>
                <w:szCs w:val="24"/>
                <w:lang w:val="en-US"/>
              </w:rPr>
              <w:t xml:space="preserve"> daqiqa):</w:t>
            </w:r>
            <w:r>
              <w:rPr>
                <w:rFonts w:asciiTheme="majorBidi" w:hAnsiTheme="majorBidi" w:cstheme="majorBidi"/>
                <w:b/>
                <w:bCs/>
                <w:sz w:val="24"/>
                <w:szCs w:val="24"/>
                <w:lang w:val="en-US"/>
              </w:rPr>
              <w:t xml:space="preserve">  </w:t>
            </w:r>
          </w:p>
          <w:p w:rsidR="009A52F7" w:rsidRDefault="00431CFA">
            <w:pPr>
              <w:spacing w:after="0"/>
              <w:ind w:firstLine="709"/>
              <w:jc w:val="both"/>
              <w:rPr>
                <w:rFonts w:asciiTheme="majorBidi" w:hAnsiTheme="majorBidi" w:cstheme="majorBidi"/>
                <w:b/>
                <w:bCs/>
                <w:i/>
                <w:iCs/>
                <w:sz w:val="24"/>
                <w:szCs w:val="24"/>
                <w:lang w:val="en-US"/>
              </w:rPr>
            </w:pPr>
            <w:r>
              <w:rPr>
                <w:rFonts w:asciiTheme="majorBidi" w:hAnsiTheme="majorBidi" w:cstheme="majorBidi"/>
                <w:b/>
                <w:bCs/>
                <w:sz w:val="24"/>
                <w:szCs w:val="24"/>
                <w:lang w:val="en-US"/>
              </w:rPr>
              <w:t>Fasilitator so‘zi:</w:t>
            </w:r>
            <w:r>
              <w:rPr>
                <w:rFonts w:asciiTheme="majorBidi" w:hAnsiTheme="majorBidi" w:cstheme="majorBidi"/>
                <w:b/>
                <w:bCs/>
                <w:i/>
                <w:iCs/>
                <w:sz w:val="24"/>
                <w:szCs w:val="24"/>
                <w:lang w:val="en-US"/>
              </w:rPr>
              <w:t xml:space="preserve">  </w:t>
            </w:r>
          </w:p>
          <w:p w:rsidR="009A52F7" w:rsidRDefault="00431CFA">
            <w:pPr>
              <w:spacing w:after="0"/>
              <w:ind w:firstLine="709"/>
              <w:jc w:val="both"/>
              <w:rPr>
                <w:rFonts w:asciiTheme="majorBidi" w:hAnsiTheme="majorBidi" w:cstheme="majorBidi"/>
                <w:bCs/>
                <w:sz w:val="24"/>
                <w:szCs w:val="24"/>
                <w:lang w:val="en-US"/>
              </w:rPr>
            </w:pPr>
            <w:r>
              <w:rPr>
                <w:rFonts w:asciiTheme="majorBidi" w:hAnsiTheme="majorBidi" w:cstheme="majorBidi"/>
                <w:bCs/>
                <w:sz w:val="24"/>
                <w:szCs w:val="24"/>
                <w:lang w:val="en-US"/>
              </w:rPr>
              <w:t>Darslik bo‘limlari orasidan bittasini tanlang va loyiha ishi rejasini tuzing. Uning o‘tkazilish tartibi va namunasini yarating.</w:t>
            </w:r>
          </w:p>
          <w:p w:rsidR="009A52F7" w:rsidRDefault="00431CFA">
            <w:pPr>
              <w:spacing w:after="0"/>
              <w:ind w:firstLine="709"/>
              <w:jc w:val="both"/>
              <w:rPr>
                <w:rFonts w:asciiTheme="majorBidi" w:hAnsiTheme="majorBidi" w:cstheme="majorBidi"/>
                <w:b/>
                <w:bCs/>
                <w:sz w:val="24"/>
                <w:szCs w:val="24"/>
                <w:lang w:val="en-US"/>
              </w:rPr>
            </w:pPr>
            <w:r>
              <w:rPr>
                <w:rFonts w:asciiTheme="majorBidi" w:hAnsiTheme="majorBidi" w:cstheme="majorBidi"/>
                <w:b/>
                <w:bCs/>
                <w:sz w:val="24"/>
                <w:szCs w:val="24"/>
                <w:lang w:val="en-US"/>
              </w:rPr>
              <w:t>Jarayon:</w:t>
            </w:r>
          </w:p>
          <w:p w:rsidR="009A52F7" w:rsidRDefault="00431CFA">
            <w:pPr>
              <w:pStyle w:val="a5"/>
              <w:numPr>
                <w:ilvl w:val="0"/>
                <w:numId w:val="4"/>
              </w:numPr>
              <w:spacing w:after="0"/>
              <w:ind w:left="272"/>
              <w:jc w:val="both"/>
              <w:rPr>
                <w:rFonts w:asciiTheme="majorBidi" w:hAnsiTheme="majorBidi" w:cstheme="majorBidi"/>
                <w:sz w:val="24"/>
                <w:szCs w:val="24"/>
                <w:lang w:val="en-US"/>
              </w:rPr>
            </w:pPr>
            <w:r>
              <w:rPr>
                <w:rFonts w:asciiTheme="majorBidi" w:hAnsiTheme="majorBidi" w:cstheme="majorBidi"/>
                <w:bCs/>
                <w:sz w:val="24"/>
                <w:szCs w:val="24"/>
                <w:lang w:val="en-US"/>
              </w:rPr>
              <w:t xml:space="preserve">Har bir guruh a’zolari guruhda darslikdagi mavzular asosida bitta mavzuga loyiha ishini rejalashtirish va o‘tkazish tartibining rejasini tuzadilar. </w:t>
            </w:r>
          </w:p>
          <w:p w:rsidR="009A52F7" w:rsidRDefault="00431CFA">
            <w:pPr>
              <w:pStyle w:val="a5"/>
              <w:numPr>
                <w:ilvl w:val="0"/>
                <w:numId w:val="4"/>
              </w:numPr>
              <w:spacing w:after="0"/>
              <w:ind w:left="272"/>
              <w:jc w:val="both"/>
              <w:rPr>
                <w:rFonts w:asciiTheme="majorBidi" w:hAnsiTheme="majorBidi" w:cstheme="majorBidi"/>
                <w:sz w:val="24"/>
                <w:szCs w:val="24"/>
                <w:lang w:val="en-US"/>
              </w:rPr>
            </w:pPr>
            <w:r>
              <w:rPr>
                <w:rFonts w:asciiTheme="majorBidi" w:hAnsiTheme="majorBidi" w:cstheme="majorBidi"/>
                <w:bCs/>
                <w:sz w:val="24"/>
                <w:szCs w:val="24"/>
                <w:lang w:val="en-US"/>
              </w:rPr>
              <w:t xml:space="preserve">Tuzgan loyiha ishlarini taqdimotini qilib beradilar. </w:t>
            </w:r>
          </w:p>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T – chizmasi mashqi: (15 daqiqa)</w:t>
            </w:r>
          </w:p>
          <w:p w:rsidR="009A52F7" w:rsidRDefault="00431CFA">
            <w:pPr>
              <w:spacing w:after="0"/>
              <w:ind w:firstLine="709"/>
              <w:jc w:val="both"/>
              <w:rPr>
                <w:rFonts w:asciiTheme="majorBidi" w:hAnsiTheme="majorBidi" w:cstheme="majorBidi"/>
                <w:b/>
                <w:sz w:val="24"/>
                <w:szCs w:val="24"/>
                <w:lang w:val="en-US"/>
              </w:rPr>
            </w:pPr>
            <w:r>
              <w:rPr>
                <w:rFonts w:asciiTheme="majorBidi" w:hAnsiTheme="majorBidi" w:cstheme="majorBidi"/>
                <w:b/>
                <w:sz w:val="24"/>
                <w:szCs w:val="24"/>
                <w:lang w:val="en-US"/>
              </w:rPr>
              <w:t xml:space="preserve">Fasilitator so‘zi: </w:t>
            </w:r>
          </w:p>
          <w:p w:rsidR="009A52F7" w:rsidRDefault="00431CFA">
            <w:pPr>
              <w:pStyle w:val="a5"/>
              <w:numPr>
                <w:ilvl w:val="0"/>
                <w:numId w:val="5"/>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Guruh: T chizmasi asosida loyiha ishi yaratish jarayonda o‘quvchilar qanday yutuq va kamchiliklarga erisha oladilar. </w:t>
            </w:r>
          </w:p>
          <w:p w:rsidR="009A52F7" w:rsidRDefault="00431CFA">
            <w:pPr>
              <w:pStyle w:val="a5"/>
              <w:numPr>
                <w:ilvl w:val="0"/>
                <w:numId w:val="5"/>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Guruh Alohida ta’lim ehtiyoji bor o‘quvchilar uchun loyiha ishini tahlil qiladilar. </w:t>
            </w:r>
          </w:p>
          <w:p w:rsidR="009A52F7" w:rsidRDefault="00431CFA">
            <w:pPr>
              <w:pStyle w:val="a5"/>
              <w:numPr>
                <w:ilvl w:val="0"/>
                <w:numId w:val="5"/>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Guruh  Nogironligi bor o‘quvchi uchun loyiha ishi tah</w:t>
            </w:r>
            <w:r>
              <w:rPr>
                <w:rFonts w:asciiTheme="majorBidi" w:hAnsiTheme="majorBidi" w:cstheme="majorBidi"/>
                <w:sz w:val="24"/>
                <w:szCs w:val="24"/>
                <w:lang w:val="en-US"/>
              </w:rPr>
              <w:t xml:space="preserve">lilini o‘tkazadilar. </w:t>
            </w:r>
          </w:p>
          <w:p w:rsidR="009A52F7" w:rsidRDefault="00431CFA">
            <w:pPr>
              <w:ind w:firstLine="709"/>
              <w:jc w:val="both"/>
              <w:rPr>
                <w:rFonts w:asciiTheme="majorBidi" w:hAnsiTheme="majorBidi" w:cstheme="majorBidi"/>
                <w:sz w:val="24"/>
                <w:szCs w:val="24"/>
                <w:lang w:val="en-US"/>
              </w:rPr>
            </w:pPr>
            <w:r>
              <w:rPr>
                <w:rFonts w:asciiTheme="majorBidi" w:hAnsiTheme="majorBidi" w:cstheme="majorBidi"/>
                <w:sz w:val="24"/>
                <w:szCs w:val="24"/>
                <w:lang w:val="en-US"/>
              </w:rPr>
              <w:t>Dars jarayonida bu mashqdan qachan va qanday o‘rinlarda foydalanish mumkinligi so‘raladi.</w:t>
            </w:r>
          </w:p>
        </w:tc>
      </w:tr>
      <w:tr w:rsidR="009A52F7" w:rsidRPr="0011538D">
        <w:trPr>
          <w:trHeight w:val="353"/>
        </w:trPr>
        <w:tc>
          <w:tcPr>
            <w:tcW w:w="3798" w:type="dxa"/>
            <w:tcBorders>
              <w:top w:val="single" w:sz="4" w:space="0" w:color="auto"/>
              <w:left w:val="single" w:sz="4" w:space="0" w:color="auto"/>
              <w:bottom w:val="single" w:sz="4" w:space="0" w:color="auto"/>
              <w:right w:val="single" w:sz="4" w:space="0" w:color="auto"/>
            </w:tcBorders>
          </w:tcPr>
          <w:p w:rsidR="009A52F7" w:rsidRDefault="00431CFA">
            <w:pPr>
              <w:spacing w:after="0"/>
              <w:ind w:firstLine="33"/>
              <w:jc w:val="both"/>
              <w:rPr>
                <w:rFonts w:asciiTheme="majorBidi" w:hAnsiTheme="majorBidi" w:cstheme="majorBidi"/>
                <w:sz w:val="24"/>
                <w:szCs w:val="24"/>
                <w:lang w:val="en-US"/>
              </w:rPr>
            </w:pPr>
            <w:r>
              <w:rPr>
                <w:rFonts w:asciiTheme="majorBidi" w:hAnsiTheme="majorBidi" w:cstheme="majorBidi"/>
                <w:sz w:val="24"/>
                <w:szCs w:val="24"/>
                <w:lang w:val="en-US"/>
              </w:rPr>
              <w:t> </w:t>
            </w:r>
            <w:r>
              <w:rPr>
                <w:noProof/>
                <w:lang w:eastAsia="ru-RU"/>
              </w:rPr>
              <w:drawing>
                <wp:inline distT="0" distB="0" distL="114300" distR="114300">
                  <wp:extent cx="2012950" cy="1134745"/>
                  <wp:effectExtent l="0" t="0" r="635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a:stretch>
                            <a:fillRect/>
                          </a:stretch>
                        </pic:blipFill>
                        <pic:spPr>
                          <a:xfrm>
                            <a:off x="0" y="0"/>
                            <a:ext cx="2012950" cy="113474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Mashg‘ulot yakuni:  (5 daqiqa):</w:t>
            </w:r>
          </w:p>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 Heshteg yoki instagram postini yarating</w:t>
            </w:r>
          </w:p>
          <w:p w:rsidR="009A52F7" w:rsidRDefault="00431CFA">
            <w:pPr>
              <w:spacing w:after="0"/>
              <w:jc w:val="both"/>
              <w:rPr>
                <w:rFonts w:asciiTheme="majorBidi" w:hAnsiTheme="majorBidi" w:cstheme="majorBidi"/>
                <w:b/>
                <w:sz w:val="24"/>
                <w:szCs w:val="24"/>
                <w:lang w:val="en-US"/>
              </w:rPr>
            </w:pPr>
            <w:r>
              <w:rPr>
                <w:rFonts w:asciiTheme="majorBidi" w:hAnsiTheme="majorBidi" w:cstheme="majorBidi"/>
                <w:b/>
                <w:sz w:val="24"/>
                <w:szCs w:val="24"/>
                <w:lang w:val="en-US"/>
              </w:rPr>
              <w:t>Fasilitator so‘zi:</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 xml:space="preserve">Agar siz bugun dars haqida tvit yoki instagram </w:t>
            </w:r>
            <w:r>
              <w:rPr>
                <w:rFonts w:asciiTheme="majorBidi" w:hAnsiTheme="majorBidi" w:cstheme="majorBidi"/>
                <w:sz w:val="24"/>
                <w:szCs w:val="24"/>
                <w:lang w:val="en-US"/>
              </w:rPr>
              <w:t>postini yaratmoqchi bo‘lsangiz, xabaringiz nima to‘g‘risida bo‘lar edi?</w:t>
            </w: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 xml:space="preserve">Uni yarating va xabaringizni o‘qib bering. </w:t>
            </w:r>
          </w:p>
          <w:p w:rsidR="009A52F7" w:rsidRDefault="009A52F7">
            <w:pPr>
              <w:spacing w:after="0"/>
              <w:jc w:val="both"/>
              <w:rPr>
                <w:rFonts w:asciiTheme="majorBidi" w:hAnsiTheme="majorBidi" w:cstheme="majorBidi"/>
                <w:b/>
                <w:sz w:val="24"/>
                <w:szCs w:val="24"/>
                <w:lang w:val="en-US"/>
              </w:rPr>
            </w:pPr>
          </w:p>
        </w:tc>
      </w:tr>
    </w:tbl>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431CFA">
      <w:pPr>
        <w:pStyle w:val="a5"/>
        <w:numPr>
          <w:ilvl w:val="0"/>
          <w:numId w:val="6"/>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Ilova</w:t>
      </w:r>
    </w:p>
    <w:p w:rsidR="009A52F7" w:rsidRDefault="00431CFA">
      <w:pPr>
        <w:pStyle w:val="a5"/>
        <w:numPr>
          <w:ilvl w:val="0"/>
          <w:numId w:val="7"/>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“Besh kvadrat” mashqi uchun</w:t>
      </w:r>
    </w:p>
    <w:p w:rsidR="009A52F7" w:rsidRDefault="00431CFA">
      <w:pPr>
        <w:pStyle w:val="a5"/>
        <w:spacing w:after="0"/>
        <w:ind w:left="1069"/>
        <w:jc w:val="both"/>
        <w:rPr>
          <w:rFonts w:asciiTheme="majorBidi" w:hAnsiTheme="majorBidi" w:cstheme="majorBidi"/>
          <w:sz w:val="24"/>
          <w:szCs w:val="24"/>
          <w:lang w:val="en-US"/>
        </w:rPr>
      </w:pPr>
      <w:r>
        <w:rPr>
          <w:rFonts w:asciiTheme="majorBidi" w:hAnsiTheme="majorBidi" w:cstheme="majorBidi"/>
          <w:noProof/>
          <w:sz w:val="24"/>
          <w:szCs w:val="24"/>
          <w:lang w:eastAsia="ru-RU"/>
        </w:rPr>
        <w:lastRenderedPageBreak/>
        <w:drawing>
          <wp:inline distT="0" distB="0" distL="0" distR="0">
            <wp:extent cx="3752215" cy="3698240"/>
            <wp:effectExtent l="0" t="0" r="635" b="0"/>
            <wp:docPr id="17755965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96595" name="Рисунок 1"/>
                    <pic:cNvPicPr>
                      <a:picLocks noChangeAspect="1"/>
                    </pic:cNvPicPr>
                  </pic:nvPicPr>
                  <pic:blipFill>
                    <a:blip r:embed="rId17"/>
                    <a:srcRect l="4342" t="5856" r="3809" b="791"/>
                    <a:stretch>
                      <a:fillRect/>
                    </a:stretch>
                  </pic:blipFill>
                  <pic:spPr>
                    <a:xfrm>
                      <a:off x="0" y="0"/>
                      <a:ext cx="3753635" cy="3699569"/>
                    </a:xfrm>
                    <a:prstGeom prst="rect">
                      <a:avLst/>
                    </a:prstGeom>
                    <a:ln>
                      <a:noFill/>
                    </a:ln>
                  </pic:spPr>
                </pic:pic>
              </a:graphicData>
            </a:graphic>
          </wp:inline>
        </w:drawing>
      </w:r>
    </w:p>
    <w:p w:rsidR="009A52F7" w:rsidRDefault="009A52F7">
      <w:pPr>
        <w:pStyle w:val="a5"/>
        <w:spacing w:after="0"/>
        <w:ind w:left="1069"/>
        <w:jc w:val="both"/>
        <w:rPr>
          <w:rFonts w:asciiTheme="majorBidi" w:hAnsiTheme="majorBidi" w:cstheme="majorBidi"/>
          <w:sz w:val="24"/>
          <w:szCs w:val="24"/>
          <w:lang w:val="en-US"/>
        </w:rPr>
      </w:pPr>
    </w:p>
    <w:p w:rsidR="009A52F7" w:rsidRDefault="009A52F7">
      <w:pPr>
        <w:pStyle w:val="a5"/>
        <w:spacing w:after="0"/>
        <w:ind w:left="1069"/>
        <w:jc w:val="both"/>
        <w:rPr>
          <w:rFonts w:asciiTheme="majorBidi" w:hAnsiTheme="majorBidi" w:cstheme="majorBidi"/>
          <w:sz w:val="24"/>
          <w:szCs w:val="24"/>
          <w:lang w:val="en-US"/>
        </w:rPr>
      </w:pPr>
    </w:p>
    <w:p w:rsidR="009A52F7" w:rsidRDefault="00431CFA">
      <w:pPr>
        <w:pStyle w:val="a5"/>
        <w:spacing w:after="0"/>
        <w:ind w:left="1069"/>
        <w:jc w:val="both"/>
        <w:rPr>
          <w:rFonts w:asciiTheme="majorBidi" w:hAnsiTheme="majorBidi" w:cstheme="majorBidi"/>
          <w:sz w:val="24"/>
          <w:szCs w:val="24"/>
          <w:lang w:val="en-US"/>
        </w:rPr>
      </w:pPr>
      <w:r>
        <w:rPr>
          <w:rFonts w:asciiTheme="majorBidi" w:hAnsiTheme="majorBidi" w:cstheme="majorBidi"/>
          <w:noProof/>
          <w:sz w:val="24"/>
          <w:szCs w:val="24"/>
          <w:lang w:eastAsia="ru-RU"/>
        </w:rPr>
        <w:drawing>
          <wp:inline distT="0" distB="0" distL="0" distR="0">
            <wp:extent cx="3876675" cy="3771900"/>
            <wp:effectExtent l="0" t="0" r="9525" b="0"/>
            <wp:docPr id="10198064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06426" name="Рисунок 1"/>
                    <pic:cNvPicPr>
                      <a:picLocks noChangeAspect="1"/>
                    </pic:cNvPicPr>
                  </pic:nvPicPr>
                  <pic:blipFill>
                    <a:blip r:embed="rId18"/>
                    <a:stretch>
                      <a:fillRect/>
                    </a:stretch>
                  </pic:blipFill>
                  <pic:spPr>
                    <a:xfrm>
                      <a:off x="0" y="0"/>
                      <a:ext cx="3877216" cy="3772426"/>
                    </a:xfrm>
                    <a:prstGeom prst="rect">
                      <a:avLst/>
                    </a:prstGeom>
                  </pic:spPr>
                </pic:pic>
              </a:graphicData>
            </a:graphic>
          </wp:inline>
        </w:drawing>
      </w:r>
    </w:p>
    <w:p w:rsidR="009A52F7" w:rsidRDefault="009A52F7">
      <w:pPr>
        <w:pStyle w:val="a5"/>
        <w:spacing w:after="0"/>
        <w:ind w:left="1069"/>
        <w:jc w:val="both"/>
        <w:rPr>
          <w:rFonts w:asciiTheme="majorBidi" w:hAnsiTheme="majorBidi" w:cstheme="majorBidi"/>
          <w:sz w:val="24"/>
          <w:szCs w:val="24"/>
          <w:lang w:val="en-US"/>
        </w:rPr>
      </w:pPr>
    </w:p>
    <w:p w:rsidR="009A52F7" w:rsidRDefault="009A52F7">
      <w:pPr>
        <w:pStyle w:val="a5"/>
        <w:spacing w:after="0"/>
        <w:ind w:left="1069"/>
        <w:jc w:val="both"/>
        <w:rPr>
          <w:rFonts w:asciiTheme="majorBidi" w:hAnsiTheme="majorBidi" w:cstheme="majorBidi"/>
          <w:sz w:val="24"/>
          <w:szCs w:val="24"/>
          <w:lang w:val="en-US"/>
        </w:rPr>
      </w:pPr>
    </w:p>
    <w:p w:rsidR="009A52F7" w:rsidRDefault="009A52F7">
      <w:pPr>
        <w:pStyle w:val="a5"/>
        <w:spacing w:after="0"/>
        <w:ind w:left="1069"/>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p w:rsidR="009A52F7" w:rsidRDefault="00431CFA">
      <w:pPr>
        <w:pStyle w:val="a5"/>
        <w:spacing w:after="0"/>
        <w:ind w:left="1069"/>
        <w:jc w:val="both"/>
        <w:rPr>
          <w:rFonts w:asciiTheme="majorBidi" w:hAnsiTheme="majorBidi" w:cstheme="majorBidi"/>
          <w:sz w:val="24"/>
          <w:szCs w:val="24"/>
          <w:lang w:val="en-US"/>
        </w:rPr>
      </w:pPr>
      <w:r>
        <w:rPr>
          <w:rFonts w:asciiTheme="majorBidi" w:hAnsiTheme="majorBidi" w:cstheme="majorBidi"/>
          <w:noProof/>
          <w:sz w:val="24"/>
          <w:szCs w:val="24"/>
          <w:lang w:eastAsia="ru-RU"/>
        </w:rPr>
        <w:lastRenderedPageBreak/>
        <w:drawing>
          <wp:inline distT="0" distB="0" distL="0" distR="0">
            <wp:extent cx="3714750" cy="3676650"/>
            <wp:effectExtent l="0" t="0" r="0" b="0"/>
            <wp:docPr id="18793116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11623" name="Рисунок 1"/>
                    <pic:cNvPicPr>
                      <a:picLocks noChangeAspect="1"/>
                    </pic:cNvPicPr>
                  </pic:nvPicPr>
                  <pic:blipFill>
                    <a:blip r:embed="rId19"/>
                    <a:stretch>
                      <a:fillRect/>
                    </a:stretch>
                  </pic:blipFill>
                  <pic:spPr>
                    <a:xfrm>
                      <a:off x="0" y="0"/>
                      <a:ext cx="3715268" cy="3677163"/>
                    </a:xfrm>
                    <a:prstGeom prst="rect">
                      <a:avLst/>
                    </a:prstGeom>
                  </pic:spPr>
                </pic:pic>
              </a:graphicData>
            </a:graphic>
          </wp:inline>
        </w:drawing>
      </w:r>
    </w:p>
    <w:p w:rsidR="009A52F7" w:rsidRDefault="009A52F7">
      <w:pPr>
        <w:pStyle w:val="a5"/>
        <w:spacing w:after="0"/>
        <w:ind w:left="1069"/>
        <w:jc w:val="both"/>
        <w:rPr>
          <w:rFonts w:asciiTheme="majorBidi" w:hAnsiTheme="majorBidi" w:cstheme="majorBidi"/>
          <w:sz w:val="24"/>
          <w:szCs w:val="24"/>
          <w:lang w:val="en-US"/>
        </w:rPr>
      </w:pPr>
    </w:p>
    <w:p w:rsidR="009A52F7" w:rsidRDefault="00431CFA">
      <w:pPr>
        <w:spacing w:after="0"/>
        <w:ind w:left="709"/>
        <w:jc w:val="both"/>
        <w:rPr>
          <w:rFonts w:asciiTheme="majorBidi" w:hAnsiTheme="majorBidi" w:cstheme="majorBidi"/>
          <w:sz w:val="24"/>
          <w:szCs w:val="24"/>
          <w:lang w:val="en-US"/>
        </w:rPr>
      </w:pPr>
      <w:r>
        <w:rPr>
          <w:rFonts w:asciiTheme="majorBidi" w:hAnsiTheme="majorBidi" w:cstheme="majorBidi"/>
          <w:noProof/>
          <w:sz w:val="24"/>
          <w:szCs w:val="24"/>
          <w:lang w:eastAsia="ru-RU"/>
        </w:rPr>
        <w:drawing>
          <wp:inline distT="0" distB="0" distL="0" distR="0">
            <wp:extent cx="3752850" cy="3686175"/>
            <wp:effectExtent l="0" t="0" r="0" b="0"/>
            <wp:docPr id="430370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70841" name="Рисунок 1"/>
                    <pic:cNvPicPr>
                      <a:picLocks noChangeAspect="1"/>
                    </pic:cNvPicPr>
                  </pic:nvPicPr>
                  <pic:blipFill>
                    <a:blip r:embed="rId20"/>
                    <a:stretch>
                      <a:fillRect/>
                    </a:stretch>
                  </pic:blipFill>
                  <pic:spPr>
                    <a:xfrm>
                      <a:off x="0" y="0"/>
                      <a:ext cx="3753374" cy="3686689"/>
                    </a:xfrm>
                    <a:prstGeom prst="rect">
                      <a:avLst/>
                    </a:prstGeom>
                  </pic:spPr>
                </pic:pic>
              </a:graphicData>
            </a:graphic>
          </wp:inline>
        </w:drawing>
      </w:r>
    </w:p>
    <w:p w:rsidR="009A52F7" w:rsidRDefault="009A52F7">
      <w:pPr>
        <w:spacing w:after="0"/>
        <w:ind w:left="709"/>
        <w:jc w:val="both"/>
        <w:rPr>
          <w:rFonts w:asciiTheme="majorBidi" w:hAnsiTheme="majorBidi" w:cstheme="majorBidi"/>
          <w:sz w:val="24"/>
          <w:szCs w:val="24"/>
          <w:lang w:val="en-US"/>
        </w:rPr>
      </w:pPr>
    </w:p>
    <w:p w:rsidR="009A52F7" w:rsidRDefault="00431CFA">
      <w:pPr>
        <w:spacing w:after="0"/>
        <w:ind w:left="709"/>
        <w:jc w:val="both"/>
        <w:rPr>
          <w:rFonts w:asciiTheme="majorBidi" w:hAnsiTheme="majorBidi" w:cstheme="majorBidi"/>
          <w:sz w:val="24"/>
          <w:szCs w:val="24"/>
          <w:lang w:val="en-US"/>
        </w:rPr>
      </w:pPr>
      <w:r>
        <w:rPr>
          <w:rFonts w:asciiTheme="majorBidi" w:hAnsiTheme="majorBidi" w:cstheme="majorBidi"/>
          <w:noProof/>
          <w:sz w:val="24"/>
          <w:szCs w:val="24"/>
          <w:lang w:eastAsia="ru-RU"/>
        </w:rPr>
        <w:lastRenderedPageBreak/>
        <w:drawing>
          <wp:inline distT="0" distB="0" distL="0" distR="0">
            <wp:extent cx="3829050" cy="3714750"/>
            <wp:effectExtent l="0" t="0" r="0" b="0"/>
            <wp:docPr id="18151970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97003" name="Рисунок 1"/>
                    <pic:cNvPicPr>
                      <a:picLocks noChangeAspect="1"/>
                    </pic:cNvPicPr>
                  </pic:nvPicPr>
                  <pic:blipFill>
                    <a:blip r:embed="rId21"/>
                    <a:stretch>
                      <a:fillRect/>
                    </a:stretch>
                  </pic:blipFill>
                  <pic:spPr>
                    <a:xfrm>
                      <a:off x="0" y="0"/>
                      <a:ext cx="3829584" cy="3715268"/>
                    </a:xfrm>
                    <a:prstGeom prst="rect">
                      <a:avLst/>
                    </a:prstGeom>
                  </pic:spPr>
                </pic:pic>
              </a:graphicData>
            </a:graphic>
          </wp:inline>
        </w:drawing>
      </w:r>
    </w:p>
    <w:p w:rsidR="009A52F7" w:rsidRDefault="009A52F7">
      <w:pPr>
        <w:spacing w:after="0"/>
        <w:ind w:left="709"/>
        <w:jc w:val="both"/>
        <w:rPr>
          <w:rFonts w:asciiTheme="majorBidi" w:hAnsiTheme="majorBidi" w:cstheme="majorBidi"/>
          <w:sz w:val="24"/>
          <w:szCs w:val="24"/>
          <w:lang w:val="en-US"/>
        </w:rPr>
      </w:pP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1-4 matematika darsligidan bittadan namuna</w:t>
      </w:r>
    </w:p>
    <w:p w:rsidR="009A52F7" w:rsidRDefault="009A52F7">
      <w:pPr>
        <w:spacing w:after="0"/>
        <w:jc w:val="both"/>
        <w:rPr>
          <w:rFonts w:asciiTheme="majorBidi" w:hAnsiTheme="majorBidi" w:cstheme="majorBidi"/>
          <w:sz w:val="24"/>
          <w:szCs w:val="24"/>
          <w:lang w:val="en-US"/>
        </w:rPr>
      </w:pPr>
    </w:p>
    <w:p w:rsidR="009A52F7" w:rsidRDefault="00431CFA">
      <w:pPr>
        <w:pStyle w:val="a5"/>
        <w:numPr>
          <w:ilvl w:val="0"/>
          <w:numId w:val="7"/>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Bumerang uchun matnlar</w:t>
      </w:r>
    </w:p>
    <w:p w:rsidR="009A52F7" w:rsidRDefault="009A52F7">
      <w:pPr>
        <w:pStyle w:val="a5"/>
        <w:spacing w:after="0"/>
        <w:ind w:left="1069"/>
        <w:jc w:val="both"/>
        <w:rPr>
          <w:rFonts w:asciiTheme="majorBidi" w:hAnsiTheme="majorBidi" w:cstheme="majorBidi"/>
          <w:sz w:val="24"/>
          <w:szCs w:val="24"/>
          <w:lang w:val="en-US"/>
        </w:rPr>
      </w:pPr>
    </w:p>
    <w:p w:rsidR="009A52F7" w:rsidRDefault="00431CFA">
      <w:pPr>
        <w:pStyle w:val="a5"/>
        <w:numPr>
          <w:ilvl w:val="0"/>
          <w:numId w:val="8"/>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Qism</w:t>
      </w:r>
    </w:p>
    <w:p w:rsidR="009A52F7" w:rsidRDefault="009A52F7">
      <w:pPr>
        <w:pStyle w:val="a5"/>
        <w:spacing w:after="0"/>
        <w:ind w:left="1429"/>
        <w:jc w:val="both"/>
        <w:rPr>
          <w:rFonts w:asciiTheme="majorBidi" w:hAnsiTheme="majorBidi" w:cstheme="majorBidi"/>
          <w:sz w:val="24"/>
          <w:szCs w:val="24"/>
          <w:lang w:val="en-US"/>
        </w:rPr>
      </w:pPr>
    </w:p>
    <w:p w:rsidR="009A52F7" w:rsidRDefault="00431CFA">
      <w:pPr>
        <w:pStyle w:val="a5"/>
        <w:spacing w:after="0"/>
        <w:ind w:left="0" w:firstLine="708"/>
        <w:jc w:val="both"/>
        <w:rPr>
          <w:rFonts w:asciiTheme="majorBidi" w:hAnsiTheme="majorBidi" w:cstheme="majorBidi"/>
          <w:sz w:val="24"/>
          <w:szCs w:val="24"/>
          <w:lang w:val="en-US"/>
        </w:rPr>
      </w:pPr>
      <w:r>
        <w:rPr>
          <w:rFonts w:asciiTheme="majorBidi" w:hAnsiTheme="majorBidi" w:cstheme="majorBidi"/>
          <w:sz w:val="24"/>
          <w:szCs w:val="24"/>
          <w:lang w:val="en-US"/>
        </w:rPr>
        <w:t>Agar o‘qituvchi o‘quvchida axborotlar bilan ishlash malakalarini, matnni tahlil etish, turli manbalardagi ma’lumotlarni tasniflash va tekshirish ko‘nikmalarini rivojlantirishni o‘z oldiga maqsad qilib qo‘ysa, u holda axborotli tavsifdagi o‘quv loyiha</w:t>
      </w:r>
      <w:r>
        <w:rPr>
          <w:rFonts w:asciiTheme="majorBidi" w:hAnsiTheme="majorBidi" w:cstheme="majorBidi"/>
          <w:sz w:val="24"/>
          <w:szCs w:val="24"/>
          <w:lang w:val="en-US"/>
        </w:rPr>
        <w:t xml:space="preserve">sidan foydalanishi maqsadga muvofiq. Axborotli tavsifdagi loyihaning maqsadi aynan ma’lumotlarni to‘plash, axborotlarni rasmiylashtirish va taqdim etishdan iborat. Albatta, o‘quv loyihasining istalgan turida axborot to‘plash bosqichi bor, biroq bu yerda u </w:t>
      </w:r>
      <w:r>
        <w:rPr>
          <w:rFonts w:asciiTheme="majorBidi" w:hAnsiTheme="majorBidi" w:cstheme="majorBidi"/>
          <w:sz w:val="24"/>
          <w:szCs w:val="24"/>
          <w:lang w:val="en-US"/>
        </w:rPr>
        <w:t>o‘quv ishi vositasi bo‘lib xizmat qiladi, axboriy tavsifdagi loyihada esa, asosiy maqsad sifatida belgilanadi. Mazkur holatda o‘quvchi faoliyati aynan axborotlar bilan ishlashga yo‘naltiriladi. Shu bilan birgalikda o‘quvchida ma’lumotlar bilan ishlash komp</w:t>
      </w:r>
      <w:r>
        <w:rPr>
          <w:rFonts w:asciiTheme="majorBidi" w:hAnsiTheme="majorBidi" w:cstheme="majorBidi"/>
          <w:sz w:val="24"/>
          <w:szCs w:val="24"/>
          <w:lang w:val="en-US"/>
        </w:rPr>
        <w:t>etentligini rivojlantirish asosiy vazifa sifatida belgilanadi.</w:t>
      </w:r>
    </w:p>
    <w:p w:rsidR="009A52F7" w:rsidRDefault="009A52F7">
      <w:pPr>
        <w:pStyle w:val="a5"/>
        <w:spacing w:after="0"/>
        <w:ind w:left="0"/>
        <w:jc w:val="both"/>
        <w:rPr>
          <w:rFonts w:asciiTheme="majorBidi" w:hAnsiTheme="majorBidi" w:cstheme="majorBidi"/>
          <w:sz w:val="24"/>
          <w:szCs w:val="24"/>
          <w:lang w:val="en-US"/>
        </w:rPr>
      </w:pPr>
    </w:p>
    <w:p w:rsidR="009A52F7" w:rsidRDefault="00431CFA">
      <w:pPr>
        <w:pStyle w:val="a5"/>
        <w:numPr>
          <w:ilvl w:val="0"/>
          <w:numId w:val="8"/>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Qism</w:t>
      </w:r>
    </w:p>
    <w:p w:rsidR="009A52F7" w:rsidRDefault="009A52F7">
      <w:pPr>
        <w:spacing w:after="0"/>
        <w:jc w:val="both"/>
        <w:rPr>
          <w:rFonts w:asciiTheme="majorBidi" w:hAnsiTheme="majorBidi" w:cstheme="majorBidi"/>
          <w:sz w:val="24"/>
          <w:szCs w:val="24"/>
          <w:lang w:val="en-US"/>
        </w:rPr>
      </w:pP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Ma’lum bir fan yoki fanlarga doir amaliy ko‘nikma va malakalarni rivojlantirish zaruriyati paydo bo‘lganda amaliy yo‘naltirilgan loyihalardan foydalanish yaxshi samara beradi. Eng oddiy </w:t>
      </w:r>
      <w:r>
        <w:rPr>
          <w:rFonts w:asciiTheme="majorBidi" w:hAnsiTheme="majorBidi" w:cstheme="majorBidi"/>
          <w:sz w:val="24"/>
          <w:szCs w:val="24"/>
          <w:lang w:val="en-US"/>
        </w:rPr>
        <w:t>holatda, o‘qituvchi o‘quvchilardan muayyan muammoning matematik modelini tuzish va uni yechish, fanga doir o‘quv va tarqatma materiallarni yoki glossariy yaratish topshirig‘ini buyurishi mumkin. Amaliy yo‘naltirilgan loyihalar bilan ishlash jarayonida o‘qu</w:t>
      </w:r>
      <w:r>
        <w:rPr>
          <w:rFonts w:asciiTheme="majorBidi" w:hAnsiTheme="majorBidi" w:cstheme="majorBidi"/>
          <w:sz w:val="24"/>
          <w:szCs w:val="24"/>
          <w:lang w:val="en-US"/>
        </w:rPr>
        <w:t>vchilarda nafaqat fanga doir bilim, ko‘nikma va malakalar rivojlanibgina qolmay, balki matematik modellashtirish, muammoni hal qilish kabi amaliy faoliyatga doir kompetentlik ham qaror topadi. O‘quvchilarning analitik, tanqidiy fikrlash qobiliyatini rivojl</w:t>
      </w:r>
      <w:r>
        <w:rPr>
          <w:rFonts w:asciiTheme="majorBidi" w:hAnsiTheme="majorBidi" w:cstheme="majorBidi"/>
          <w:sz w:val="24"/>
          <w:szCs w:val="24"/>
          <w:lang w:val="en-US"/>
        </w:rPr>
        <w:t xml:space="preserve">antirish, idrok etishning mantiqiy usullarini o‘zlashtirish va katta hajmdagi axborotlarni qayta ishlash maqsad qilib qo‘yilsa, tadqiqotchilikka doir o‘quv loyihasidan foydalanish maqsadga muvofiq. Mazkur o‘quv loyihasining maqsadi loyiha farazini asoslab </w:t>
      </w:r>
      <w:r>
        <w:rPr>
          <w:rFonts w:asciiTheme="majorBidi" w:hAnsiTheme="majorBidi" w:cstheme="majorBidi"/>
          <w:sz w:val="24"/>
          <w:szCs w:val="24"/>
          <w:lang w:val="en-US"/>
        </w:rPr>
        <w:t xml:space="preserve">berishdan iborat. Ushbu maqsadga erishish uchun tajriba-sinov ishlari o‘tkazish, olingan natijalarni tahlil etish, umumlashtirish, taqqoslash, rivojlanish qonuniyatlarini aniqlash, bundan tashqari xulosalar chiqarish, </w:t>
      </w:r>
      <w:r>
        <w:rPr>
          <w:rFonts w:asciiTheme="majorBidi" w:hAnsiTheme="majorBidi" w:cstheme="majorBidi"/>
          <w:sz w:val="24"/>
          <w:szCs w:val="24"/>
          <w:lang w:val="en-US"/>
        </w:rPr>
        <w:lastRenderedPageBreak/>
        <w:t>o‘z nuqtayi nazarini asoslash zarur. A</w:t>
      </w:r>
      <w:r>
        <w:rPr>
          <w:rFonts w:asciiTheme="majorBidi" w:hAnsiTheme="majorBidi" w:cstheme="majorBidi"/>
          <w:sz w:val="24"/>
          <w:szCs w:val="24"/>
          <w:lang w:val="en-US"/>
        </w:rPr>
        <w:t>na shu tarzda tadqiqotchilikka doir o‘quv loyihasida asosiy e’tibor mulohaza yurutish kompetentligini rivojlantirishga qaratiladi.</w:t>
      </w:r>
    </w:p>
    <w:p w:rsidR="009A52F7" w:rsidRDefault="009A52F7">
      <w:pPr>
        <w:pStyle w:val="a5"/>
        <w:spacing w:after="0"/>
        <w:ind w:left="1429"/>
        <w:jc w:val="both"/>
        <w:rPr>
          <w:rFonts w:asciiTheme="majorBidi" w:hAnsiTheme="majorBidi" w:cstheme="majorBidi"/>
          <w:sz w:val="24"/>
          <w:szCs w:val="24"/>
          <w:lang w:val="en-US"/>
        </w:rPr>
      </w:pPr>
    </w:p>
    <w:p w:rsidR="009A52F7" w:rsidRDefault="009A52F7">
      <w:pPr>
        <w:pStyle w:val="a5"/>
        <w:spacing w:after="0"/>
        <w:ind w:left="1429"/>
        <w:jc w:val="both"/>
        <w:rPr>
          <w:rFonts w:asciiTheme="majorBidi" w:hAnsiTheme="majorBidi" w:cstheme="majorBidi"/>
          <w:sz w:val="24"/>
          <w:szCs w:val="24"/>
          <w:lang w:val="en-US"/>
        </w:rPr>
      </w:pPr>
    </w:p>
    <w:p w:rsidR="009A52F7" w:rsidRDefault="00431CFA">
      <w:pPr>
        <w:pStyle w:val="a5"/>
        <w:numPr>
          <w:ilvl w:val="0"/>
          <w:numId w:val="8"/>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Qism</w:t>
      </w:r>
    </w:p>
    <w:p w:rsidR="009A52F7" w:rsidRDefault="009A52F7">
      <w:pPr>
        <w:spacing w:after="0"/>
        <w:jc w:val="both"/>
        <w:rPr>
          <w:rFonts w:asciiTheme="majorBidi" w:hAnsiTheme="majorBidi" w:cstheme="majorBidi"/>
          <w:sz w:val="24"/>
          <w:szCs w:val="24"/>
          <w:lang w:val="en-US"/>
        </w:rPr>
      </w:pPr>
    </w:p>
    <w:p w:rsidR="009A52F7" w:rsidRDefault="009A52F7">
      <w:pPr>
        <w:pStyle w:val="a5"/>
        <w:spacing w:after="0"/>
        <w:ind w:left="1429"/>
        <w:jc w:val="both"/>
        <w:rPr>
          <w:rFonts w:asciiTheme="majorBidi" w:hAnsiTheme="majorBidi" w:cstheme="majorBidi"/>
          <w:sz w:val="24"/>
          <w:szCs w:val="24"/>
          <w:lang w:val="en-US"/>
        </w:rPr>
      </w:pP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O‘quvchilar bir o‘quv yilida o‘zlari qiziqqan fani yoki ta’lim sohasidan faqat bitta loyiha ishini bajarishlari </w:t>
      </w:r>
      <w:r>
        <w:rPr>
          <w:rFonts w:asciiTheme="majorBidi" w:hAnsiTheme="majorBidi" w:cstheme="majorBidi"/>
          <w:sz w:val="24"/>
          <w:szCs w:val="24"/>
          <w:lang w:val="en-US"/>
        </w:rPr>
        <w:t>tavsiya etiladi. Loyiha ishi mavzulari o‘qituvchilar tomonidan bitta yoki bir necha o‘quv fanlari doirasida muammoli vaziyat yoki keys sifatida tanlanadi. Loyiha ishi mavzusi ustida o‘quvchilar alohida-alohida yoki qiziqishlariga qarab 3-4 kishilik guruh b</w:t>
      </w:r>
      <w:r>
        <w:rPr>
          <w:rFonts w:asciiTheme="majorBidi" w:hAnsiTheme="majorBidi" w:cstheme="majorBidi"/>
          <w:sz w:val="24"/>
          <w:szCs w:val="24"/>
          <w:lang w:val="en-US"/>
        </w:rPr>
        <w:t>o‘lib ishlashlari ham mumkin. Loyiha ishi o‘quv yili oxirida o‘tkaziladigan himoya bilan tugaydi. Himoyani bitta yoki bir necha o‘quv fanlari doirasida konferensiya tarzida o‘tkazilishi mumkin. O‘quvchilar loyiha ishi bo‘yicha izlanishlarini odatda darsdan</w:t>
      </w:r>
      <w:r>
        <w:rPr>
          <w:rFonts w:asciiTheme="majorBidi" w:hAnsiTheme="majorBidi" w:cstheme="majorBidi"/>
          <w:sz w:val="24"/>
          <w:szCs w:val="24"/>
          <w:lang w:val="en-US"/>
        </w:rPr>
        <w:t xml:space="preserve"> tashqari mustaqil mashg‘ulotlarda olib borishadi. Dasturda belgilangan dars soatlarida esa, turli loyiha ishlaridan namunalarni muhokama qiladilar, birgalikda muayyan loyiha ishi bo‘yicha guruhlarda ishlashadi, shu bilan birga o‘z loyiha ishlari mavzusi b</w:t>
      </w:r>
      <w:r>
        <w:rPr>
          <w:rFonts w:asciiTheme="majorBidi" w:hAnsiTheme="majorBidi" w:cstheme="majorBidi"/>
          <w:sz w:val="24"/>
          <w:szCs w:val="24"/>
          <w:lang w:val="en-US"/>
        </w:rPr>
        <w:t>o‘yicha maslahatlar oladilar.</w:t>
      </w:r>
    </w:p>
    <w:p w:rsidR="009A52F7" w:rsidRDefault="009A52F7">
      <w:pPr>
        <w:pStyle w:val="a5"/>
        <w:spacing w:after="0"/>
        <w:ind w:left="-142"/>
        <w:jc w:val="both"/>
        <w:rPr>
          <w:rFonts w:asciiTheme="majorBidi" w:hAnsiTheme="majorBidi" w:cstheme="majorBidi"/>
          <w:sz w:val="24"/>
          <w:szCs w:val="24"/>
          <w:lang w:val="en-US"/>
        </w:rPr>
      </w:pPr>
    </w:p>
    <w:p w:rsidR="009A52F7" w:rsidRDefault="00431CFA">
      <w:pPr>
        <w:pStyle w:val="a5"/>
        <w:numPr>
          <w:ilvl w:val="0"/>
          <w:numId w:val="8"/>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Qism</w:t>
      </w:r>
    </w:p>
    <w:p w:rsidR="009A52F7" w:rsidRDefault="009A52F7">
      <w:pPr>
        <w:spacing w:after="0"/>
        <w:jc w:val="both"/>
        <w:rPr>
          <w:rFonts w:asciiTheme="majorBidi" w:hAnsiTheme="majorBidi" w:cstheme="majorBidi"/>
          <w:sz w:val="24"/>
          <w:szCs w:val="24"/>
          <w:lang w:val="en-US"/>
        </w:rPr>
      </w:pP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Loyiha ishi ustida o‘quvchilarning individual yoki guruh bo‘lib ishlashi quyidagi o‘quv faoliyatlarni o‘z ichiga olgan ishlab chiqish bosqichlaridan iborat bo‘lishi mumkin: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T</w:t>
      </w:r>
      <w:r>
        <w:rPr>
          <w:rFonts w:asciiTheme="majorBidi" w:hAnsiTheme="majorBidi" w:cstheme="majorBidi"/>
          <w:sz w:val="24"/>
          <w:szCs w:val="24"/>
          <w:lang w:val="en-US"/>
        </w:rPr>
        <w:t>ayyorgarlik bosqichi: o‘z izlanish faoliyatl</w:t>
      </w:r>
      <w:r>
        <w:rPr>
          <w:rFonts w:asciiTheme="majorBidi" w:hAnsiTheme="majorBidi" w:cstheme="majorBidi"/>
          <w:sz w:val="24"/>
          <w:szCs w:val="24"/>
          <w:lang w:val="en-US"/>
        </w:rPr>
        <w:t xml:space="preserve">arini rejalashtirish, motivatsiya, muammoli vaziyatni aniqlash, tadqiqot mavzuni tanlash;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L</w:t>
      </w:r>
      <w:r>
        <w:rPr>
          <w:rFonts w:asciiTheme="majorBidi" w:hAnsiTheme="majorBidi" w:cstheme="majorBidi"/>
          <w:sz w:val="24"/>
          <w:szCs w:val="24"/>
          <w:lang w:val="en-US"/>
        </w:rPr>
        <w:t xml:space="preserve">oyihalash bosqichi: loyihaning maqsadini belgilash, faoliyatni amalga oshirishning aniq rejasini tuzish, vazifalarni o‘zaro taqsimlab olish, </w:t>
      </w:r>
    </w:p>
    <w:p w:rsidR="009A52F7" w:rsidRDefault="00431CFA">
      <w:pPr>
        <w:pStyle w:val="a5"/>
        <w:spacing w:after="0"/>
        <w:ind w:left="-142"/>
        <w:jc w:val="both"/>
        <w:rPr>
          <w:rFonts w:asciiTheme="majorBidi" w:hAnsiTheme="majorBidi" w:cstheme="majorBidi"/>
          <w:sz w:val="24"/>
          <w:szCs w:val="24"/>
          <w:lang w:val="en-US"/>
        </w:rPr>
      </w:pPr>
      <w:r>
        <w:rPr>
          <w:rFonts w:asciiTheme="majorBidi" w:hAnsiTheme="majorBidi" w:cstheme="majorBidi"/>
          <w:sz w:val="24"/>
          <w:szCs w:val="24"/>
          <w:lang w:val="en-US"/>
        </w:rPr>
        <w:t>amaliy bosqich: muammo</w:t>
      </w:r>
      <w:r>
        <w:rPr>
          <w:rFonts w:asciiTheme="majorBidi" w:hAnsiTheme="majorBidi" w:cstheme="majorBidi"/>
          <w:sz w:val="24"/>
          <w:szCs w:val="24"/>
          <w:lang w:val="en-US"/>
        </w:rPr>
        <w:t xml:space="preserve">ni tadqiq etish, kerakli ma’lumotlarni to‘plash va qayta ishlash, muammo matematik modelini yaratish, matematikani qo‘llash, muqobil yechimlarini aniqlash va ulardan eng maqbulini tanlash hamda uni asoslash,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T</w:t>
      </w:r>
      <w:r>
        <w:rPr>
          <w:rFonts w:asciiTheme="majorBidi" w:hAnsiTheme="majorBidi" w:cstheme="majorBidi"/>
          <w:sz w:val="24"/>
          <w:szCs w:val="24"/>
          <w:lang w:val="en-US"/>
        </w:rPr>
        <w:t>ahlil va talqin bosqichi: zarur hollarda so‘ro</w:t>
      </w:r>
      <w:r>
        <w:rPr>
          <w:rFonts w:asciiTheme="majorBidi" w:hAnsiTheme="majorBidi" w:cstheme="majorBidi"/>
          <w:sz w:val="24"/>
          <w:szCs w:val="24"/>
          <w:lang w:val="en-US"/>
        </w:rPr>
        <w:t xml:space="preserve">vlar yoki tajribalar o‘tkazish, rejalashtirilgan ishlar va olingan natijalarni taqqoslash, tahlil qilish, real muammoga nisbatan talqin qilish, umumlashtirish va xulosalash;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N</w:t>
      </w:r>
      <w:r>
        <w:rPr>
          <w:rFonts w:asciiTheme="majorBidi" w:hAnsiTheme="majorBidi" w:cstheme="majorBidi"/>
          <w:sz w:val="24"/>
          <w:szCs w:val="24"/>
          <w:lang w:val="en-US"/>
        </w:rPr>
        <w:t>azorat va baholash bosqichi: o‘z faoliyatlarini tahlil qilish va baholash, ijobi</w:t>
      </w:r>
      <w:r>
        <w:rPr>
          <w:rFonts w:asciiTheme="majorBidi" w:hAnsiTheme="majorBidi" w:cstheme="majorBidi"/>
          <w:sz w:val="24"/>
          <w:szCs w:val="24"/>
          <w:lang w:val="en-US"/>
        </w:rPr>
        <w:t xml:space="preserve">y natijalarni va yo‘l qo‘yilgan xatolarni tahlil etish, xatolarni to‘g‘rilash yo‘llarini izlash, real holat bilan bog‘liqlikda loyihaga o‘zgartirishlar kiritish;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N</w:t>
      </w:r>
      <w:r>
        <w:rPr>
          <w:rFonts w:asciiTheme="majorBidi" w:hAnsiTheme="majorBidi" w:cstheme="majorBidi"/>
          <w:sz w:val="24"/>
          <w:szCs w:val="24"/>
          <w:lang w:val="en-US"/>
        </w:rPr>
        <w:t xml:space="preserve">atijalarni rasmiylashtirish bosqichi: loyiha ishi natijalari bo‘yicha hisobot tayyorlash, </w:t>
      </w: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uz-Latn-UZ"/>
        </w:rPr>
        <w:t>Y</w:t>
      </w:r>
      <w:r>
        <w:rPr>
          <w:rFonts w:asciiTheme="majorBidi" w:hAnsiTheme="majorBidi" w:cstheme="majorBidi"/>
          <w:sz w:val="24"/>
          <w:szCs w:val="24"/>
          <w:lang w:val="en-US"/>
        </w:rPr>
        <w:t>akuniy bosqich: loyiha ishi himoyasi uchun taqdimot tayyorlash va uni himoya qilish.</w:t>
      </w:r>
    </w:p>
    <w:p w:rsidR="009A52F7" w:rsidRDefault="00431CFA">
      <w:pPr>
        <w:pStyle w:val="a5"/>
        <w:numPr>
          <w:ilvl w:val="0"/>
          <w:numId w:val="8"/>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qism</w:t>
      </w:r>
    </w:p>
    <w:p w:rsidR="009A52F7" w:rsidRDefault="009A52F7">
      <w:pPr>
        <w:pStyle w:val="a5"/>
        <w:spacing w:after="0"/>
        <w:ind w:left="-142"/>
        <w:jc w:val="both"/>
        <w:rPr>
          <w:rFonts w:asciiTheme="majorBidi" w:hAnsiTheme="majorBidi" w:cstheme="majorBidi"/>
          <w:sz w:val="24"/>
          <w:szCs w:val="24"/>
          <w:lang w:val="en-US"/>
        </w:rPr>
      </w:pPr>
    </w:p>
    <w:p w:rsidR="009A52F7" w:rsidRDefault="009A52F7">
      <w:pPr>
        <w:pStyle w:val="a5"/>
        <w:spacing w:after="0"/>
        <w:ind w:left="-142"/>
        <w:jc w:val="both"/>
        <w:rPr>
          <w:rFonts w:asciiTheme="majorBidi" w:hAnsiTheme="majorBidi" w:cstheme="majorBidi"/>
          <w:sz w:val="24"/>
          <w:szCs w:val="24"/>
          <w:lang w:val="en-US"/>
        </w:rPr>
      </w:pPr>
    </w:p>
    <w:p w:rsidR="009A52F7" w:rsidRDefault="00431CFA">
      <w:pPr>
        <w:pStyle w:val="a5"/>
        <w:spacing w:after="0"/>
        <w:ind w:left="-142"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Loyiha ishi bo‘yicha o‘quvchilar faoliyati an’anaviy ta’limdan tubdan farq qiladi. Zero, bunda, birinchidan, o‘quvchilarga bilimlar tayyor holda uzatilmaydi, balki </w:t>
      </w:r>
      <w:r>
        <w:rPr>
          <w:rFonts w:asciiTheme="majorBidi" w:hAnsiTheme="majorBidi" w:cstheme="majorBidi"/>
          <w:sz w:val="24"/>
          <w:szCs w:val="24"/>
          <w:lang w:val="en-US"/>
        </w:rPr>
        <w:t>muammo tarzida qo‘yiladi, o‘quvchilar qo‘yilgan muammoni o‘zlari mustaqil yechadilar. Bilimlar o‘qitishning maqsadi bo‘lmay, muammoni yechish vositasiga aylanadi. O‘quvchilar yangi bilimlarni o‘zlashtirishning o‘zlari uchun qanchalik zarur ekanini his qila</w:t>
      </w:r>
      <w:r>
        <w:rPr>
          <w:rFonts w:asciiTheme="majorBidi" w:hAnsiTheme="majorBidi" w:cstheme="majorBidi"/>
          <w:sz w:val="24"/>
          <w:szCs w:val="24"/>
          <w:lang w:val="en-US"/>
        </w:rPr>
        <w:t>dilar, bu esa ularda motivatsiyaning sezilarli darajada o‘sishiga olib keladi. Ularning o‘quv-amaliy faolligi kuchayadi. Avvalo, mustaqil ishlash darajalari ortadi. O‘quvchilar kichik guruhlarga bo‘linib, muammoni aniqlab oladilar,uni hal qilish uchun qand</w:t>
      </w:r>
      <w:r>
        <w:rPr>
          <w:rFonts w:asciiTheme="majorBidi" w:hAnsiTheme="majorBidi" w:cstheme="majorBidi"/>
          <w:sz w:val="24"/>
          <w:szCs w:val="24"/>
          <w:lang w:val="en-US"/>
        </w:rPr>
        <w:t>ay manba va bilimlar kerakligini belgilaydilar, mazkur manbalar bilan ishlaydilar, muammoni hal etishning olingan variantini umumlashtiradilar. Bunda o‘qituvchi shunchaki jimgina kuzatib turuvchi bo‘lmay, zarur paytda o‘quvchilarga kerakli maslahat va yord</w:t>
      </w:r>
      <w:r>
        <w:rPr>
          <w:rFonts w:asciiTheme="majorBidi" w:hAnsiTheme="majorBidi" w:cstheme="majorBidi"/>
          <w:sz w:val="24"/>
          <w:szCs w:val="24"/>
          <w:lang w:val="en-US"/>
        </w:rPr>
        <w:t>amini berib turadi.</w:t>
      </w:r>
    </w:p>
    <w:p w:rsidR="009A52F7" w:rsidRDefault="009A52F7">
      <w:pPr>
        <w:spacing w:after="0"/>
        <w:ind w:firstLine="709"/>
        <w:jc w:val="both"/>
        <w:rPr>
          <w:rFonts w:asciiTheme="majorBidi" w:hAnsiTheme="majorBidi" w:cstheme="majorBidi"/>
          <w:sz w:val="24"/>
          <w:szCs w:val="24"/>
          <w:lang w:val="en-US"/>
        </w:rPr>
      </w:pPr>
    </w:p>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Test savollari</w:t>
      </w:r>
    </w:p>
    <w:p w:rsidR="009A52F7" w:rsidRDefault="009A52F7">
      <w:pPr>
        <w:spacing w:after="0"/>
        <w:ind w:firstLine="709"/>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 ustiga ishlashning tayyorgarlik bosqichi aks etgan qatorni aniqlang.</w:t>
            </w:r>
          </w:p>
          <w:p w:rsidR="009A52F7" w:rsidRDefault="009A52F7">
            <w:pPr>
              <w:spacing w:after="0"/>
              <w:jc w:val="both"/>
              <w:rPr>
                <w:rFonts w:asciiTheme="majorBidi" w:hAnsiTheme="majorBidi" w:cstheme="majorBidi"/>
                <w:sz w:val="24"/>
                <w:szCs w:val="24"/>
                <w:lang w:val="en-US"/>
              </w:rPr>
            </w:pP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izlanish faoliyatlarini rejalashtirish, motivatsiya, muammoli vaziyatni aniqlash, tadqiqot mavzuni tanlash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loyihaning maqsadini </w:t>
            </w:r>
            <w:r>
              <w:rPr>
                <w:rFonts w:asciiTheme="majorBidi" w:hAnsiTheme="majorBidi" w:cstheme="majorBidi"/>
                <w:sz w:val="24"/>
                <w:szCs w:val="24"/>
                <w:lang w:val="en-US"/>
              </w:rPr>
              <w:t>belgilash, faoliyatni amalga oshirishning aniq rejasini tuzish, vazifalarni o‘zaro taqsimlab olish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faoliyatlarini tahlil qilish va baholash, xatolarni to‘g‘rilash yo‘llarini izlash, real holat bilan bog‘liqlikda loyihaga o‘zgartirishlar kiritish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muam</w:t>
            </w:r>
            <w:r>
              <w:rPr>
                <w:rFonts w:asciiTheme="majorBidi" w:hAnsiTheme="majorBidi" w:cstheme="majorBidi"/>
                <w:sz w:val="24"/>
                <w:szCs w:val="24"/>
                <w:lang w:val="en-US"/>
              </w:rPr>
              <w:t>moni tadqiq etish, kerakli ma’lumotlarni to‘plash va qayta ishlash, muammo matematik modelini yaratish, muqobil yechimlarini aniqlash</w:t>
            </w:r>
          </w:p>
        </w:tc>
      </w:tr>
    </w:tbl>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2</w:t>
      </w: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 ustiga ishlashning amaliy bosqichida bajariladigan ishlar berilgan qatorni aniqlang.</w:t>
            </w:r>
          </w:p>
          <w:p w:rsidR="009A52F7" w:rsidRDefault="009A52F7">
            <w:pPr>
              <w:spacing w:after="0"/>
              <w:jc w:val="both"/>
              <w:rPr>
                <w:rFonts w:asciiTheme="majorBidi" w:hAnsiTheme="majorBidi" w:cstheme="majorBidi"/>
                <w:sz w:val="24"/>
                <w:szCs w:val="24"/>
                <w:lang w:val="en-US"/>
              </w:rPr>
            </w:pP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muammoni tadqiq etish, ma’lumotlarni to‘plash va qayta ishlash, matematik modelini yaratish, matematikani qo‘llash, muqobil yechimlarini aniqlash </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loyihaning maqsadini belgilash, faoliyatni amalga oshirishning aniq rejasini tuzish, vazifalarni o‘zaro taqs</w:t>
            </w:r>
            <w:r>
              <w:rPr>
                <w:rFonts w:asciiTheme="majorBidi" w:hAnsiTheme="majorBidi" w:cstheme="majorBidi"/>
                <w:sz w:val="24"/>
                <w:szCs w:val="24"/>
                <w:lang w:val="en-US"/>
              </w:rPr>
              <w:t>imlab olish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faoliyatlarini tahlil qilish va baholash, ijobiy natijalarni va yo‘l qo‘yilgan xatolarni tahlil etish, xatolarni to‘g‘rilash yo‘llarini izlash, real holat bilan bog‘liqlikda loyihaga o‘zgartirishlar kiritish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o‘z izlanish faoliyatlarini </w:t>
            </w:r>
            <w:r>
              <w:rPr>
                <w:rFonts w:asciiTheme="majorBidi" w:hAnsiTheme="majorBidi" w:cstheme="majorBidi"/>
                <w:sz w:val="24"/>
                <w:szCs w:val="24"/>
                <w:lang w:val="en-US"/>
              </w:rPr>
              <w:t>rejalashtirish, motivatsiya, muammoli vaziyatni aniqlash, tadqiqot mavzuni tanlash</w:t>
            </w:r>
          </w:p>
        </w:tc>
      </w:tr>
    </w:tbl>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3</w:t>
      </w:r>
    </w:p>
    <w:p w:rsidR="009A52F7" w:rsidRDefault="009A52F7">
      <w:pPr>
        <w:spacing w:after="0"/>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 ustiga ishlashning loyihalash bosqichida bajariladigan ishlar berilgan qatorni aniqlang.</w:t>
            </w:r>
          </w:p>
          <w:p w:rsidR="009A52F7" w:rsidRDefault="009A52F7">
            <w:pPr>
              <w:spacing w:after="0"/>
              <w:jc w:val="both"/>
              <w:rPr>
                <w:rFonts w:asciiTheme="majorBidi" w:hAnsiTheme="majorBidi" w:cstheme="majorBidi"/>
                <w:sz w:val="24"/>
                <w:szCs w:val="24"/>
                <w:lang w:val="en-US"/>
              </w:rPr>
            </w:pP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loyihaning maqsadini belgilash, faoliyatni amalga oshirishning aniq rej</w:t>
            </w:r>
            <w:r>
              <w:rPr>
                <w:rFonts w:asciiTheme="majorBidi" w:hAnsiTheme="majorBidi" w:cstheme="majorBidi"/>
                <w:sz w:val="24"/>
                <w:szCs w:val="24"/>
                <w:lang w:val="en-US"/>
              </w:rPr>
              <w:t>asini tuzish, vazifalarni o‘zaro taqsimlab olish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muammoni tadqiq etish, ma’lumotlarni to‘plash va qayta ishlash, matematik modelini yaratish, matematikani qo‘llash, muqobil yechimlarini aniqlash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faoliyatlarini tahlil qilish va baholash, ijobiy natija</w:t>
            </w:r>
            <w:r>
              <w:rPr>
                <w:rFonts w:asciiTheme="majorBidi" w:hAnsiTheme="majorBidi" w:cstheme="majorBidi"/>
                <w:sz w:val="24"/>
                <w:szCs w:val="24"/>
                <w:lang w:val="en-US"/>
              </w:rPr>
              <w:t>larni va yo‘l qo‘yilgan xatolarni tahlil etish, xatolarni to‘g‘rilash yo‘llarini izlash, real holat bilan bog‘liqlikda loyihaga o‘zgartirishlar kiritish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izlanish faoliyatlarini rejalashtirish, motivatsiya, muammoli vaziyatni aniqlash, tadqiqot mavzuni</w:t>
            </w:r>
            <w:r>
              <w:rPr>
                <w:rFonts w:asciiTheme="majorBidi" w:hAnsiTheme="majorBidi" w:cstheme="majorBidi"/>
                <w:sz w:val="24"/>
                <w:szCs w:val="24"/>
                <w:lang w:val="en-US"/>
              </w:rPr>
              <w:t xml:space="preserve"> tanlash</w:t>
            </w:r>
          </w:p>
        </w:tc>
      </w:tr>
    </w:tbl>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4</w:t>
      </w:r>
    </w:p>
    <w:p w:rsidR="009A52F7" w:rsidRDefault="009A52F7">
      <w:pPr>
        <w:spacing w:after="0"/>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 ustiga ishlashning nazorat va baholash bosqichida bajariladigan ishlar berilgan qatorni aniqlang.</w:t>
            </w:r>
          </w:p>
          <w:p w:rsidR="009A52F7" w:rsidRDefault="009A52F7">
            <w:pPr>
              <w:spacing w:after="0"/>
              <w:jc w:val="both"/>
              <w:rPr>
                <w:rFonts w:asciiTheme="majorBidi" w:hAnsiTheme="majorBidi" w:cstheme="majorBidi"/>
                <w:sz w:val="24"/>
                <w:szCs w:val="24"/>
                <w:lang w:val="en-US"/>
              </w:rPr>
            </w:pP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faoliyatlarini tahlil qilish va baholash, ijobiy natijalarni va yo‘l qo‘yilgan xatolarni tahlil etish, xatolarni to‘g‘rilash yo‘llar</w:t>
            </w:r>
            <w:r>
              <w:rPr>
                <w:rFonts w:asciiTheme="majorBidi" w:hAnsiTheme="majorBidi" w:cstheme="majorBidi"/>
                <w:sz w:val="24"/>
                <w:szCs w:val="24"/>
                <w:lang w:val="en-US"/>
              </w:rPr>
              <w:t>ini izlash, real holat bilan bog‘liqlikda loyihaga o‘zgartirishlar kiritish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muammoni tadqiq etish, ma’lumotlarni to‘plash va qayta ishlash, matematik modelini yaratish, matematikani qo‘llash, muqobil yechimlarini aniqlash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loyihaning maqsadini belgilash, </w:t>
            </w:r>
            <w:r>
              <w:rPr>
                <w:rFonts w:asciiTheme="majorBidi" w:hAnsiTheme="majorBidi" w:cstheme="majorBidi"/>
                <w:sz w:val="24"/>
                <w:szCs w:val="24"/>
                <w:lang w:val="en-US"/>
              </w:rPr>
              <w:t>faoliyatni amalga oshirishning aniq rejasini tuzish, vazifalarni o‘zaro taqsimlab olish</w:t>
            </w:r>
          </w:p>
        </w:tc>
      </w:tr>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o‘z izlanish faoliyatlarini rejalashtirish, motivatsiya, muammoli vaziyatni aniqlash, tadqiqot mavzuni tanlash</w:t>
            </w:r>
          </w:p>
        </w:tc>
      </w:tr>
    </w:tbl>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5</w:t>
      </w:r>
    </w:p>
    <w:tbl>
      <w:tblPr>
        <w:tblStyle w:val="a4"/>
        <w:tblW w:w="0" w:type="auto"/>
        <w:tblLook w:val="04A0" w:firstRow="1" w:lastRow="0" w:firstColumn="1" w:lastColumn="0" w:noHBand="0" w:noVBand="1"/>
      </w:tblPr>
      <w:tblGrid>
        <w:gridCol w:w="9627"/>
      </w:tblGrid>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Loyiha ishi bosqichlarini to‘g‘ri ketma-ketlikda joy</w:t>
            </w:r>
            <w:r>
              <w:rPr>
                <w:rFonts w:asciiTheme="majorBidi" w:hAnsiTheme="majorBidi" w:cstheme="majorBidi"/>
                <w:sz w:val="24"/>
                <w:szCs w:val="24"/>
                <w:lang w:val="en-US"/>
              </w:rPr>
              <w:t>lashtiring.</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Loyihalash bosqichi</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 Tayyorgarlik bosqichi</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Tahlil va talqin bosqichi</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Amaliy bosqich</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 Nazorat va baholash bosqichi</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 Natijalarni rasmiylashtirish bosqichi</w:t>
            </w:r>
          </w:p>
          <w:p w:rsidR="009A52F7" w:rsidRDefault="00431CFA">
            <w:pPr>
              <w:pStyle w:val="a5"/>
              <w:numPr>
                <w:ilvl w:val="0"/>
                <w:numId w:val="9"/>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Yakuniy bosqich</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2, 1, 4, 3, 5, 6, 7</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1, 2, 4, 3, 5, 6, 7</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2, 1, 4, 5, 3, 6, 7</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4, 1, 2, 3,</w:t>
            </w:r>
            <w:r>
              <w:rPr>
                <w:rFonts w:asciiTheme="majorBidi" w:hAnsiTheme="majorBidi" w:cstheme="majorBidi"/>
                <w:sz w:val="24"/>
                <w:szCs w:val="24"/>
                <w:lang w:val="en-US"/>
              </w:rPr>
              <w:t xml:space="preserve"> 5, 7, 6</w:t>
            </w:r>
          </w:p>
        </w:tc>
      </w:tr>
    </w:tbl>
    <w:p w:rsidR="009A52F7" w:rsidRDefault="009A52F7">
      <w:pPr>
        <w:spacing w:after="0"/>
        <w:ind w:firstLine="709"/>
        <w:jc w:val="both"/>
        <w:rPr>
          <w:rFonts w:asciiTheme="majorBidi" w:hAnsiTheme="majorBidi" w:cstheme="majorBidi"/>
          <w:sz w:val="24"/>
          <w:szCs w:val="24"/>
          <w:lang w:val="en-US"/>
        </w:rPr>
      </w:pPr>
    </w:p>
    <w:p w:rsidR="009A52F7" w:rsidRDefault="00431CFA">
      <w:pPr>
        <w:spacing w:after="0"/>
        <w:ind w:firstLine="709"/>
        <w:jc w:val="both"/>
        <w:rPr>
          <w:rFonts w:asciiTheme="majorBidi" w:hAnsiTheme="majorBidi" w:cstheme="majorBidi"/>
          <w:sz w:val="24"/>
          <w:szCs w:val="24"/>
          <w:lang w:val="en-US"/>
        </w:rPr>
      </w:pPr>
      <w:r>
        <w:rPr>
          <w:rFonts w:asciiTheme="majorBidi" w:hAnsiTheme="majorBidi" w:cstheme="majorBidi"/>
          <w:sz w:val="24"/>
          <w:szCs w:val="24"/>
          <w:lang w:val="en-US"/>
        </w:rPr>
        <w:t>6</w:t>
      </w: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Darsda hamkorlikda ishlashning ijobiy tomonlarini aniqlang.</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Sinf jamoasi bir-birini qo‘llab-quvvatlaydi.</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Tengdoshlariga bo‘lgan o‘zaro hurmat ortadi.</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O‘rganishdagi to‘siq kamayadi.</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Liderlik qobiliyati bor o‘quvchi fikrlari ustunlik qiladi.</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Dars vaqtidan unumli foydalanishga imkon beradi.</w:t>
            </w:r>
          </w:p>
          <w:p w:rsidR="009A52F7" w:rsidRDefault="00431CFA">
            <w:pPr>
              <w:pStyle w:val="a5"/>
              <w:numPr>
                <w:ilvl w:val="0"/>
                <w:numId w:val="10"/>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Baholash oson va tez bo‘ladi.</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1,2,3,5</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2,3,4,5</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1,2,3,6</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2,3,5,6</w:t>
            </w:r>
          </w:p>
        </w:tc>
      </w:tr>
    </w:tbl>
    <w:p w:rsidR="009A52F7" w:rsidRDefault="009A52F7">
      <w:pPr>
        <w:spacing w:after="0"/>
        <w:jc w:val="both"/>
        <w:rPr>
          <w:rFonts w:asciiTheme="majorBidi" w:hAnsiTheme="majorBidi" w:cstheme="majorBidi"/>
          <w:sz w:val="24"/>
          <w:szCs w:val="24"/>
          <w:lang w:val="en-US"/>
        </w:rPr>
      </w:pPr>
    </w:p>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7</w:t>
      </w: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pStyle w:val="a5"/>
              <w:spacing w:after="0"/>
              <w:ind w:left="0"/>
              <w:jc w:val="both"/>
              <w:rPr>
                <w:rFonts w:asciiTheme="majorBidi" w:hAnsiTheme="majorBidi" w:cstheme="majorBidi"/>
                <w:sz w:val="24"/>
                <w:szCs w:val="24"/>
                <w:lang w:val="en-US"/>
              </w:rPr>
            </w:pPr>
            <w:bookmarkStart w:id="1" w:name="_Hlk181369902"/>
            <w:r>
              <w:rPr>
                <w:rFonts w:asciiTheme="majorBidi" w:hAnsiTheme="majorBidi" w:cstheme="majorBidi"/>
                <w:sz w:val="24"/>
                <w:szCs w:val="24"/>
                <w:lang w:val="en-US"/>
              </w:rPr>
              <w:t xml:space="preserve">Matematika darsida o‘qituvchi tez-tez hamkorlikdagi ishni tashkil etdi. Unda u quyidagi topshiriqlarni beradi. Topshiriqlar orasidan </w:t>
            </w:r>
            <w:r>
              <w:rPr>
                <w:rFonts w:asciiTheme="majorBidi" w:hAnsiTheme="majorBidi" w:cstheme="majorBidi"/>
                <w:sz w:val="24"/>
                <w:szCs w:val="24"/>
                <w:lang w:val="en-US"/>
              </w:rPr>
              <w:t>hamkorlik ishiga misol bo‘la olmaydiganlarini aniqlang.</w:t>
            </w:r>
          </w:p>
          <w:p w:rsidR="009A52F7" w:rsidRDefault="00431CFA">
            <w:pPr>
              <w:pStyle w:val="a5"/>
              <w:numPr>
                <w:ilvl w:val="0"/>
                <w:numId w:val="1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Darslikda berilgan misollarning algaritmini aniqlash.</w:t>
            </w:r>
          </w:p>
          <w:p w:rsidR="009A52F7" w:rsidRDefault="00431CFA">
            <w:pPr>
              <w:pStyle w:val="a5"/>
              <w:numPr>
                <w:ilvl w:val="0"/>
                <w:numId w:val="1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Raqamlarni berilgan talabga ko‘ra husnixat asosida yozish.</w:t>
            </w:r>
          </w:p>
          <w:p w:rsidR="009A52F7" w:rsidRDefault="00431CFA">
            <w:pPr>
              <w:pStyle w:val="a5"/>
              <w:numPr>
                <w:ilvl w:val="0"/>
                <w:numId w:val="1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Geometrik masalalarni amaliy misollar asosida  yechish.</w:t>
            </w:r>
          </w:p>
          <w:p w:rsidR="009A52F7" w:rsidRDefault="00431CFA">
            <w:pPr>
              <w:pStyle w:val="a5"/>
              <w:numPr>
                <w:ilvl w:val="0"/>
                <w:numId w:val="11"/>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Nazorat shakli sifatida berilga</w:t>
            </w:r>
            <w:r>
              <w:rPr>
                <w:rFonts w:asciiTheme="majorBidi" w:hAnsiTheme="majorBidi" w:cstheme="majorBidi"/>
                <w:sz w:val="24"/>
                <w:szCs w:val="24"/>
                <w:lang w:val="en-US"/>
              </w:rPr>
              <w:t>n testlarni ishlash.</w:t>
            </w:r>
          </w:p>
          <w:p w:rsidR="009A52F7" w:rsidRDefault="00431CFA">
            <w:pPr>
              <w:pStyle w:val="a5"/>
              <w:spacing w:after="0"/>
              <w:ind w:left="1080"/>
              <w:jc w:val="both"/>
              <w:rPr>
                <w:rFonts w:asciiTheme="majorBidi" w:hAnsiTheme="majorBidi" w:cstheme="majorBidi"/>
                <w:sz w:val="24"/>
                <w:szCs w:val="24"/>
                <w:lang w:val="en-US"/>
              </w:rPr>
            </w:pPr>
            <w:r>
              <w:rPr>
                <w:rFonts w:asciiTheme="majorBidi" w:hAnsiTheme="majorBidi" w:cstheme="majorBidi"/>
                <w:sz w:val="24"/>
                <w:szCs w:val="24"/>
                <w:lang w:val="en-US"/>
              </w:rPr>
              <w:t>A-to‘g‘ri       B- noto‘g‘ri</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1-A, 2-B, 3-A, 4-B</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rPr>
              <w:t>1-</w:t>
            </w:r>
            <w:r>
              <w:rPr>
                <w:rFonts w:asciiTheme="majorBidi" w:hAnsiTheme="majorBidi" w:cstheme="majorBidi"/>
                <w:sz w:val="24"/>
                <w:szCs w:val="24"/>
                <w:lang w:val="en-US"/>
              </w:rPr>
              <w:t>B</w:t>
            </w:r>
            <w:r>
              <w:rPr>
                <w:rFonts w:asciiTheme="majorBidi" w:hAnsiTheme="majorBidi" w:cstheme="majorBidi"/>
                <w:sz w:val="24"/>
                <w:szCs w:val="24"/>
              </w:rPr>
              <w:t>, 2-B, 3-A, 4-B</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rPr>
              <w:t>1-A, 2-B, 3-A, 4-</w:t>
            </w:r>
            <w:r>
              <w:rPr>
                <w:rFonts w:asciiTheme="majorBidi" w:hAnsiTheme="majorBidi" w:cstheme="majorBidi"/>
                <w:sz w:val="24"/>
                <w:szCs w:val="24"/>
                <w:lang w:val="en-US"/>
              </w:rPr>
              <w:t>A</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rPr>
              <w:t>1-A, 2-</w:t>
            </w:r>
            <w:r>
              <w:rPr>
                <w:rFonts w:asciiTheme="majorBidi" w:hAnsiTheme="majorBidi" w:cstheme="majorBidi"/>
                <w:sz w:val="24"/>
                <w:szCs w:val="24"/>
                <w:lang w:val="en-US"/>
              </w:rPr>
              <w:t>A</w:t>
            </w:r>
            <w:r>
              <w:rPr>
                <w:rFonts w:asciiTheme="majorBidi" w:hAnsiTheme="majorBidi" w:cstheme="majorBidi"/>
                <w:sz w:val="24"/>
                <w:szCs w:val="24"/>
              </w:rPr>
              <w:t>, 3-A, 4-B</w:t>
            </w:r>
          </w:p>
        </w:tc>
      </w:tr>
    </w:tbl>
    <w:bookmarkEnd w:id="1"/>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8</w:t>
      </w:r>
    </w:p>
    <w:p w:rsidR="009A52F7" w:rsidRDefault="009A52F7">
      <w:pPr>
        <w:spacing w:after="0"/>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rPr>
          <w:trHeight w:val="1266"/>
        </w:trPr>
        <w:tc>
          <w:tcPr>
            <w:tcW w:w="9627" w:type="dxa"/>
          </w:tcPr>
          <w:p w:rsidR="009A52F7" w:rsidRDefault="00431CFA">
            <w:pPr>
              <w:pStyle w:val="a5"/>
              <w:spacing w:after="0"/>
              <w:ind w:left="22"/>
              <w:jc w:val="both"/>
              <w:rPr>
                <w:rFonts w:asciiTheme="majorBidi" w:hAnsiTheme="majorBidi" w:cstheme="majorBidi"/>
                <w:sz w:val="24"/>
                <w:szCs w:val="24"/>
                <w:lang w:val="en-US"/>
              </w:rPr>
            </w:pPr>
            <w:bookmarkStart w:id="2" w:name="_Hlk181372743"/>
            <w:r>
              <w:rPr>
                <w:rFonts w:asciiTheme="majorBidi" w:hAnsiTheme="majorBidi" w:cstheme="majorBidi"/>
                <w:sz w:val="24"/>
                <w:szCs w:val="24"/>
                <w:lang w:val="en-US"/>
              </w:rPr>
              <w:t xml:space="preserve">Matematika darsida o‘qituvchi tez-tez hamkorlikdagi ishni tashkil etdi. O‘qituvchi hamkorlik ishini tashkil etishda doim quyidagi tartibga amal qiladi. O‘qituvchi bajargan tartib orasidan hamkorlik ishida ijobiy natija bera oladiganlarini aniqlang. </w:t>
            </w:r>
          </w:p>
          <w:p w:rsidR="009A52F7" w:rsidRDefault="009A52F7">
            <w:pPr>
              <w:pStyle w:val="a5"/>
              <w:spacing w:after="0"/>
              <w:jc w:val="both"/>
              <w:rPr>
                <w:rFonts w:asciiTheme="majorBidi" w:hAnsiTheme="majorBidi" w:cstheme="majorBidi"/>
                <w:sz w:val="24"/>
                <w:szCs w:val="24"/>
                <w:lang w:val="en-US"/>
              </w:rPr>
            </w:pPr>
          </w:p>
          <w:tbl>
            <w:tblPr>
              <w:tblStyle w:val="a4"/>
              <w:tblW w:w="0" w:type="auto"/>
              <w:tblInd w:w="720" w:type="dxa"/>
              <w:tblLook w:val="04A0" w:firstRow="1" w:lastRow="0" w:firstColumn="1" w:lastColumn="0" w:noHBand="0" w:noVBand="1"/>
            </w:tblPr>
            <w:tblGrid>
              <w:gridCol w:w="573"/>
              <w:gridCol w:w="5812"/>
              <w:gridCol w:w="1134"/>
              <w:gridCol w:w="1162"/>
            </w:tblGrid>
            <w:tr w:rsidR="009A52F7">
              <w:tc>
                <w:tcPr>
                  <w:tcW w:w="573" w:type="dxa"/>
                </w:tcPr>
                <w:p w:rsidR="009A52F7" w:rsidRDefault="009A52F7">
                  <w:pPr>
                    <w:pStyle w:val="a5"/>
                    <w:spacing w:after="0"/>
                    <w:ind w:left="0"/>
                    <w:jc w:val="both"/>
                    <w:rPr>
                      <w:rFonts w:asciiTheme="majorBidi" w:hAnsiTheme="majorBidi" w:cstheme="majorBidi"/>
                      <w:sz w:val="24"/>
                      <w:szCs w:val="24"/>
                      <w:lang w:val="en-US"/>
                    </w:rPr>
                  </w:pPr>
                </w:p>
              </w:tc>
              <w:tc>
                <w:tcPr>
                  <w:tcW w:w="5812" w:type="dxa"/>
                </w:tcPr>
                <w:p w:rsidR="009A52F7" w:rsidRDefault="009A52F7">
                  <w:pPr>
                    <w:pStyle w:val="a5"/>
                    <w:spacing w:after="0"/>
                    <w:ind w:left="0"/>
                    <w:jc w:val="both"/>
                    <w:rPr>
                      <w:rFonts w:asciiTheme="majorBidi" w:hAnsiTheme="majorBidi" w:cstheme="majorBidi"/>
                      <w:sz w:val="24"/>
                      <w:szCs w:val="24"/>
                      <w:lang w:val="en-US"/>
                    </w:rPr>
                  </w:pPr>
                </w:p>
              </w:tc>
              <w:tc>
                <w:tcPr>
                  <w:tcW w:w="1134"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 xml:space="preserve">Ha </w:t>
                  </w:r>
                </w:p>
              </w:tc>
              <w:tc>
                <w:tcPr>
                  <w:tcW w:w="1162"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Yo‘q</w:t>
                  </w:r>
                </w:p>
              </w:tc>
            </w:tr>
            <w:tr w:rsidR="009A52F7" w:rsidRPr="0011538D">
              <w:tc>
                <w:tcPr>
                  <w:tcW w:w="573"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1.</w:t>
                  </w:r>
                </w:p>
              </w:tc>
              <w:tc>
                <w:tcPr>
                  <w:tcW w:w="5812"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Sinf o‘quvchilarini o‘zlari istagan o‘quvchilar bilan guruhga ajratadi.</w:t>
                  </w:r>
                </w:p>
                <w:p w:rsidR="009A52F7" w:rsidRDefault="009A52F7">
                  <w:pPr>
                    <w:pStyle w:val="a5"/>
                    <w:spacing w:after="0"/>
                    <w:ind w:left="0"/>
                    <w:jc w:val="both"/>
                    <w:rPr>
                      <w:rFonts w:asciiTheme="majorBidi" w:hAnsiTheme="majorBidi" w:cstheme="majorBidi"/>
                      <w:sz w:val="24"/>
                      <w:szCs w:val="24"/>
                      <w:lang w:val="en-US"/>
                    </w:rPr>
                  </w:pPr>
                </w:p>
              </w:tc>
              <w:tc>
                <w:tcPr>
                  <w:tcW w:w="1134" w:type="dxa"/>
                </w:tcPr>
                <w:p w:rsidR="009A52F7" w:rsidRDefault="009A52F7">
                  <w:pPr>
                    <w:pStyle w:val="a5"/>
                    <w:spacing w:after="0"/>
                    <w:ind w:left="0"/>
                    <w:jc w:val="both"/>
                    <w:rPr>
                      <w:rFonts w:asciiTheme="majorBidi" w:hAnsiTheme="majorBidi" w:cstheme="majorBidi"/>
                      <w:sz w:val="24"/>
                      <w:szCs w:val="24"/>
                      <w:lang w:val="en-US"/>
                    </w:rPr>
                  </w:pPr>
                </w:p>
              </w:tc>
              <w:tc>
                <w:tcPr>
                  <w:tcW w:w="1162" w:type="dxa"/>
                </w:tcPr>
                <w:p w:rsidR="009A52F7" w:rsidRDefault="009A52F7">
                  <w:pPr>
                    <w:pStyle w:val="a5"/>
                    <w:spacing w:after="0"/>
                    <w:ind w:left="0"/>
                    <w:jc w:val="both"/>
                    <w:rPr>
                      <w:rFonts w:asciiTheme="majorBidi" w:hAnsiTheme="majorBidi" w:cstheme="majorBidi"/>
                      <w:sz w:val="24"/>
                      <w:szCs w:val="24"/>
                      <w:lang w:val="en-US"/>
                    </w:rPr>
                  </w:pPr>
                </w:p>
              </w:tc>
            </w:tr>
            <w:tr w:rsidR="009A52F7" w:rsidRPr="0011538D">
              <w:tc>
                <w:tcPr>
                  <w:tcW w:w="573"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2.</w:t>
                  </w:r>
                </w:p>
              </w:tc>
              <w:tc>
                <w:tcPr>
                  <w:tcW w:w="5812"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Guruhlar ishi vaqtida ularning muhokamalariga ko‘maklashadi. </w:t>
                  </w:r>
                </w:p>
                <w:p w:rsidR="009A52F7" w:rsidRDefault="009A52F7">
                  <w:pPr>
                    <w:pStyle w:val="a5"/>
                    <w:spacing w:after="0"/>
                    <w:ind w:left="0"/>
                    <w:jc w:val="both"/>
                    <w:rPr>
                      <w:rFonts w:asciiTheme="majorBidi" w:hAnsiTheme="majorBidi" w:cstheme="majorBidi"/>
                      <w:sz w:val="24"/>
                      <w:szCs w:val="24"/>
                      <w:lang w:val="en-US"/>
                    </w:rPr>
                  </w:pPr>
                </w:p>
              </w:tc>
              <w:tc>
                <w:tcPr>
                  <w:tcW w:w="1134" w:type="dxa"/>
                </w:tcPr>
                <w:p w:rsidR="009A52F7" w:rsidRDefault="009A52F7">
                  <w:pPr>
                    <w:pStyle w:val="a5"/>
                    <w:spacing w:after="0"/>
                    <w:ind w:left="0"/>
                    <w:jc w:val="both"/>
                    <w:rPr>
                      <w:rFonts w:asciiTheme="majorBidi" w:hAnsiTheme="majorBidi" w:cstheme="majorBidi"/>
                      <w:sz w:val="24"/>
                      <w:szCs w:val="24"/>
                      <w:lang w:val="en-US"/>
                    </w:rPr>
                  </w:pPr>
                </w:p>
              </w:tc>
              <w:tc>
                <w:tcPr>
                  <w:tcW w:w="1162" w:type="dxa"/>
                </w:tcPr>
                <w:p w:rsidR="009A52F7" w:rsidRDefault="009A52F7">
                  <w:pPr>
                    <w:pStyle w:val="a5"/>
                    <w:spacing w:after="0"/>
                    <w:ind w:left="0"/>
                    <w:jc w:val="both"/>
                    <w:rPr>
                      <w:rFonts w:asciiTheme="majorBidi" w:hAnsiTheme="majorBidi" w:cstheme="majorBidi"/>
                      <w:sz w:val="24"/>
                      <w:szCs w:val="24"/>
                      <w:lang w:val="en-US"/>
                    </w:rPr>
                  </w:pPr>
                </w:p>
              </w:tc>
            </w:tr>
            <w:tr w:rsidR="009A52F7">
              <w:tc>
                <w:tcPr>
                  <w:tcW w:w="573"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3.</w:t>
                  </w:r>
                </w:p>
              </w:tc>
              <w:tc>
                <w:tcPr>
                  <w:tcW w:w="5812"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Topshiriqni aniq tushuntirib beradi.</w:t>
                  </w:r>
                </w:p>
                <w:p w:rsidR="009A52F7" w:rsidRDefault="009A52F7">
                  <w:pPr>
                    <w:pStyle w:val="a5"/>
                    <w:spacing w:after="0"/>
                    <w:ind w:left="0"/>
                    <w:jc w:val="both"/>
                    <w:rPr>
                      <w:rFonts w:asciiTheme="majorBidi" w:hAnsiTheme="majorBidi" w:cstheme="majorBidi"/>
                      <w:sz w:val="24"/>
                      <w:szCs w:val="24"/>
                      <w:lang w:val="en-US"/>
                    </w:rPr>
                  </w:pPr>
                </w:p>
              </w:tc>
              <w:tc>
                <w:tcPr>
                  <w:tcW w:w="1134" w:type="dxa"/>
                </w:tcPr>
                <w:p w:rsidR="009A52F7" w:rsidRDefault="009A52F7">
                  <w:pPr>
                    <w:pStyle w:val="a5"/>
                    <w:spacing w:after="0"/>
                    <w:ind w:left="0"/>
                    <w:jc w:val="both"/>
                    <w:rPr>
                      <w:rFonts w:asciiTheme="majorBidi" w:hAnsiTheme="majorBidi" w:cstheme="majorBidi"/>
                      <w:sz w:val="24"/>
                      <w:szCs w:val="24"/>
                      <w:lang w:val="en-US"/>
                    </w:rPr>
                  </w:pPr>
                </w:p>
              </w:tc>
              <w:tc>
                <w:tcPr>
                  <w:tcW w:w="1162" w:type="dxa"/>
                </w:tcPr>
                <w:p w:rsidR="009A52F7" w:rsidRDefault="009A52F7">
                  <w:pPr>
                    <w:pStyle w:val="a5"/>
                    <w:spacing w:after="0"/>
                    <w:ind w:left="0"/>
                    <w:jc w:val="both"/>
                    <w:rPr>
                      <w:rFonts w:asciiTheme="majorBidi" w:hAnsiTheme="majorBidi" w:cstheme="majorBidi"/>
                      <w:sz w:val="24"/>
                      <w:szCs w:val="24"/>
                      <w:lang w:val="en-US"/>
                    </w:rPr>
                  </w:pPr>
                </w:p>
              </w:tc>
            </w:tr>
            <w:tr w:rsidR="009A52F7" w:rsidRPr="0011538D">
              <w:tc>
                <w:tcPr>
                  <w:tcW w:w="573"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4.</w:t>
                  </w:r>
                </w:p>
              </w:tc>
              <w:tc>
                <w:tcPr>
                  <w:tcW w:w="5812"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Vaqtni oldindan belgilaydi va unga amal qiladi.</w:t>
                  </w:r>
                </w:p>
                <w:p w:rsidR="009A52F7" w:rsidRDefault="009A52F7">
                  <w:pPr>
                    <w:pStyle w:val="a5"/>
                    <w:spacing w:after="0"/>
                    <w:ind w:left="0"/>
                    <w:jc w:val="both"/>
                    <w:rPr>
                      <w:rFonts w:asciiTheme="majorBidi" w:hAnsiTheme="majorBidi" w:cstheme="majorBidi"/>
                      <w:sz w:val="24"/>
                      <w:szCs w:val="24"/>
                      <w:lang w:val="en-US"/>
                    </w:rPr>
                  </w:pPr>
                </w:p>
              </w:tc>
              <w:tc>
                <w:tcPr>
                  <w:tcW w:w="1134" w:type="dxa"/>
                </w:tcPr>
                <w:p w:rsidR="009A52F7" w:rsidRDefault="009A52F7">
                  <w:pPr>
                    <w:pStyle w:val="a5"/>
                    <w:spacing w:after="0"/>
                    <w:ind w:left="0"/>
                    <w:jc w:val="both"/>
                    <w:rPr>
                      <w:rFonts w:asciiTheme="majorBidi" w:hAnsiTheme="majorBidi" w:cstheme="majorBidi"/>
                      <w:sz w:val="24"/>
                      <w:szCs w:val="24"/>
                      <w:lang w:val="en-US"/>
                    </w:rPr>
                  </w:pPr>
                </w:p>
              </w:tc>
              <w:tc>
                <w:tcPr>
                  <w:tcW w:w="1162" w:type="dxa"/>
                </w:tcPr>
                <w:p w:rsidR="009A52F7" w:rsidRDefault="009A52F7">
                  <w:pPr>
                    <w:pStyle w:val="a5"/>
                    <w:spacing w:after="0"/>
                    <w:ind w:left="0"/>
                    <w:jc w:val="both"/>
                    <w:rPr>
                      <w:rFonts w:asciiTheme="majorBidi" w:hAnsiTheme="majorBidi" w:cstheme="majorBidi"/>
                      <w:sz w:val="24"/>
                      <w:szCs w:val="24"/>
                      <w:lang w:val="en-US"/>
                    </w:rPr>
                  </w:pPr>
                </w:p>
              </w:tc>
            </w:tr>
            <w:tr w:rsidR="009A52F7" w:rsidRPr="0011538D">
              <w:trPr>
                <w:trHeight w:val="689"/>
              </w:trPr>
              <w:tc>
                <w:tcPr>
                  <w:tcW w:w="573" w:type="dxa"/>
                </w:tcPr>
                <w:p w:rsidR="009A52F7" w:rsidRDefault="00431CFA">
                  <w:pPr>
                    <w:pStyle w:val="a5"/>
                    <w:spacing w:after="0"/>
                    <w:ind w:left="0"/>
                    <w:jc w:val="both"/>
                    <w:rPr>
                      <w:rFonts w:asciiTheme="majorBidi" w:hAnsiTheme="majorBidi" w:cstheme="majorBidi"/>
                      <w:sz w:val="24"/>
                      <w:szCs w:val="24"/>
                      <w:lang w:val="en-US"/>
                    </w:rPr>
                  </w:pPr>
                  <w:r>
                    <w:rPr>
                      <w:rFonts w:asciiTheme="majorBidi" w:hAnsiTheme="majorBidi" w:cstheme="majorBidi"/>
                      <w:sz w:val="24"/>
                      <w:szCs w:val="24"/>
                      <w:lang w:val="en-US"/>
                    </w:rPr>
                    <w:t>5</w:t>
                  </w:r>
                </w:p>
              </w:tc>
              <w:tc>
                <w:tcPr>
                  <w:tcW w:w="5812"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Eng yaxshi ishlarni baholaydi qolganlariga harakat qilishlarini aytadi.</w:t>
                  </w:r>
                </w:p>
                <w:p w:rsidR="009A52F7" w:rsidRDefault="009A52F7">
                  <w:pPr>
                    <w:spacing w:after="0"/>
                    <w:jc w:val="both"/>
                    <w:rPr>
                      <w:rFonts w:asciiTheme="majorBidi" w:hAnsiTheme="majorBidi" w:cstheme="majorBidi"/>
                      <w:sz w:val="24"/>
                      <w:szCs w:val="24"/>
                      <w:lang w:val="en-US"/>
                    </w:rPr>
                  </w:pPr>
                </w:p>
              </w:tc>
              <w:tc>
                <w:tcPr>
                  <w:tcW w:w="1134" w:type="dxa"/>
                </w:tcPr>
                <w:p w:rsidR="009A52F7" w:rsidRDefault="009A52F7">
                  <w:pPr>
                    <w:pStyle w:val="a5"/>
                    <w:spacing w:after="0"/>
                    <w:ind w:left="0"/>
                    <w:jc w:val="both"/>
                    <w:rPr>
                      <w:rFonts w:asciiTheme="majorBidi" w:hAnsiTheme="majorBidi" w:cstheme="majorBidi"/>
                      <w:sz w:val="24"/>
                      <w:szCs w:val="24"/>
                      <w:lang w:val="en-US"/>
                    </w:rPr>
                  </w:pPr>
                </w:p>
              </w:tc>
              <w:tc>
                <w:tcPr>
                  <w:tcW w:w="1162" w:type="dxa"/>
                </w:tcPr>
                <w:p w:rsidR="009A52F7" w:rsidRDefault="009A52F7">
                  <w:pPr>
                    <w:pStyle w:val="a5"/>
                    <w:spacing w:after="0"/>
                    <w:ind w:left="0"/>
                    <w:jc w:val="both"/>
                    <w:rPr>
                      <w:rFonts w:asciiTheme="majorBidi" w:hAnsiTheme="majorBidi" w:cstheme="majorBidi"/>
                      <w:sz w:val="24"/>
                      <w:szCs w:val="24"/>
                      <w:lang w:val="en-US"/>
                    </w:rPr>
                  </w:pPr>
                </w:p>
              </w:tc>
            </w:tr>
          </w:tbl>
          <w:p w:rsidR="009A52F7" w:rsidRDefault="009A52F7">
            <w:pPr>
              <w:spacing w:after="0"/>
              <w:jc w:val="both"/>
              <w:rPr>
                <w:rFonts w:asciiTheme="majorBidi" w:hAnsiTheme="majorBidi" w:cstheme="majorBidi"/>
                <w:sz w:val="24"/>
                <w:szCs w:val="24"/>
                <w:lang w:val="en-US"/>
              </w:rPr>
            </w:pP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1,2,5- yo‘q;    3,4-ha</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rPr>
              <w:t xml:space="preserve">1,5- yo‘q;    </w:t>
            </w:r>
            <w:r>
              <w:rPr>
                <w:rFonts w:asciiTheme="majorBidi" w:hAnsiTheme="majorBidi" w:cstheme="majorBidi"/>
                <w:sz w:val="24"/>
                <w:szCs w:val="24"/>
                <w:lang w:val="en-US"/>
              </w:rPr>
              <w:t>2,</w:t>
            </w:r>
            <w:r>
              <w:rPr>
                <w:rFonts w:asciiTheme="majorBidi" w:hAnsiTheme="majorBidi" w:cstheme="majorBidi"/>
                <w:sz w:val="24"/>
                <w:szCs w:val="24"/>
              </w:rPr>
              <w:t>3,4-ha</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3,</w:t>
            </w:r>
            <w:r>
              <w:rPr>
                <w:rFonts w:asciiTheme="majorBidi" w:hAnsiTheme="majorBidi" w:cstheme="majorBidi"/>
                <w:sz w:val="24"/>
                <w:szCs w:val="24"/>
              </w:rPr>
              <w:t xml:space="preserve">2,5- yo‘q;    </w:t>
            </w:r>
            <w:r>
              <w:rPr>
                <w:rFonts w:asciiTheme="majorBidi" w:hAnsiTheme="majorBidi" w:cstheme="majorBidi"/>
                <w:sz w:val="24"/>
                <w:szCs w:val="24"/>
                <w:lang w:val="en-US"/>
              </w:rPr>
              <w:t>1,</w:t>
            </w:r>
            <w:r>
              <w:rPr>
                <w:rFonts w:asciiTheme="majorBidi" w:hAnsiTheme="majorBidi" w:cstheme="majorBidi"/>
                <w:sz w:val="24"/>
                <w:szCs w:val="24"/>
              </w:rPr>
              <w:t>4-ha</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rPr>
              <w:t>1,2- yo‘q;    3,4</w:t>
            </w:r>
            <w:r>
              <w:rPr>
                <w:rFonts w:asciiTheme="majorBidi" w:hAnsiTheme="majorBidi" w:cstheme="majorBidi"/>
                <w:sz w:val="24"/>
                <w:szCs w:val="24"/>
                <w:lang w:val="en-US"/>
              </w:rPr>
              <w:t>,5</w:t>
            </w:r>
            <w:r>
              <w:rPr>
                <w:rFonts w:asciiTheme="majorBidi" w:hAnsiTheme="majorBidi" w:cstheme="majorBidi"/>
                <w:sz w:val="24"/>
                <w:szCs w:val="24"/>
              </w:rPr>
              <w:t>-ha</w:t>
            </w:r>
          </w:p>
        </w:tc>
      </w:tr>
      <w:bookmarkEnd w:id="2"/>
    </w:tbl>
    <w:p w:rsidR="009A52F7" w:rsidRDefault="009A52F7">
      <w:pPr>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c>
          <w:tcPr>
            <w:tcW w:w="9627" w:type="dxa"/>
          </w:tcPr>
          <w:p w:rsidR="009A52F7" w:rsidRDefault="00431CFA">
            <w:pPr>
              <w:pStyle w:val="a5"/>
              <w:spacing w:after="0"/>
              <w:ind w:left="22"/>
              <w:jc w:val="both"/>
              <w:rPr>
                <w:rFonts w:asciiTheme="majorBidi" w:hAnsiTheme="majorBidi" w:cstheme="majorBidi"/>
                <w:sz w:val="24"/>
                <w:szCs w:val="24"/>
                <w:lang w:val="en-US"/>
              </w:rPr>
            </w:pPr>
            <w:r>
              <w:rPr>
                <w:rFonts w:asciiTheme="majorBidi" w:hAnsiTheme="majorBidi" w:cstheme="majorBidi"/>
                <w:sz w:val="24"/>
                <w:szCs w:val="24"/>
                <w:lang w:val="en-US"/>
              </w:rPr>
              <w:t xml:space="preserve">O‘qituvchi ota -onalar majlisida matematika darslarida tez-tez o‘tkazilib </w:t>
            </w:r>
            <w:r>
              <w:rPr>
                <w:rFonts w:asciiTheme="majorBidi" w:hAnsiTheme="majorBidi" w:cstheme="majorBidi"/>
                <w:sz w:val="24"/>
                <w:szCs w:val="24"/>
                <w:lang w:val="en-US"/>
              </w:rPr>
              <w:t>turadigan hamkorlik ishining baholash mezonlarini aytdi. O‘qituvchi bilim darajasini baholashda qanday xatoliklar qilgan.</w:t>
            </w:r>
          </w:p>
          <w:p w:rsidR="009A52F7" w:rsidRDefault="00431CFA">
            <w:pPr>
              <w:pStyle w:val="a5"/>
              <w:numPr>
                <w:ilvl w:val="0"/>
                <w:numId w:val="12"/>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Qaysi guruh yutsa shu guruhgina baholanadi.</w:t>
            </w:r>
          </w:p>
          <w:p w:rsidR="009A52F7" w:rsidRDefault="00431CFA">
            <w:pPr>
              <w:pStyle w:val="a5"/>
              <w:numPr>
                <w:ilvl w:val="0"/>
                <w:numId w:val="12"/>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Juftlikda ishlaganda kim ko‘proq misol yechsa shu o‘quvchi baholanadi.</w:t>
            </w:r>
          </w:p>
          <w:p w:rsidR="009A52F7" w:rsidRDefault="00431CFA">
            <w:pPr>
              <w:pStyle w:val="a5"/>
              <w:numPr>
                <w:ilvl w:val="0"/>
                <w:numId w:val="12"/>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 xml:space="preserve">Hamkorlik bilan </w:t>
            </w:r>
            <w:r>
              <w:rPr>
                <w:rFonts w:asciiTheme="majorBidi" w:hAnsiTheme="majorBidi" w:cstheme="majorBidi"/>
                <w:sz w:val="24"/>
                <w:szCs w:val="24"/>
                <w:lang w:val="en-US"/>
              </w:rPr>
              <w:t>ishlashganda hech bir guruh ishi baholanmaydi.</w:t>
            </w:r>
          </w:p>
          <w:p w:rsidR="009A52F7" w:rsidRDefault="00431CFA">
            <w:pPr>
              <w:pStyle w:val="a5"/>
              <w:numPr>
                <w:ilvl w:val="0"/>
                <w:numId w:val="12"/>
              </w:numPr>
              <w:spacing w:after="0"/>
              <w:jc w:val="both"/>
              <w:rPr>
                <w:rFonts w:asciiTheme="majorBidi" w:hAnsiTheme="majorBidi" w:cstheme="majorBidi"/>
                <w:sz w:val="24"/>
                <w:szCs w:val="24"/>
                <w:lang w:val="en-US"/>
              </w:rPr>
            </w:pPr>
            <w:r>
              <w:rPr>
                <w:rFonts w:asciiTheme="majorBidi" w:hAnsiTheme="majorBidi" w:cstheme="majorBidi"/>
                <w:sz w:val="24"/>
                <w:szCs w:val="24"/>
                <w:lang w:val="en-US"/>
              </w:rPr>
              <w:t>Hamkorlik ishi mezonlar asosida baholanadi.</w:t>
            </w:r>
          </w:p>
          <w:p w:rsidR="009A52F7" w:rsidRDefault="009A52F7">
            <w:pPr>
              <w:pStyle w:val="a5"/>
              <w:spacing w:after="0"/>
              <w:jc w:val="both"/>
              <w:rPr>
                <w:rFonts w:asciiTheme="majorBidi" w:hAnsiTheme="majorBidi" w:cstheme="majorBidi"/>
                <w:sz w:val="24"/>
                <w:szCs w:val="24"/>
                <w:lang w:val="en-US"/>
              </w:rPr>
            </w:pP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1,2,3</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1,3,4</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3,4</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1,2</w:t>
            </w:r>
          </w:p>
        </w:tc>
      </w:tr>
    </w:tbl>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10</w:t>
      </w:r>
    </w:p>
    <w:p w:rsidR="009A52F7" w:rsidRDefault="009A52F7">
      <w:pPr>
        <w:spacing w:after="0"/>
        <w:jc w:val="both"/>
        <w:rPr>
          <w:rFonts w:asciiTheme="majorBidi" w:hAnsiTheme="majorBidi" w:cstheme="majorBidi"/>
          <w:sz w:val="24"/>
          <w:szCs w:val="24"/>
          <w:lang w:val="en-US"/>
        </w:rPr>
      </w:pPr>
    </w:p>
    <w:tbl>
      <w:tblPr>
        <w:tblStyle w:val="a4"/>
        <w:tblW w:w="0" w:type="auto"/>
        <w:tblLook w:val="04A0" w:firstRow="1" w:lastRow="0" w:firstColumn="1" w:lastColumn="0" w:noHBand="0" w:noVBand="1"/>
      </w:tblPr>
      <w:tblGrid>
        <w:gridCol w:w="9627"/>
      </w:tblGrid>
      <w:tr w:rsidR="009A52F7" w:rsidRPr="0011538D">
        <w:trPr>
          <w:trHeight w:val="1266"/>
        </w:trPr>
        <w:tc>
          <w:tcPr>
            <w:tcW w:w="9627" w:type="dxa"/>
          </w:tcPr>
          <w:p w:rsidR="009A52F7" w:rsidRDefault="00431CFA">
            <w:pPr>
              <w:pStyle w:val="a5"/>
              <w:spacing w:after="0"/>
              <w:ind w:left="0" w:firstLine="22"/>
              <w:jc w:val="both"/>
              <w:rPr>
                <w:rFonts w:asciiTheme="majorBidi" w:hAnsiTheme="majorBidi" w:cstheme="majorBidi"/>
                <w:sz w:val="24"/>
                <w:szCs w:val="24"/>
                <w:lang w:val="en-US"/>
              </w:rPr>
            </w:pPr>
            <w:r>
              <w:rPr>
                <w:rFonts w:asciiTheme="majorBidi" w:hAnsiTheme="majorBidi" w:cstheme="majorBidi"/>
                <w:sz w:val="24"/>
                <w:szCs w:val="24"/>
                <w:lang w:val="en-US"/>
              </w:rPr>
              <w:t>Boshlang‘ich sinf o‘qituvchisi matematika darsida hamkorlikdagi ishni tashkil etdi. Unda sinf o‘quvchilari orasidan nogironligi bor o‘q</w:t>
            </w:r>
            <w:r>
              <w:rPr>
                <w:rFonts w:asciiTheme="majorBidi" w:hAnsiTheme="majorBidi" w:cstheme="majorBidi"/>
                <w:sz w:val="24"/>
                <w:szCs w:val="24"/>
                <w:lang w:val="en-US"/>
              </w:rPr>
              <w:t>uvchini guruh shakllantirayotganida quyidagi tartibga amal qildi. Bunday o‘quvchilarga nisbatan to‘g‘ri tashkil etilgan ishni aniqlang.</w:t>
            </w:r>
          </w:p>
          <w:p w:rsidR="009A52F7" w:rsidRDefault="009A52F7">
            <w:pPr>
              <w:pStyle w:val="a5"/>
              <w:spacing w:after="0"/>
              <w:jc w:val="both"/>
              <w:rPr>
                <w:rFonts w:asciiTheme="majorBidi" w:hAnsiTheme="majorBidi" w:cstheme="majorBidi"/>
                <w:sz w:val="24"/>
                <w:szCs w:val="24"/>
                <w:lang w:val="en-US"/>
              </w:rPr>
            </w:pPr>
          </w:p>
          <w:p w:rsidR="009A52F7" w:rsidRDefault="00431CFA">
            <w:pPr>
              <w:pStyle w:val="a5"/>
              <w:spacing w:after="0"/>
              <w:jc w:val="both"/>
              <w:rPr>
                <w:rFonts w:asciiTheme="majorBidi" w:hAnsiTheme="majorBidi" w:cstheme="majorBidi"/>
                <w:sz w:val="24"/>
                <w:szCs w:val="24"/>
                <w:lang w:val="en-US"/>
              </w:rPr>
            </w:pPr>
            <w:r>
              <w:rPr>
                <w:rFonts w:asciiTheme="majorBidi" w:hAnsiTheme="majorBidi" w:cstheme="majorBidi"/>
                <w:sz w:val="24"/>
                <w:szCs w:val="24"/>
                <w:lang w:val="en-US"/>
              </w:rPr>
              <w:t>1.</w:t>
            </w:r>
            <w:r>
              <w:rPr>
                <w:rFonts w:asciiTheme="majorBidi" w:hAnsiTheme="majorBidi" w:cstheme="majorBidi"/>
                <w:sz w:val="24"/>
                <w:szCs w:val="24"/>
                <w:lang w:val="en-US"/>
              </w:rPr>
              <w:tab/>
              <w:t xml:space="preserve">Guruhlar ishlash vaqtida ularning ishtirokini nazoratga oladi va ko‘maklashadi. </w:t>
            </w:r>
          </w:p>
          <w:p w:rsidR="009A52F7" w:rsidRDefault="00431CFA">
            <w:pPr>
              <w:pStyle w:val="a5"/>
              <w:spacing w:after="0"/>
              <w:jc w:val="both"/>
              <w:rPr>
                <w:rFonts w:asciiTheme="majorBidi" w:hAnsiTheme="majorBidi" w:cstheme="majorBidi"/>
                <w:sz w:val="24"/>
                <w:szCs w:val="24"/>
                <w:lang w:val="en-US"/>
              </w:rPr>
            </w:pPr>
            <w:r>
              <w:rPr>
                <w:rFonts w:asciiTheme="majorBidi" w:hAnsiTheme="majorBidi" w:cstheme="majorBidi"/>
                <w:sz w:val="24"/>
                <w:szCs w:val="24"/>
                <w:lang w:val="en-US"/>
              </w:rPr>
              <w:t>2.</w:t>
            </w:r>
            <w:r>
              <w:rPr>
                <w:rFonts w:asciiTheme="majorBidi" w:hAnsiTheme="majorBidi" w:cstheme="majorBidi"/>
                <w:sz w:val="24"/>
                <w:szCs w:val="24"/>
                <w:lang w:val="en-US"/>
              </w:rPr>
              <w:tab/>
              <w:t xml:space="preserve">Sinfda ularni o‘zlari bilan bir </w:t>
            </w:r>
            <w:r>
              <w:rPr>
                <w:rFonts w:asciiTheme="majorBidi" w:hAnsiTheme="majorBidi" w:cstheme="majorBidi"/>
                <w:sz w:val="24"/>
                <w:szCs w:val="24"/>
                <w:lang w:val="en-US"/>
              </w:rPr>
              <w:t>partada o‘tirgan  o‘quvchi bilan guruhga ajratadi.</w:t>
            </w:r>
          </w:p>
          <w:p w:rsidR="009A52F7" w:rsidRDefault="00431CFA">
            <w:pPr>
              <w:pStyle w:val="a5"/>
              <w:spacing w:after="0"/>
              <w:jc w:val="both"/>
              <w:rPr>
                <w:rFonts w:asciiTheme="majorBidi" w:hAnsiTheme="majorBidi" w:cstheme="majorBidi"/>
                <w:sz w:val="24"/>
                <w:szCs w:val="24"/>
                <w:lang w:val="en-US"/>
              </w:rPr>
            </w:pPr>
            <w:r>
              <w:rPr>
                <w:rFonts w:asciiTheme="majorBidi" w:hAnsiTheme="majorBidi" w:cstheme="majorBidi"/>
                <w:sz w:val="24"/>
                <w:szCs w:val="24"/>
                <w:lang w:val="en-US"/>
              </w:rPr>
              <w:t>3.</w:t>
            </w:r>
            <w:r>
              <w:rPr>
                <w:rFonts w:asciiTheme="majorBidi" w:hAnsiTheme="majorBidi" w:cstheme="majorBidi"/>
                <w:sz w:val="24"/>
                <w:szCs w:val="24"/>
                <w:lang w:val="en-US"/>
              </w:rPr>
              <w:tab/>
              <w:t>Guruh shakllantirganda ularni guruhdan tashqarida turib kuzatishga taklif etadi.</w:t>
            </w:r>
          </w:p>
          <w:p w:rsidR="009A52F7" w:rsidRDefault="00431CFA">
            <w:pPr>
              <w:pStyle w:val="a5"/>
              <w:spacing w:after="0"/>
              <w:jc w:val="both"/>
              <w:rPr>
                <w:rFonts w:asciiTheme="majorBidi" w:hAnsiTheme="majorBidi" w:cstheme="majorBidi"/>
                <w:sz w:val="24"/>
                <w:szCs w:val="24"/>
                <w:lang w:val="en-US"/>
              </w:rPr>
            </w:pPr>
            <w:r>
              <w:rPr>
                <w:rFonts w:asciiTheme="majorBidi" w:hAnsiTheme="majorBidi" w:cstheme="majorBidi"/>
                <w:sz w:val="24"/>
                <w:szCs w:val="24"/>
                <w:lang w:val="en-US"/>
              </w:rPr>
              <w:t>4.</w:t>
            </w:r>
            <w:r>
              <w:rPr>
                <w:rFonts w:asciiTheme="majorBidi" w:hAnsiTheme="majorBidi" w:cstheme="majorBidi"/>
                <w:sz w:val="24"/>
                <w:szCs w:val="24"/>
                <w:lang w:val="en-US"/>
              </w:rPr>
              <w:tab/>
              <w:t>Sinf o‘quvchilari qanday tartibda guruhga ajratilgan bo‘lsa, ular ham shu tartibga rioya etadilar.</w:t>
            </w:r>
          </w:p>
          <w:p w:rsidR="009A52F7" w:rsidRDefault="009A52F7">
            <w:pPr>
              <w:pStyle w:val="a5"/>
              <w:spacing w:after="0"/>
              <w:jc w:val="both"/>
              <w:rPr>
                <w:rFonts w:asciiTheme="majorBidi" w:hAnsiTheme="majorBidi" w:cstheme="majorBidi"/>
                <w:sz w:val="24"/>
                <w:szCs w:val="24"/>
                <w:lang w:val="en-US"/>
              </w:rPr>
            </w:pPr>
          </w:p>
          <w:p w:rsidR="009A52F7" w:rsidRDefault="009A52F7">
            <w:pPr>
              <w:spacing w:after="0"/>
              <w:jc w:val="both"/>
              <w:rPr>
                <w:rFonts w:asciiTheme="majorBidi" w:hAnsiTheme="majorBidi" w:cstheme="majorBidi"/>
                <w:sz w:val="24"/>
                <w:szCs w:val="24"/>
                <w:lang w:val="en-US"/>
              </w:rPr>
            </w:pP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4</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2</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3</w:t>
            </w:r>
          </w:p>
        </w:tc>
      </w:tr>
      <w:tr w:rsidR="009A52F7">
        <w:tc>
          <w:tcPr>
            <w:tcW w:w="9627" w:type="dxa"/>
          </w:tcPr>
          <w:p w:rsidR="009A52F7" w:rsidRDefault="00431CFA">
            <w:pPr>
              <w:spacing w:after="0"/>
              <w:jc w:val="both"/>
              <w:rPr>
                <w:rFonts w:asciiTheme="majorBidi" w:hAnsiTheme="majorBidi" w:cstheme="majorBidi"/>
                <w:sz w:val="24"/>
                <w:szCs w:val="24"/>
                <w:lang w:val="en-US"/>
              </w:rPr>
            </w:pPr>
            <w:r>
              <w:rPr>
                <w:rFonts w:asciiTheme="majorBidi" w:hAnsiTheme="majorBidi" w:cstheme="majorBidi"/>
                <w:sz w:val="24"/>
                <w:szCs w:val="24"/>
                <w:lang w:val="en-US"/>
              </w:rPr>
              <w:t>1</w:t>
            </w:r>
          </w:p>
        </w:tc>
      </w:tr>
    </w:tbl>
    <w:p w:rsidR="009A52F7" w:rsidRDefault="009A52F7">
      <w:pPr>
        <w:spacing w:after="0"/>
        <w:jc w:val="both"/>
        <w:rPr>
          <w:rFonts w:asciiTheme="majorBidi" w:hAnsiTheme="majorBidi" w:cstheme="majorBidi"/>
          <w:sz w:val="24"/>
          <w:szCs w:val="24"/>
          <w:lang w:val="en-US"/>
        </w:rPr>
      </w:pPr>
    </w:p>
    <w:sectPr w:rsidR="009A52F7">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CFA" w:rsidRDefault="00431CFA">
      <w:r>
        <w:separator/>
      </w:r>
    </w:p>
  </w:endnote>
  <w:endnote w:type="continuationSeparator" w:id="0">
    <w:p w:rsidR="00431CFA" w:rsidRDefault="0043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CFA" w:rsidRDefault="00431CFA">
      <w:pPr>
        <w:spacing w:after="0"/>
      </w:pPr>
      <w:r>
        <w:separator/>
      </w:r>
    </w:p>
  </w:footnote>
  <w:footnote w:type="continuationSeparator" w:id="0">
    <w:p w:rsidR="00431CFA" w:rsidRDefault="00431C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2509C"/>
    <w:multiLevelType w:val="multilevel"/>
    <w:tmpl w:val="0F62509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C54063B"/>
    <w:multiLevelType w:val="multilevel"/>
    <w:tmpl w:val="1C54063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5067BE"/>
    <w:multiLevelType w:val="multilevel"/>
    <w:tmpl w:val="1F5067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C20985"/>
    <w:multiLevelType w:val="multilevel"/>
    <w:tmpl w:val="2EC20985"/>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F074989"/>
    <w:multiLevelType w:val="multilevel"/>
    <w:tmpl w:val="2F07498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851496"/>
    <w:multiLevelType w:val="multilevel"/>
    <w:tmpl w:val="38851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DC03F31"/>
    <w:multiLevelType w:val="multilevel"/>
    <w:tmpl w:val="3DC03F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695F2D68"/>
    <w:multiLevelType w:val="multilevel"/>
    <w:tmpl w:val="695F2D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FE616C1"/>
    <w:multiLevelType w:val="multilevel"/>
    <w:tmpl w:val="6FE616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950E6B"/>
    <w:multiLevelType w:val="multilevel"/>
    <w:tmpl w:val="76950E6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7D004461"/>
    <w:multiLevelType w:val="multilevel"/>
    <w:tmpl w:val="7D004461"/>
    <w:lvl w:ilvl="0">
      <w:start w:val="45"/>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D877B90"/>
    <w:multiLevelType w:val="multilevel"/>
    <w:tmpl w:val="7D877B90"/>
    <w:lvl w:ilvl="0">
      <w:start w:val="1"/>
      <w:numFmt w:val="decimal"/>
      <w:lvlText w:val="%1."/>
      <w:lvlJc w:val="left"/>
      <w:pPr>
        <w:ind w:left="382" w:hanging="360"/>
      </w:pPr>
      <w:rPr>
        <w:rFonts w:hint="default"/>
      </w:r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num w:numId="1">
    <w:abstractNumId w:val="10"/>
  </w:num>
  <w:num w:numId="2">
    <w:abstractNumId w:val="5"/>
  </w:num>
  <w:num w:numId="3">
    <w:abstractNumId w:val="4"/>
  </w:num>
  <w:num w:numId="4">
    <w:abstractNumId w:val="3"/>
  </w:num>
  <w:num w:numId="5">
    <w:abstractNumId w:val="7"/>
  </w:num>
  <w:num w:numId="6">
    <w:abstractNumId w:val="1"/>
  </w:num>
  <w:num w:numId="7">
    <w:abstractNumId w:val="9"/>
  </w:num>
  <w:num w:numId="8">
    <w:abstractNumId w:val="6"/>
  </w:num>
  <w:num w:numId="9">
    <w:abstractNumId w:val="8"/>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FF8"/>
    <w:rsid w:val="0000684D"/>
    <w:rsid w:val="000804ED"/>
    <w:rsid w:val="000B332D"/>
    <w:rsid w:val="000C1C64"/>
    <w:rsid w:val="000C5280"/>
    <w:rsid w:val="000D061C"/>
    <w:rsid w:val="000E71BF"/>
    <w:rsid w:val="000F59D8"/>
    <w:rsid w:val="001050E2"/>
    <w:rsid w:val="0011538D"/>
    <w:rsid w:val="00115F5C"/>
    <w:rsid w:val="00125FF8"/>
    <w:rsid w:val="00184372"/>
    <w:rsid w:val="001F5BFA"/>
    <w:rsid w:val="00203F72"/>
    <w:rsid w:val="00236907"/>
    <w:rsid w:val="002E0240"/>
    <w:rsid w:val="002E1A22"/>
    <w:rsid w:val="002E6805"/>
    <w:rsid w:val="00307F01"/>
    <w:rsid w:val="00355E51"/>
    <w:rsid w:val="00390F3B"/>
    <w:rsid w:val="003B1935"/>
    <w:rsid w:val="003B6738"/>
    <w:rsid w:val="003F1FDF"/>
    <w:rsid w:val="00431CFA"/>
    <w:rsid w:val="00437B14"/>
    <w:rsid w:val="004722CF"/>
    <w:rsid w:val="00475281"/>
    <w:rsid w:val="00491A51"/>
    <w:rsid w:val="00560EB6"/>
    <w:rsid w:val="005629E7"/>
    <w:rsid w:val="005728C3"/>
    <w:rsid w:val="00591EE5"/>
    <w:rsid w:val="005E4FD7"/>
    <w:rsid w:val="00606CB3"/>
    <w:rsid w:val="00607B52"/>
    <w:rsid w:val="006245FD"/>
    <w:rsid w:val="006C0B77"/>
    <w:rsid w:val="006C4DF4"/>
    <w:rsid w:val="006C5FE5"/>
    <w:rsid w:val="00730A3F"/>
    <w:rsid w:val="00753577"/>
    <w:rsid w:val="007A4768"/>
    <w:rsid w:val="008242FF"/>
    <w:rsid w:val="008350CD"/>
    <w:rsid w:val="0085453D"/>
    <w:rsid w:val="008602B4"/>
    <w:rsid w:val="00870751"/>
    <w:rsid w:val="00922C48"/>
    <w:rsid w:val="0092363C"/>
    <w:rsid w:val="00940747"/>
    <w:rsid w:val="009A52F7"/>
    <w:rsid w:val="009C375F"/>
    <w:rsid w:val="00A02D0D"/>
    <w:rsid w:val="00A363AD"/>
    <w:rsid w:val="00A4781B"/>
    <w:rsid w:val="00A62483"/>
    <w:rsid w:val="00AB3DAD"/>
    <w:rsid w:val="00AB5310"/>
    <w:rsid w:val="00AC4065"/>
    <w:rsid w:val="00AF1DE5"/>
    <w:rsid w:val="00B10E0E"/>
    <w:rsid w:val="00B915B7"/>
    <w:rsid w:val="00BB05D4"/>
    <w:rsid w:val="00C10C2A"/>
    <w:rsid w:val="00C756D3"/>
    <w:rsid w:val="00D67056"/>
    <w:rsid w:val="00DA152E"/>
    <w:rsid w:val="00DF1563"/>
    <w:rsid w:val="00E42051"/>
    <w:rsid w:val="00E518CD"/>
    <w:rsid w:val="00EA59DF"/>
    <w:rsid w:val="00EE4070"/>
    <w:rsid w:val="00EF4FBC"/>
    <w:rsid w:val="00F0756F"/>
    <w:rsid w:val="00F12C76"/>
    <w:rsid w:val="00F3246B"/>
    <w:rsid w:val="00F454E2"/>
    <w:rsid w:val="00F809AD"/>
    <w:rsid w:val="00FA4C5E"/>
    <w:rsid w:val="00FD5038"/>
    <w:rsid w:val="410463C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1140F1-5C18-44F1-8BF4-96548C90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pPr>
    <w:rPr>
      <w:rFonts w:ascii="Times New Roman" w:hAnsi="Times New Roman"/>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rFonts w:cs="Times New Roman"/>
      <w:sz w:val="24"/>
      <w:szCs w:val="24"/>
    </w:rPr>
  </w:style>
  <w:style w:type="table" w:styleId="a4">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2852</Words>
  <Characters>16260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Ma'mur</cp:lastModifiedBy>
  <cp:revision>2</cp:revision>
  <dcterms:created xsi:type="dcterms:W3CDTF">2026-10-28T06:06:00Z</dcterms:created>
  <dcterms:modified xsi:type="dcterms:W3CDTF">2026-10-28T06:06:00Z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9346AB43C176496DB24183FCE0C00C3E_12</vt:lpwstr>
  </property>
</Properties>
</file>