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617" w:rsidRPr="00E20617" w:rsidRDefault="00E20617" w:rsidP="00E20617">
      <w:pPr>
        <w:spacing w:before="100" w:beforeAutospacing="1" w:after="100" w:afterAutospacing="1" w:line="360" w:lineRule="auto"/>
        <w:jc w:val="center"/>
        <w:rPr>
          <w:rFonts w:ascii="Times New Roman" w:eastAsia="Times New Roman" w:hAnsi="Times New Roman" w:cs="Times New Roman"/>
          <w:b/>
          <w:color w:val="000000" w:themeColor="text1"/>
          <w:sz w:val="28"/>
          <w:szCs w:val="28"/>
          <w:lang w:val="en-US" w:eastAsia="ru-RU"/>
        </w:rPr>
      </w:pPr>
      <w:bookmarkStart w:id="0" w:name="_GoBack"/>
      <w:bookmarkEnd w:id="0"/>
      <w:r>
        <w:rPr>
          <w:b/>
          <w:sz w:val="32"/>
          <w:lang w:val="en-US"/>
        </w:rPr>
        <w:t xml:space="preserve">Mavzu: </w:t>
      </w:r>
      <w:r w:rsidRPr="00E20617">
        <w:rPr>
          <w:b/>
          <w:sz w:val="32"/>
          <w:lang w:val="en-US"/>
        </w:rPr>
        <w:t>Fanni o‘qitishda sun’</w:t>
      </w:r>
      <w:r>
        <w:rPr>
          <w:b/>
          <w:sz w:val="32"/>
          <w:lang w:val="en-US"/>
        </w:rPr>
        <w:t xml:space="preserve">iy intellekt texnologiyalaridan </w:t>
      </w:r>
      <w:r w:rsidRPr="00E20617">
        <w:rPr>
          <w:b/>
          <w:sz w:val="32"/>
          <w:lang w:val="en-US"/>
        </w:rPr>
        <w:t>foydalanish metodikasi</w:t>
      </w:r>
    </w:p>
    <w:p w:rsidR="00E20617" w:rsidRDefault="00E20617" w:rsidP="00E20617">
      <w:pPr>
        <w:spacing w:before="100" w:beforeAutospacing="1" w:after="100" w:afterAutospacing="1" w:line="360" w:lineRule="auto"/>
        <w:ind w:left="2832" w:firstLine="708"/>
        <w:rPr>
          <w:rFonts w:ascii="Times New Roman" w:eastAsia="Times New Roman" w:hAnsi="Times New Roman" w:cs="Times New Roman"/>
          <w:b/>
          <w:color w:val="000000" w:themeColor="text1"/>
          <w:sz w:val="28"/>
          <w:szCs w:val="28"/>
          <w:lang w:val="en-US" w:eastAsia="ru-RU"/>
        </w:rPr>
      </w:pPr>
      <w:r>
        <w:rPr>
          <w:rFonts w:ascii="Times New Roman" w:eastAsia="Times New Roman" w:hAnsi="Times New Roman" w:cs="Times New Roman"/>
          <w:b/>
          <w:color w:val="000000" w:themeColor="text1"/>
          <w:sz w:val="28"/>
          <w:szCs w:val="28"/>
          <w:lang w:val="en-US" w:eastAsia="ru-RU"/>
        </w:rPr>
        <w:t>Reja:</w:t>
      </w:r>
    </w:p>
    <w:p w:rsidR="00E20617" w:rsidRPr="00590700" w:rsidRDefault="00E20617" w:rsidP="00E20617">
      <w:pPr>
        <w:spacing w:before="100" w:beforeAutospacing="1" w:after="100" w:afterAutospacing="1"/>
        <w:outlineLvl w:val="2"/>
        <w:rPr>
          <w:rFonts w:ascii="Times New Roman" w:eastAsia="Times New Roman" w:hAnsi="Times New Roman" w:cs="Times New Roman"/>
          <w:b/>
          <w:bCs/>
          <w:sz w:val="28"/>
          <w:szCs w:val="28"/>
          <w:lang w:val="en-US" w:eastAsia="ru-RU"/>
        </w:rPr>
      </w:pPr>
      <w:r w:rsidRPr="00590700">
        <w:rPr>
          <w:rFonts w:ascii="Times New Roman" w:eastAsia="Times New Roman" w:hAnsi="Times New Roman" w:cs="Times New Roman"/>
          <w:b/>
          <w:color w:val="000000" w:themeColor="text1"/>
          <w:sz w:val="28"/>
          <w:szCs w:val="28"/>
          <w:lang w:val="en-US" w:eastAsia="ru-RU"/>
        </w:rPr>
        <w:t>1.</w:t>
      </w:r>
      <w:r w:rsidRPr="00590700">
        <w:rPr>
          <w:rFonts w:ascii="Times New Roman" w:eastAsia="Times New Roman" w:hAnsi="Times New Roman" w:cs="Times New Roman"/>
          <w:b/>
          <w:bCs/>
          <w:sz w:val="28"/>
          <w:szCs w:val="28"/>
          <w:lang w:val="en-US" w:eastAsia="ru-RU"/>
        </w:rPr>
        <w:t xml:space="preserve"> Personalizatsiya qilingan o'qitish</w:t>
      </w:r>
    </w:p>
    <w:p w:rsidR="00E20617" w:rsidRPr="00590700" w:rsidRDefault="00E20617" w:rsidP="00E20617">
      <w:pPr>
        <w:spacing w:before="100" w:beforeAutospacing="1" w:after="100" w:afterAutospacing="1"/>
        <w:outlineLvl w:val="2"/>
        <w:rPr>
          <w:rFonts w:ascii="Times New Roman" w:eastAsia="Times New Roman" w:hAnsi="Times New Roman" w:cs="Times New Roman"/>
          <w:b/>
          <w:bCs/>
          <w:sz w:val="28"/>
          <w:szCs w:val="28"/>
          <w:lang w:val="en-US"/>
        </w:rPr>
      </w:pPr>
      <w:r w:rsidRPr="00590700">
        <w:rPr>
          <w:rFonts w:ascii="Times New Roman" w:eastAsia="Times New Roman" w:hAnsi="Times New Roman" w:cs="Times New Roman"/>
          <w:b/>
          <w:color w:val="000000" w:themeColor="text1"/>
          <w:sz w:val="28"/>
          <w:szCs w:val="28"/>
          <w:lang w:val="en-US" w:eastAsia="ru-RU"/>
        </w:rPr>
        <w:t>2.</w:t>
      </w:r>
      <w:r w:rsidRPr="00590700">
        <w:rPr>
          <w:rFonts w:ascii="Times New Roman" w:eastAsia="Times New Roman" w:hAnsi="Times New Roman" w:cs="Times New Roman"/>
          <w:b/>
          <w:bCs/>
          <w:sz w:val="28"/>
          <w:szCs w:val="28"/>
          <w:lang w:val="en-US"/>
        </w:rPr>
        <w:t xml:space="preserve"> Sun'iy intellektning o'qitish jarayonida qo'llanilishi</w:t>
      </w:r>
    </w:p>
    <w:p w:rsidR="00E20617" w:rsidRPr="00590700" w:rsidRDefault="00E20617" w:rsidP="00E20617">
      <w:pPr>
        <w:spacing w:before="100" w:beforeAutospacing="1" w:after="100" w:afterAutospacing="1" w:line="360" w:lineRule="auto"/>
        <w:rPr>
          <w:rFonts w:ascii="Times New Roman" w:eastAsia="Times New Roman" w:hAnsi="Times New Roman" w:cs="Times New Roman"/>
          <w:b/>
          <w:bCs/>
          <w:sz w:val="28"/>
          <w:szCs w:val="28"/>
        </w:rPr>
      </w:pPr>
      <w:r w:rsidRPr="00590700">
        <w:rPr>
          <w:rFonts w:ascii="Times New Roman" w:eastAsia="Times New Roman" w:hAnsi="Times New Roman" w:cs="Times New Roman"/>
          <w:b/>
          <w:color w:val="000000" w:themeColor="text1"/>
          <w:sz w:val="28"/>
          <w:szCs w:val="28"/>
          <w:lang w:val="en-US" w:eastAsia="ru-RU"/>
        </w:rPr>
        <w:t>3.</w:t>
      </w:r>
      <w:r w:rsidRPr="00590700">
        <w:rPr>
          <w:rFonts w:ascii="Times New Roman" w:eastAsia="Times New Roman" w:hAnsi="Times New Roman" w:cs="Times New Roman"/>
          <w:b/>
          <w:bCs/>
          <w:sz w:val="28"/>
          <w:szCs w:val="28"/>
        </w:rPr>
        <w:t xml:space="preserve"> O'quv materiallarini yaratish</w:t>
      </w:r>
    </w:p>
    <w:p w:rsidR="00590700" w:rsidRPr="00590700" w:rsidRDefault="00E20617" w:rsidP="00E20617">
      <w:pPr>
        <w:spacing w:before="100" w:beforeAutospacing="1" w:after="100" w:afterAutospacing="1" w:line="360" w:lineRule="auto"/>
        <w:rPr>
          <w:rFonts w:ascii="Times New Roman" w:eastAsia="Times New Roman" w:hAnsi="Times New Roman" w:cs="Times New Roman"/>
          <w:b/>
          <w:bCs/>
          <w:sz w:val="28"/>
          <w:szCs w:val="28"/>
          <w:lang w:val="en-US"/>
        </w:rPr>
      </w:pPr>
      <w:r w:rsidRPr="00590700">
        <w:rPr>
          <w:rFonts w:ascii="Times New Roman" w:eastAsia="Times New Roman" w:hAnsi="Times New Roman" w:cs="Times New Roman"/>
          <w:b/>
          <w:bCs/>
          <w:sz w:val="28"/>
          <w:szCs w:val="28"/>
          <w:lang w:val="en-US"/>
        </w:rPr>
        <w:t>4. O'quv jarayonini tahlil qilish, Avtomatik baholash</w:t>
      </w:r>
    </w:p>
    <w:p w:rsidR="00590700" w:rsidRPr="00590700" w:rsidRDefault="00590700" w:rsidP="00590700">
      <w:pPr>
        <w:spacing w:before="100" w:beforeAutospacing="1" w:after="100" w:afterAutospacing="1" w:line="360" w:lineRule="auto"/>
        <w:outlineLvl w:val="2"/>
        <w:rPr>
          <w:rFonts w:ascii="Times New Roman" w:eastAsia="Times New Roman" w:hAnsi="Times New Roman" w:cs="Times New Roman"/>
          <w:b/>
          <w:bCs/>
          <w:sz w:val="28"/>
          <w:szCs w:val="28"/>
          <w:lang w:val="en-US"/>
        </w:rPr>
      </w:pPr>
      <w:r w:rsidRPr="00590700">
        <w:rPr>
          <w:rFonts w:ascii="Times New Roman" w:eastAsia="Times New Roman" w:hAnsi="Times New Roman" w:cs="Times New Roman"/>
          <w:b/>
          <w:bCs/>
          <w:sz w:val="28"/>
          <w:szCs w:val="28"/>
          <w:lang w:val="en-US"/>
        </w:rPr>
        <w:t>5.</w:t>
      </w:r>
      <w:r w:rsidRPr="00590700">
        <w:rPr>
          <w:rFonts w:ascii="Times New Roman" w:eastAsia="Times New Roman" w:hAnsi="Times New Roman" w:cs="Times New Roman"/>
          <w:b/>
          <w:bCs/>
          <w:sz w:val="28"/>
          <w:szCs w:val="28"/>
          <w:lang w:val="en-US" w:eastAsia="ru-RU"/>
        </w:rPr>
        <w:t xml:space="preserve"> Adaptiv o'qitish platformalari, </w:t>
      </w:r>
      <w:r w:rsidRPr="00590700">
        <w:rPr>
          <w:rFonts w:ascii="Times New Roman" w:eastAsia="Times New Roman" w:hAnsi="Times New Roman" w:cs="Times New Roman"/>
          <w:b/>
          <w:bCs/>
          <w:sz w:val="28"/>
          <w:szCs w:val="28"/>
          <w:lang w:val="en-US"/>
        </w:rPr>
        <w:t>virtual yordamchilar</w:t>
      </w:r>
      <w:r w:rsidRPr="00590700">
        <w:rPr>
          <w:rFonts w:ascii="Times New Roman" w:eastAsia="Times New Roman" w:hAnsi="Times New Roman" w:cs="Times New Roman"/>
          <w:b/>
          <w:bCs/>
          <w:sz w:val="28"/>
          <w:szCs w:val="28"/>
          <w:lang w:val="en-US" w:eastAsia="ru-RU"/>
        </w:rPr>
        <w:t xml:space="preserve">, </w:t>
      </w:r>
      <w:r w:rsidRPr="00590700">
        <w:rPr>
          <w:rFonts w:ascii="Times New Roman" w:eastAsia="Times New Roman" w:hAnsi="Times New Roman" w:cs="Times New Roman"/>
          <w:b/>
          <w:bCs/>
          <w:sz w:val="28"/>
          <w:szCs w:val="28"/>
          <w:lang w:val="en-US"/>
        </w:rPr>
        <w:t>virtual reallik (VR) va kengaytirilgan reallik (AR)</w:t>
      </w:r>
    </w:p>
    <w:p w:rsidR="00E20617" w:rsidRPr="00590700" w:rsidRDefault="00590700" w:rsidP="00590700">
      <w:pPr>
        <w:pStyle w:val="3"/>
        <w:spacing w:line="360" w:lineRule="auto"/>
        <w:rPr>
          <w:sz w:val="28"/>
          <w:szCs w:val="28"/>
          <w:lang w:val="en-US"/>
        </w:rPr>
      </w:pPr>
      <w:r w:rsidRPr="00590700">
        <w:rPr>
          <w:bCs w:val="0"/>
          <w:sz w:val="28"/>
          <w:szCs w:val="28"/>
          <w:lang w:val="en-US"/>
        </w:rPr>
        <w:t>6.</w:t>
      </w:r>
      <w:r w:rsidRPr="00590700">
        <w:rPr>
          <w:sz w:val="28"/>
          <w:szCs w:val="28"/>
          <w:lang w:val="en-US"/>
        </w:rPr>
        <w:t xml:space="preserve"> Tahlil Xulosalari</w:t>
      </w:r>
    </w:p>
    <w:p w:rsidR="00E20617" w:rsidRPr="00E20617" w:rsidRDefault="00E20617" w:rsidP="00AA0F48">
      <w:pPr>
        <w:spacing w:before="100" w:beforeAutospacing="1" w:after="100" w:afterAutospacing="1" w:line="360" w:lineRule="auto"/>
        <w:rPr>
          <w:rFonts w:ascii="Times New Roman" w:eastAsia="Times New Roman" w:hAnsi="Times New Roman" w:cs="Times New Roman"/>
          <w:b/>
          <w:color w:val="FF0000"/>
          <w:sz w:val="28"/>
          <w:szCs w:val="28"/>
          <w:lang w:val="en-US" w:eastAsia="ru-RU"/>
        </w:rPr>
      </w:pPr>
      <w:r w:rsidRPr="001C613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59264" behindDoc="0" locked="0" layoutInCell="1" allowOverlap="1" wp14:anchorId="081D97D1" wp14:editId="7255D995">
                <wp:simplePos x="0" y="0"/>
                <wp:positionH relativeFrom="margin">
                  <wp:posOffset>0</wp:posOffset>
                </wp:positionH>
                <wp:positionV relativeFrom="paragraph">
                  <wp:posOffset>-635</wp:posOffset>
                </wp:positionV>
                <wp:extent cx="1428750" cy="400050"/>
                <wp:effectExtent l="0" t="0" r="19050" b="19050"/>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1428750"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20617" w:rsidRDefault="00E20617" w:rsidP="00E20617">
                            <w:pPr>
                              <w:spacing w:after="0" w:line="360" w:lineRule="auto"/>
                              <w:jc w:val="both"/>
                              <w:rPr>
                                <w:sz w:val="28"/>
                                <w:lang w:val="en-US"/>
                              </w:rPr>
                            </w:pPr>
                            <w:r>
                              <w:rPr>
                                <w:sz w:val="28"/>
                                <w:lang w:val="en-US"/>
                              </w:rPr>
                              <w:t>1-2-slaydda</w:t>
                            </w:r>
                          </w:p>
                          <w:p w:rsidR="00E20617" w:rsidRDefault="00E20617" w:rsidP="00E2061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81D97D1" id="Скругленный прямоугольник 1" o:spid="_x0000_s1026" style="position:absolute;margin-left:0;margin-top:-.05pt;width:112.5pt;height:31.5pt;z-index:25165926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" fillcolor="#5b9bd5 [3204]" strokecolor="#1f4d78 [1604]" strokeweight="1pt">
                <v:stroke joinstyle="miter"/>
                <v:textbox>
                  <w:txbxContent>
                    <w:p w:rsidR="00E20617" w:rsidRDefault="00E20617" w:rsidP="00E20617">
                      <w:pPr>
                        <w:spacing w:after="0" w:line="360" w:lineRule="auto"/>
                        <w:jc w:val="both"/>
                        <w:rPr>
                          <w:sz w:val="28"/>
                          <w:lang w:val="en-US"/>
                        </w:rPr>
                      </w:pPr>
                      <w:r>
                        <w:rPr>
                          <w:sz w:val="28"/>
                          <w:lang w:val="en-US"/>
                        </w:rPr>
                        <w:t>1-2-slaydda</w:t>
                      </w:r>
                    </w:p>
                    <w:p w:rsidR="00E20617" w:rsidRDefault="00E20617" w:rsidP="00E20617">
                      <w:pPr>
                        <w:jc w:val="center"/>
                      </w:pPr>
                    </w:p>
                  </w:txbxContent>
                </v:textbox>
                <w10:wrap anchorx="margin"/>
              </v:roundrect>
            </w:pict>
          </mc:Fallback>
        </mc:AlternateContent>
      </w:r>
    </w:p>
    <w:p w:rsidR="00BA7F41" w:rsidRPr="00493084" w:rsidRDefault="00BA7F41" w:rsidP="00AA0F48">
      <w:pPr>
        <w:spacing w:before="100" w:beforeAutospacing="1" w:after="100" w:afterAutospacing="1" w:line="360" w:lineRule="auto"/>
        <w:rPr>
          <w:rFonts w:ascii="Times New Roman" w:eastAsia="Times New Roman" w:hAnsi="Times New Roman" w:cs="Times New Roman"/>
          <w:sz w:val="28"/>
          <w:szCs w:val="28"/>
          <w:lang w:eastAsia="ru-RU"/>
        </w:rPr>
      </w:pPr>
      <w:r w:rsidRPr="00E20617">
        <w:rPr>
          <w:rFonts w:ascii="Times New Roman" w:eastAsia="Times New Roman" w:hAnsi="Times New Roman" w:cs="Times New Roman"/>
          <w:sz w:val="28"/>
          <w:szCs w:val="28"/>
          <w:lang w:val="en-US" w:eastAsia="ru-RU"/>
        </w:rPr>
        <w:t xml:space="preserve">Sun'iy intellekt (SI) texnologiyalarini fanni o'qitishda qo'llash ta'lim jarayonini samarali va qiziqarli qilishda katta imkoniyatlar yaratadi. </w:t>
      </w:r>
      <w:r w:rsidRPr="00493084">
        <w:rPr>
          <w:rFonts w:ascii="Times New Roman" w:eastAsia="Times New Roman" w:hAnsi="Times New Roman" w:cs="Times New Roman"/>
          <w:sz w:val="28"/>
          <w:szCs w:val="28"/>
          <w:lang w:eastAsia="ru-RU"/>
        </w:rPr>
        <w:t>Quyida sun'iy intellekt texnologiyalarini fanni o'qitishda qanday foydalanish mumkinligi haqida ba'zi fikrlarni keltiraman:</w:t>
      </w:r>
    </w:p>
    <w:p w:rsidR="00BA7F41" w:rsidRPr="00493084" w:rsidRDefault="00BA7F41" w:rsidP="00AA0F48">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493084">
        <w:rPr>
          <w:rFonts w:ascii="Times New Roman" w:eastAsia="Times New Roman" w:hAnsi="Times New Roman" w:cs="Times New Roman"/>
          <w:b/>
          <w:bCs/>
          <w:sz w:val="28"/>
          <w:szCs w:val="28"/>
          <w:lang w:eastAsia="ru-RU"/>
        </w:rPr>
        <w:t>1. Personalizatsiya qilingan o'qitish</w:t>
      </w:r>
    </w:p>
    <w:p w:rsidR="00BA7F41" w:rsidRPr="00493084" w:rsidRDefault="00BA7F41" w:rsidP="00AA0F48">
      <w:p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sz w:val="28"/>
          <w:szCs w:val="28"/>
          <w:lang w:val="en-US" w:eastAsia="ru-RU"/>
        </w:rPr>
        <w:t>Sun'iy intellekt texnologiyalari yordamida har bir o'quvchi uchun shaxsiy o'quv rejasi yaratish mumkin. Bu o'quvchilarning bilim darajasi, qiziqishlari va o'rganish tezligini inobatga olgan holda amalga oshiriladi.</w:t>
      </w:r>
    </w:p>
    <w:p w:rsidR="00BA7F41" w:rsidRPr="00493084" w:rsidRDefault="00BA7F41" w:rsidP="00AA0F48">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493084">
        <w:rPr>
          <w:rFonts w:ascii="Times New Roman" w:eastAsia="Times New Roman" w:hAnsi="Times New Roman" w:cs="Times New Roman"/>
          <w:b/>
          <w:bCs/>
          <w:sz w:val="28"/>
          <w:szCs w:val="28"/>
          <w:lang w:val="en-US" w:eastAsia="ru-RU"/>
        </w:rPr>
        <w:t>2. Adaptiv o'qitish platformalari</w:t>
      </w:r>
    </w:p>
    <w:p w:rsidR="00BA7F41" w:rsidRPr="00493084" w:rsidRDefault="00BA7F41" w:rsidP="00AA0F48">
      <w:p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sz w:val="28"/>
          <w:szCs w:val="28"/>
          <w:lang w:val="en-US" w:eastAsia="ru-RU"/>
        </w:rPr>
        <w:t>SI asosida ishlaydigan adaptiv o'qitish platformalari o'quvchilarni qiyinchilik darajasiga mos keladigan topshiriqlar bilan ta'minlaydi va ularning bilimini mustahkamlashga yordam beradi.</w:t>
      </w:r>
    </w:p>
    <w:p w:rsidR="00BA7F41" w:rsidRPr="00493084" w:rsidRDefault="00BA7F41" w:rsidP="00AA0F48">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493084">
        <w:rPr>
          <w:rFonts w:ascii="Times New Roman" w:eastAsia="Times New Roman" w:hAnsi="Times New Roman" w:cs="Times New Roman"/>
          <w:b/>
          <w:bCs/>
          <w:sz w:val="28"/>
          <w:szCs w:val="28"/>
          <w:lang w:val="en-US" w:eastAsia="ru-RU"/>
        </w:rPr>
        <w:lastRenderedPageBreak/>
        <w:t>3. Virtual yordamchilar</w:t>
      </w:r>
    </w:p>
    <w:p w:rsidR="00BA7F41" w:rsidRPr="00493084" w:rsidRDefault="00BA7F41" w:rsidP="00AA0F48">
      <w:p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sz w:val="28"/>
          <w:szCs w:val="28"/>
          <w:lang w:val="en-US" w:eastAsia="ru-RU"/>
        </w:rPr>
        <w:t>Sun'iy intellekt asosida yaratilgan virtual yordamchilar (chatbotlar) o'quvchilarga 24/7 yordam berishi mumkin. Ular o'quvchilarning savollariga javob berish, uy vazifalarini tushuntirish va qo'shimcha materiallar taqdim etishda yordam beradi.</w:t>
      </w:r>
    </w:p>
    <w:p w:rsidR="00BA7F41" w:rsidRPr="00493084" w:rsidRDefault="00BA7F41" w:rsidP="00AA0F48">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493084">
        <w:rPr>
          <w:rFonts w:ascii="Times New Roman" w:eastAsia="Times New Roman" w:hAnsi="Times New Roman" w:cs="Times New Roman"/>
          <w:b/>
          <w:bCs/>
          <w:sz w:val="28"/>
          <w:szCs w:val="28"/>
          <w:lang w:val="en-US" w:eastAsia="ru-RU"/>
        </w:rPr>
        <w:t>4. O'quv jarayonini tahlil qilish</w:t>
      </w:r>
    </w:p>
    <w:p w:rsidR="00BA7F41" w:rsidRPr="00493084" w:rsidRDefault="00BA7F41" w:rsidP="00AA0F48">
      <w:p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sz w:val="28"/>
          <w:szCs w:val="28"/>
          <w:lang w:val="en-US" w:eastAsia="ru-RU"/>
        </w:rPr>
        <w:t>Sun'iy intellekt texnologiyalari o'quvchilarning muvaffaqiyatlarini tahlil qilish va ularning qaysi sohalarda qiyinchilikka duch kelayotganini aniqlashda yordam beradi. Bu ma'lumotlar asosida o'qituvchilar o'z o'qitish usullarini moslashtirishi va o'quvchilarga qo'shimcha yordam ko'rsatishi mumkin.</w:t>
      </w:r>
    </w:p>
    <w:p w:rsidR="00BA7F41" w:rsidRPr="00493084" w:rsidRDefault="00BA7F41" w:rsidP="00AA0F48">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493084">
        <w:rPr>
          <w:rFonts w:ascii="Times New Roman" w:eastAsia="Times New Roman" w:hAnsi="Times New Roman" w:cs="Times New Roman"/>
          <w:b/>
          <w:bCs/>
          <w:sz w:val="28"/>
          <w:szCs w:val="28"/>
          <w:lang w:val="en-US" w:eastAsia="ru-RU"/>
        </w:rPr>
        <w:t>5. Virtual reallik (VR) va kengaytirilgan reallik (AR)</w:t>
      </w:r>
    </w:p>
    <w:p w:rsidR="00BA7F41" w:rsidRPr="00493084" w:rsidRDefault="00BA7F41" w:rsidP="00AA0F48">
      <w:p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sz w:val="28"/>
          <w:szCs w:val="28"/>
          <w:lang w:val="en-US" w:eastAsia="ru-RU"/>
        </w:rPr>
        <w:t>Sun'iy intellekt bilan birgalikda VR va AR texnologiyalari murakkab ilmiy tushunchalarni oson tushuntirishga yordam beradi. Misol uchun, kimyo, fizika yoki biologiya fanlarini o'rganishda turli tajribalarni virtual muhitda amalga oshirish mumkin.</w:t>
      </w:r>
    </w:p>
    <w:p w:rsidR="00BA7F41" w:rsidRPr="00493084" w:rsidRDefault="00BA7F41" w:rsidP="00AA0F48">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493084">
        <w:rPr>
          <w:rFonts w:ascii="Times New Roman" w:eastAsia="Times New Roman" w:hAnsi="Times New Roman" w:cs="Times New Roman"/>
          <w:b/>
          <w:bCs/>
          <w:sz w:val="28"/>
          <w:szCs w:val="28"/>
          <w:lang w:val="en-US" w:eastAsia="ru-RU"/>
        </w:rPr>
        <w:t>6. O'quv materiallarini yaratish</w:t>
      </w:r>
    </w:p>
    <w:p w:rsidR="00BA7F41" w:rsidRPr="00493084" w:rsidRDefault="00BA7F41" w:rsidP="00AA0F48">
      <w:p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sz w:val="28"/>
          <w:szCs w:val="28"/>
          <w:lang w:val="en-US" w:eastAsia="ru-RU"/>
        </w:rPr>
        <w:t>Sun'iy intellekt texnologiyalari o'qituvchilarga yangi o'quv materiallarini tez va samarali yaratishga yordam beradi. Masalan, avtomatik ravishda savollar yaratish yoki matnlarni tahrirlashda yordam beruvchi vositalar.</w:t>
      </w:r>
    </w:p>
    <w:p w:rsidR="00BA7F41" w:rsidRPr="00493084" w:rsidRDefault="00BA7F41" w:rsidP="00AA0F48">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493084">
        <w:rPr>
          <w:rFonts w:ascii="Times New Roman" w:eastAsia="Times New Roman" w:hAnsi="Times New Roman" w:cs="Times New Roman"/>
          <w:b/>
          <w:bCs/>
          <w:sz w:val="28"/>
          <w:szCs w:val="28"/>
          <w:lang w:val="en-US" w:eastAsia="ru-RU"/>
        </w:rPr>
        <w:t>7. Avtomatik baholash</w:t>
      </w:r>
    </w:p>
    <w:p w:rsidR="00BA7F41" w:rsidRPr="00493084" w:rsidRDefault="00BA7F41" w:rsidP="00AA0F48">
      <w:p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sz w:val="28"/>
          <w:szCs w:val="28"/>
          <w:lang w:val="en-US" w:eastAsia="ru-RU"/>
        </w:rPr>
        <w:t>SI yordamida o'quvchilarning yozma ishlari va testlarini avtomatik baholash imkoniyati mavjud. Bu o'qituvchilarning vaqtini tejaydi va baholash jarayonini adolatliroq qiladi.</w:t>
      </w:r>
    </w:p>
    <w:p w:rsidR="00BA7F41" w:rsidRPr="00493084" w:rsidRDefault="00BA7F41" w:rsidP="00AA0F48">
      <w:p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sz w:val="28"/>
          <w:szCs w:val="28"/>
          <w:lang w:val="en-US" w:eastAsia="ru-RU"/>
        </w:rPr>
        <w:lastRenderedPageBreak/>
        <w:t>Sun'iy intellekt texnologiyalarini ta'limda qo'llash o'quv jarayonini yanada interaktiv, samarali va individuallashtirilgan qilish imkonini beradi. Bu esa, o'z navbatida, o'quvchilarning motivatsiyasi va bilim olish darajasini oshiradi.</w:t>
      </w:r>
    </w:p>
    <w:p w:rsidR="00BA7F41" w:rsidRPr="00493084" w:rsidRDefault="00590700" w:rsidP="00AA0F48">
      <w:pPr>
        <w:spacing w:before="100" w:beforeAutospacing="1" w:after="100" w:afterAutospacing="1" w:line="360" w:lineRule="auto"/>
        <w:rPr>
          <w:rFonts w:ascii="Times New Roman" w:eastAsia="Times New Roman" w:hAnsi="Times New Roman" w:cs="Times New Roman"/>
          <w:b/>
          <w:color w:val="FF0000"/>
          <w:sz w:val="28"/>
          <w:szCs w:val="28"/>
          <w:lang w:val="en-US" w:eastAsia="ru-RU"/>
        </w:rPr>
      </w:pPr>
      <w:r w:rsidRPr="001C613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61312" behindDoc="0" locked="0" layoutInCell="1" allowOverlap="1" wp14:anchorId="07859525" wp14:editId="2AB766D0">
                <wp:simplePos x="0" y="0"/>
                <wp:positionH relativeFrom="margin">
                  <wp:posOffset>70560</wp:posOffset>
                </wp:positionH>
                <wp:positionV relativeFrom="paragraph">
                  <wp:posOffset>10795</wp:posOffset>
                </wp:positionV>
                <wp:extent cx="1086522" cy="400050"/>
                <wp:effectExtent l="0" t="0" r="18415" b="19050"/>
                <wp:wrapNone/>
                <wp:docPr id="2" name="Скругленный прямоугольник 2"/>
                <wp:cNvGraphicFramePr/>
                <a:graphic xmlns:a="http://schemas.openxmlformats.org/drawingml/2006/main">
                  <a:graphicData uri="http://schemas.microsoft.com/office/word/2010/wordprocessingShape">
                    <wps:wsp>
                      <wps:cNvSpPr/>
                      <wps:spPr>
                        <a:xfrm>
                          <a:off x="0" y="0"/>
                          <a:ext cx="1086522"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90700" w:rsidRDefault="00590700" w:rsidP="00590700">
                            <w:pPr>
                              <w:spacing w:after="0" w:line="360" w:lineRule="auto"/>
                              <w:jc w:val="both"/>
                              <w:rPr>
                                <w:sz w:val="28"/>
                                <w:lang w:val="en-US"/>
                              </w:rPr>
                            </w:pPr>
                            <w:r>
                              <w:rPr>
                                <w:sz w:val="28"/>
                                <w:lang w:val="en-US"/>
                              </w:rPr>
                              <w:t>3-slayd</w:t>
                            </w:r>
                          </w:p>
                          <w:p w:rsidR="00590700" w:rsidRDefault="00590700" w:rsidP="0059070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7859525" id="Скругленный прямоугольник 2" o:spid="_x0000_s1027" style="position:absolute;margin-left:5.55pt;margin-top:.85pt;width:85.55pt;height:31.5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" fillcolor="#5b9bd5 [3204]" strokecolor="#1f4d78 [1604]" strokeweight="1pt">
                <v:stroke joinstyle="miter"/>
                <v:textbox>
                  <w:txbxContent>
                    <w:p w:rsidR="00590700" w:rsidRDefault="00590700" w:rsidP="00590700">
                      <w:pPr>
                        <w:spacing w:after="0" w:line="360" w:lineRule="auto"/>
                        <w:jc w:val="both"/>
                        <w:rPr>
                          <w:sz w:val="28"/>
                          <w:lang w:val="en-US"/>
                        </w:rPr>
                      </w:pPr>
                      <w:r>
                        <w:rPr>
                          <w:sz w:val="28"/>
                          <w:lang w:val="en-US"/>
                        </w:rPr>
                        <w:t>3</w:t>
                      </w:r>
                      <w:r>
                        <w:rPr>
                          <w:sz w:val="28"/>
                          <w:lang w:val="en-US"/>
                        </w:rPr>
                        <w:t>-slayd</w:t>
                      </w:r>
                    </w:p>
                    <w:p w:rsidR="00590700" w:rsidRDefault="00590700" w:rsidP="00590700">
                      <w:pPr>
                        <w:jc w:val="center"/>
                      </w:pPr>
                    </w:p>
                  </w:txbxContent>
                </v:textbox>
                <w10:wrap anchorx="margin"/>
              </v:roundrect>
            </w:pict>
          </mc:Fallback>
        </mc:AlternateContent>
      </w:r>
    </w:p>
    <w:p w:rsidR="00E2557B" w:rsidRPr="00E2557B" w:rsidRDefault="00E2557B" w:rsidP="00AA0F48">
      <w:pPr>
        <w:spacing w:before="100" w:beforeAutospacing="1" w:after="100" w:afterAutospacing="1" w:line="360" w:lineRule="auto"/>
        <w:rPr>
          <w:rFonts w:ascii="Times New Roman" w:eastAsia="Times New Roman" w:hAnsi="Times New Roman" w:cs="Times New Roman"/>
          <w:sz w:val="28"/>
          <w:szCs w:val="28"/>
          <w:lang w:val="en-US" w:eastAsia="ru-RU"/>
        </w:rPr>
      </w:pPr>
      <w:r w:rsidRPr="00E2557B">
        <w:rPr>
          <w:rFonts w:ascii="Times New Roman" w:eastAsia="Times New Roman" w:hAnsi="Times New Roman" w:cs="Times New Roman"/>
          <w:sz w:val="28"/>
          <w:szCs w:val="28"/>
          <w:lang w:val="en-US" w:eastAsia="ru-RU"/>
        </w:rPr>
        <w:t>Sun'iy intellekt (SI) texnologiyalari o'quv materiallarini yaratishda juda katta yordam berishi mumkin. Quyida SI yordamida o'quv materiallarini yaratishning bir necha usullari keltirilgan:</w:t>
      </w:r>
    </w:p>
    <w:p w:rsidR="00E2557B" w:rsidRPr="00E2557B" w:rsidRDefault="00E2557B" w:rsidP="00AA0F48">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E2557B">
        <w:rPr>
          <w:rFonts w:ascii="Times New Roman" w:eastAsia="Times New Roman" w:hAnsi="Times New Roman" w:cs="Times New Roman"/>
          <w:b/>
          <w:bCs/>
          <w:sz w:val="28"/>
          <w:szCs w:val="28"/>
          <w:lang w:val="en-US" w:eastAsia="ru-RU"/>
        </w:rPr>
        <w:t>1. Avtomatik Kontent Yaratuvchilar</w:t>
      </w:r>
    </w:p>
    <w:p w:rsidR="00E2557B" w:rsidRPr="00E2557B" w:rsidRDefault="00E2557B" w:rsidP="00AA0F48">
      <w:pPr>
        <w:spacing w:before="100" w:beforeAutospacing="1" w:after="100" w:afterAutospacing="1" w:line="360" w:lineRule="auto"/>
        <w:rPr>
          <w:rFonts w:ascii="Times New Roman" w:eastAsia="Times New Roman" w:hAnsi="Times New Roman" w:cs="Times New Roman"/>
          <w:sz w:val="28"/>
          <w:szCs w:val="28"/>
          <w:lang w:eastAsia="ru-RU"/>
        </w:rPr>
      </w:pPr>
      <w:r w:rsidRPr="00E2557B">
        <w:rPr>
          <w:rFonts w:ascii="Times New Roman" w:eastAsia="Times New Roman" w:hAnsi="Times New Roman" w:cs="Times New Roman"/>
          <w:sz w:val="28"/>
          <w:szCs w:val="28"/>
          <w:lang w:val="en-US" w:eastAsia="ru-RU"/>
        </w:rPr>
        <w:t xml:space="preserve">SI asosida ishlaydigan avtomatik kontent yaratuvchilar matn, savol-javoblar, darslar va hatto butun kurslarni yaratishi mumkin. Bularni yaratish uchun natural tilni qayta ishlash (NLP) texnologiyasidan foydalaniladi. </w:t>
      </w:r>
      <w:r w:rsidRPr="00E2557B">
        <w:rPr>
          <w:rFonts w:ascii="Times New Roman" w:eastAsia="Times New Roman" w:hAnsi="Times New Roman" w:cs="Times New Roman"/>
          <w:sz w:val="28"/>
          <w:szCs w:val="28"/>
          <w:lang w:eastAsia="ru-RU"/>
        </w:rPr>
        <w:t>Masalan:</w:t>
      </w:r>
    </w:p>
    <w:p w:rsidR="00E2557B" w:rsidRPr="00E2557B" w:rsidRDefault="00E2557B" w:rsidP="00AA0F48">
      <w:pPr>
        <w:numPr>
          <w:ilvl w:val="0"/>
          <w:numId w:val="1"/>
        </w:numPr>
        <w:spacing w:before="100" w:beforeAutospacing="1" w:after="100" w:afterAutospacing="1" w:line="360" w:lineRule="auto"/>
        <w:rPr>
          <w:rFonts w:ascii="Times New Roman" w:eastAsia="Times New Roman" w:hAnsi="Times New Roman" w:cs="Times New Roman"/>
          <w:sz w:val="28"/>
          <w:szCs w:val="28"/>
          <w:lang w:eastAsia="ru-RU"/>
        </w:rPr>
      </w:pPr>
      <w:r w:rsidRPr="00493084">
        <w:rPr>
          <w:rFonts w:ascii="Times New Roman" w:eastAsia="Times New Roman" w:hAnsi="Times New Roman" w:cs="Times New Roman"/>
          <w:b/>
          <w:bCs/>
          <w:sz w:val="28"/>
          <w:szCs w:val="28"/>
          <w:lang w:eastAsia="ru-RU"/>
        </w:rPr>
        <w:t>GPT-4</w:t>
      </w:r>
      <w:r w:rsidRPr="00E2557B">
        <w:rPr>
          <w:rFonts w:ascii="Times New Roman" w:eastAsia="Times New Roman" w:hAnsi="Times New Roman" w:cs="Times New Roman"/>
          <w:sz w:val="28"/>
          <w:szCs w:val="28"/>
          <w:lang w:eastAsia="ru-RU"/>
        </w:rPr>
        <w:t xml:space="preserve"> va shunga o'xshash modellardan foydalanib, muayyan mavzu bo'yicha maqolalar yoki darslarni yaratish.</w:t>
      </w:r>
    </w:p>
    <w:p w:rsidR="00E2557B" w:rsidRPr="00E2557B" w:rsidRDefault="00E2557B" w:rsidP="00AA0F48">
      <w:pPr>
        <w:numPr>
          <w:ilvl w:val="0"/>
          <w:numId w:val="1"/>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Quizzler</w:t>
      </w:r>
      <w:r w:rsidRPr="00E2557B">
        <w:rPr>
          <w:rFonts w:ascii="Times New Roman" w:eastAsia="Times New Roman" w:hAnsi="Times New Roman" w:cs="Times New Roman"/>
          <w:sz w:val="28"/>
          <w:szCs w:val="28"/>
          <w:lang w:val="en-US" w:eastAsia="ru-RU"/>
        </w:rPr>
        <w:t xml:space="preserve"> va shunga o'xshash dasturlardan foydalanib, test va viktorinalar yaratish.</w:t>
      </w:r>
    </w:p>
    <w:p w:rsidR="00E2557B" w:rsidRPr="00E2557B" w:rsidRDefault="00E2557B" w:rsidP="00AA0F48">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E2557B">
        <w:rPr>
          <w:rFonts w:ascii="Times New Roman" w:eastAsia="Times New Roman" w:hAnsi="Times New Roman" w:cs="Times New Roman"/>
          <w:b/>
          <w:bCs/>
          <w:sz w:val="28"/>
          <w:szCs w:val="28"/>
          <w:lang w:val="en-US" w:eastAsia="ru-RU"/>
        </w:rPr>
        <w:t>2. Interaktiv O'quv Materiallari</w:t>
      </w:r>
    </w:p>
    <w:p w:rsidR="00E2557B" w:rsidRPr="00E2557B" w:rsidRDefault="00E2557B" w:rsidP="00AA0F48">
      <w:pPr>
        <w:spacing w:before="100" w:beforeAutospacing="1" w:after="100" w:afterAutospacing="1" w:line="360" w:lineRule="auto"/>
        <w:rPr>
          <w:rFonts w:ascii="Times New Roman" w:eastAsia="Times New Roman" w:hAnsi="Times New Roman" w:cs="Times New Roman"/>
          <w:sz w:val="28"/>
          <w:szCs w:val="28"/>
          <w:lang w:eastAsia="ru-RU"/>
        </w:rPr>
      </w:pPr>
      <w:r w:rsidRPr="00E2557B">
        <w:rPr>
          <w:rFonts w:ascii="Times New Roman" w:eastAsia="Times New Roman" w:hAnsi="Times New Roman" w:cs="Times New Roman"/>
          <w:sz w:val="28"/>
          <w:szCs w:val="28"/>
          <w:lang w:val="en-US" w:eastAsia="ru-RU"/>
        </w:rPr>
        <w:t xml:space="preserve">SI yordamida interaktiv o'quv materiallarini yaratish mumkin, bu o'quvchilarning bilimini yanada mustahkamlashga yordam beradi. </w:t>
      </w:r>
      <w:r w:rsidRPr="00E2557B">
        <w:rPr>
          <w:rFonts w:ascii="Times New Roman" w:eastAsia="Times New Roman" w:hAnsi="Times New Roman" w:cs="Times New Roman"/>
          <w:sz w:val="28"/>
          <w:szCs w:val="28"/>
          <w:lang w:eastAsia="ru-RU"/>
        </w:rPr>
        <w:t>Masalan:</w:t>
      </w:r>
    </w:p>
    <w:p w:rsidR="00E2557B" w:rsidRPr="00E2557B" w:rsidRDefault="00E2557B" w:rsidP="00AA0F48">
      <w:pPr>
        <w:numPr>
          <w:ilvl w:val="0"/>
          <w:numId w:val="2"/>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Chatbotlar</w:t>
      </w:r>
      <w:r w:rsidRPr="00E2557B">
        <w:rPr>
          <w:rFonts w:ascii="Times New Roman" w:eastAsia="Times New Roman" w:hAnsi="Times New Roman" w:cs="Times New Roman"/>
          <w:sz w:val="28"/>
          <w:szCs w:val="28"/>
          <w:lang w:val="en-US" w:eastAsia="ru-RU"/>
        </w:rPr>
        <w:t xml:space="preserve"> yordamida o'quvchilarga o'z savollarini berish va ularga javob olish imkoniyatini yaratish.</w:t>
      </w:r>
    </w:p>
    <w:p w:rsidR="00E2557B" w:rsidRPr="00E2557B" w:rsidRDefault="00E2557B" w:rsidP="00AA0F48">
      <w:pPr>
        <w:numPr>
          <w:ilvl w:val="0"/>
          <w:numId w:val="2"/>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Simulyatsiyalar</w:t>
      </w:r>
      <w:r w:rsidRPr="00E2557B">
        <w:rPr>
          <w:rFonts w:ascii="Times New Roman" w:eastAsia="Times New Roman" w:hAnsi="Times New Roman" w:cs="Times New Roman"/>
          <w:sz w:val="28"/>
          <w:szCs w:val="28"/>
          <w:lang w:val="en-US" w:eastAsia="ru-RU"/>
        </w:rPr>
        <w:t xml:space="preserve"> va </w:t>
      </w:r>
      <w:r w:rsidRPr="00493084">
        <w:rPr>
          <w:rFonts w:ascii="Times New Roman" w:eastAsia="Times New Roman" w:hAnsi="Times New Roman" w:cs="Times New Roman"/>
          <w:b/>
          <w:bCs/>
          <w:sz w:val="28"/>
          <w:szCs w:val="28"/>
          <w:lang w:val="en-US" w:eastAsia="ru-RU"/>
        </w:rPr>
        <w:t>virtual haqiqat (VR)</w:t>
      </w:r>
      <w:r w:rsidRPr="00E2557B">
        <w:rPr>
          <w:rFonts w:ascii="Times New Roman" w:eastAsia="Times New Roman" w:hAnsi="Times New Roman" w:cs="Times New Roman"/>
          <w:sz w:val="28"/>
          <w:szCs w:val="28"/>
          <w:lang w:val="en-US" w:eastAsia="ru-RU"/>
        </w:rPr>
        <w:t xml:space="preserve"> orqali amaliy mashqlarni taqdim etish.</w:t>
      </w:r>
    </w:p>
    <w:p w:rsidR="00E2557B" w:rsidRPr="00E2557B" w:rsidRDefault="00E2557B" w:rsidP="00AA0F48">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E2557B">
        <w:rPr>
          <w:rFonts w:ascii="Times New Roman" w:eastAsia="Times New Roman" w:hAnsi="Times New Roman" w:cs="Times New Roman"/>
          <w:b/>
          <w:bCs/>
          <w:sz w:val="28"/>
          <w:szCs w:val="28"/>
          <w:lang w:val="en-US" w:eastAsia="ru-RU"/>
        </w:rPr>
        <w:t>3. Shaxsiylashtirilgan O'qitish</w:t>
      </w:r>
    </w:p>
    <w:p w:rsidR="00E2557B" w:rsidRPr="00E2557B" w:rsidRDefault="00E2557B" w:rsidP="00AA0F48">
      <w:pPr>
        <w:spacing w:before="100" w:beforeAutospacing="1" w:after="100" w:afterAutospacing="1" w:line="360" w:lineRule="auto"/>
        <w:rPr>
          <w:rFonts w:ascii="Times New Roman" w:eastAsia="Times New Roman" w:hAnsi="Times New Roman" w:cs="Times New Roman"/>
          <w:sz w:val="28"/>
          <w:szCs w:val="28"/>
          <w:lang w:eastAsia="ru-RU"/>
        </w:rPr>
      </w:pPr>
      <w:r w:rsidRPr="00E2557B">
        <w:rPr>
          <w:rFonts w:ascii="Times New Roman" w:eastAsia="Times New Roman" w:hAnsi="Times New Roman" w:cs="Times New Roman"/>
          <w:sz w:val="28"/>
          <w:szCs w:val="28"/>
          <w:lang w:val="en-US" w:eastAsia="ru-RU"/>
        </w:rPr>
        <w:lastRenderedPageBreak/>
        <w:t xml:space="preserve">SI tizimlari o'quvchilarning o'qish uslubi va darajasiga mos ravishda o'quv materiallarini shaxsiylashtira oladi. </w:t>
      </w:r>
      <w:r w:rsidRPr="00E2557B">
        <w:rPr>
          <w:rFonts w:ascii="Times New Roman" w:eastAsia="Times New Roman" w:hAnsi="Times New Roman" w:cs="Times New Roman"/>
          <w:sz w:val="28"/>
          <w:szCs w:val="28"/>
          <w:lang w:eastAsia="ru-RU"/>
        </w:rPr>
        <w:t>Bu quyidagilarni o'z ichiga oladi:</w:t>
      </w:r>
    </w:p>
    <w:p w:rsidR="00E2557B" w:rsidRPr="00E2557B" w:rsidRDefault="00E2557B" w:rsidP="00AA0F48">
      <w:pPr>
        <w:numPr>
          <w:ilvl w:val="0"/>
          <w:numId w:val="3"/>
        </w:numPr>
        <w:spacing w:before="100" w:beforeAutospacing="1" w:after="100" w:afterAutospacing="1" w:line="360" w:lineRule="auto"/>
        <w:rPr>
          <w:rFonts w:ascii="Times New Roman" w:eastAsia="Times New Roman" w:hAnsi="Times New Roman" w:cs="Times New Roman"/>
          <w:sz w:val="28"/>
          <w:szCs w:val="28"/>
          <w:lang w:eastAsia="ru-RU"/>
        </w:rPr>
      </w:pPr>
      <w:r w:rsidRPr="00493084">
        <w:rPr>
          <w:rFonts w:ascii="Times New Roman" w:eastAsia="Times New Roman" w:hAnsi="Times New Roman" w:cs="Times New Roman"/>
          <w:b/>
          <w:bCs/>
          <w:sz w:val="28"/>
          <w:szCs w:val="28"/>
          <w:lang w:eastAsia="ru-RU"/>
        </w:rPr>
        <w:t>Tavsiya tizimlari</w:t>
      </w:r>
      <w:r w:rsidRPr="00E2557B">
        <w:rPr>
          <w:rFonts w:ascii="Times New Roman" w:eastAsia="Times New Roman" w:hAnsi="Times New Roman" w:cs="Times New Roman"/>
          <w:sz w:val="28"/>
          <w:szCs w:val="28"/>
          <w:lang w:eastAsia="ru-RU"/>
        </w:rPr>
        <w:t xml:space="preserve"> yordamida o'quvchilarga o'z qiziqishlari va darajasiga mos materiallarni tavsiya qilish.</w:t>
      </w:r>
    </w:p>
    <w:p w:rsidR="00E2557B" w:rsidRPr="00E2557B" w:rsidRDefault="00E2557B" w:rsidP="00AA0F48">
      <w:pPr>
        <w:numPr>
          <w:ilvl w:val="0"/>
          <w:numId w:val="3"/>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Progress kuzatish</w:t>
      </w:r>
      <w:r w:rsidRPr="00E2557B">
        <w:rPr>
          <w:rFonts w:ascii="Times New Roman" w:eastAsia="Times New Roman" w:hAnsi="Times New Roman" w:cs="Times New Roman"/>
          <w:sz w:val="28"/>
          <w:szCs w:val="28"/>
          <w:lang w:val="en-US" w:eastAsia="ru-RU"/>
        </w:rPr>
        <w:t xml:space="preserve"> va </w:t>
      </w:r>
      <w:r w:rsidRPr="00493084">
        <w:rPr>
          <w:rFonts w:ascii="Times New Roman" w:eastAsia="Times New Roman" w:hAnsi="Times New Roman" w:cs="Times New Roman"/>
          <w:b/>
          <w:bCs/>
          <w:sz w:val="28"/>
          <w:szCs w:val="28"/>
          <w:lang w:val="en-US" w:eastAsia="ru-RU"/>
        </w:rPr>
        <w:t>adaptiv o'qitish</w:t>
      </w:r>
      <w:r w:rsidRPr="00E2557B">
        <w:rPr>
          <w:rFonts w:ascii="Times New Roman" w:eastAsia="Times New Roman" w:hAnsi="Times New Roman" w:cs="Times New Roman"/>
          <w:sz w:val="28"/>
          <w:szCs w:val="28"/>
          <w:lang w:val="en-US" w:eastAsia="ru-RU"/>
        </w:rPr>
        <w:t xml:space="preserve"> texnologiyalari orqali o'quvchilarning bilim darajasini kuzatish va ularga mos materiallarni taqdim etish.</w:t>
      </w:r>
    </w:p>
    <w:p w:rsidR="00E2557B" w:rsidRPr="00E2557B" w:rsidRDefault="00E2557B" w:rsidP="00AA0F48">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E2557B">
        <w:rPr>
          <w:rFonts w:ascii="Times New Roman" w:eastAsia="Times New Roman" w:hAnsi="Times New Roman" w:cs="Times New Roman"/>
          <w:b/>
          <w:bCs/>
          <w:sz w:val="28"/>
          <w:szCs w:val="28"/>
          <w:lang w:val="en-US" w:eastAsia="ru-RU"/>
        </w:rPr>
        <w:t>4. Audiovizual Kontent Yaratuvchilari</w:t>
      </w:r>
    </w:p>
    <w:p w:rsidR="00E2557B" w:rsidRPr="00E2557B" w:rsidRDefault="00E2557B" w:rsidP="00AA0F48">
      <w:pPr>
        <w:spacing w:before="100" w:beforeAutospacing="1" w:after="100" w:afterAutospacing="1" w:line="360" w:lineRule="auto"/>
        <w:rPr>
          <w:rFonts w:ascii="Times New Roman" w:eastAsia="Times New Roman" w:hAnsi="Times New Roman" w:cs="Times New Roman"/>
          <w:sz w:val="28"/>
          <w:szCs w:val="28"/>
          <w:lang w:eastAsia="ru-RU"/>
        </w:rPr>
      </w:pPr>
      <w:r w:rsidRPr="00E2557B">
        <w:rPr>
          <w:rFonts w:ascii="Times New Roman" w:eastAsia="Times New Roman" w:hAnsi="Times New Roman" w:cs="Times New Roman"/>
          <w:sz w:val="28"/>
          <w:szCs w:val="28"/>
          <w:lang w:val="en-US" w:eastAsia="ru-RU"/>
        </w:rPr>
        <w:t xml:space="preserve">SI yordamida audio va vizual kontent yaratish ham osonlashdi. </w:t>
      </w:r>
      <w:r w:rsidRPr="00E2557B">
        <w:rPr>
          <w:rFonts w:ascii="Times New Roman" w:eastAsia="Times New Roman" w:hAnsi="Times New Roman" w:cs="Times New Roman"/>
          <w:sz w:val="28"/>
          <w:szCs w:val="28"/>
          <w:lang w:eastAsia="ru-RU"/>
        </w:rPr>
        <w:t>Masalan:</w:t>
      </w:r>
    </w:p>
    <w:p w:rsidR="00E2557B" w:rsidRPr="00E2557B" w:rsidRDefault="00E2557B" w:rsidP="00AA0F48">
      <w:pPr>
        <w:numPr>
          <w:ilvl w:val="0"/>
          <w:numId w:val="4"/>
        </w:numPr>
        <w:spacing w:before="100" w:beforeAutospacing="1" w:after="100" w:afterAutospacing="1" w:line="360" w:lineRule="auto"/>
        <w:rPr>
          <w:rFonts w:ascii="Times New Roman" w:eastAsia="Times New Roman" w:hAnsi="Times New Roman" w:cs="Times New Roman"/>
          <w:sz w:val="28"/>
          <w:szCs w:val="28"/>
          <w:lang w:eastAsia="ru-RU"/>
        </w:rPr>
      </w:pPr>
      <w:r w:rsidRPr="00493084">
        <w:rPr>
          <w:rFonts w:ascii="Times New Roman" w:eastAsia="Times New Roman" w:hAnsi="Times New Roman" w:cs="Times New Roman"/>
          <w:b/>
          <w:bCs/>
          <w:sz w:val="28"/>
          <w:szCs w:val="28"/>
          <w:lang w:eastAsia="ru-RU"/>
        </w:rPr>
        <w:t>Tekstdan nutqqa</w:t>
      </w:r>
      <w:r w:rsidRPr="00E2557B">
        <w:rPr>
          <w:rFonts w:ascii="Times New Roman" w:eastAsia="Times New Roman" w:hAnsi="Times New Roman" w:cs="Times New Roman"/>
          <w:sz w:val="28"/>
          <w:szCs w:val="28"/>
          <w:lang w:eastAsia="ru-RU"/>
        </w:rPr>
        <w:t xml:space="preserve"> va </w:t>
      </w:r>
      <w:r w:rsidRPr="00493084">
        <w:rPr>
          <w:rFonts w:ascii="Times New Roman" w:eastAsia="Times New Roman" w:hAnsi="Times New Roman" w:cs="Times New Roman"/>
          <w:b/>
          <w:bCs/>
          <w:sz w:val="28"/>
          <w:szCs w:val="28"/>
          <w:lang w:eastAsia="ru-RU"/>
        </w:rPr>
        <w:t>nutqdan tekstga</w:t>
      </w:r>
      <w:r w:rsidRPr="00E2557B">
        <w:rPr>
          <w:rFonts w:ascii="Times New Roman" w:eastAsia="Times New Roman" w:hAnsi="Times New Roman" w:cs="Times New Roman"/>
          <w:sz w:val="28"/>
          <w:szCs w:val="28"/>
          <w:lang w:eastAsia="ru-RU"/>
        </w:rPr>
        <w:t xml:space="preserve"> texnologiyalari yordamida o'quv materiallarini ovozli kitoblar yoki podkastlar shaklida yaratish.</w:t>
      </w:r>
    </w:p>
    <w:p w:rsidR="00E2557B" w:rsidRPr="00E2557B" w:rsidRDefault="00E2557B" w:rsidP="00AA0F48">
      <w:pPr>
        <w:numPr>
          <w:ilvl w:val="0"/>
          <w:numId w:val="4"/>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Video tahrirlash</w:t>
      </w:r>
      <w:r w:rsidRPr="00E2557B">
        <w:rPr>
          <w:rFonts w:ascii="Times New Roman" w:eastAsia="Times New Roman" w:hAnsi="Times New Roman" w:cs="Times New Roman"/>
          <w:sz w:val="28"/>
          <w:szCs w:val="28"/>
          <w:lang w:val="en-US" w:eastAsia="ru-RU"/>
        </w:rPr>
        <w:t xml:space="preserve"> va </w:t>
      </w:r>
      <w:r w:rsidRPr="00493084">
        <w:rPr>
          <w:rFonts w:ascii="Times New Roman" w:eastAsia="Times New Roman" w:hAnsi="Times New Roman" w:cs="Times New Roman"/>
          <w:b/>
          <w:bCs/>
          <w:sz w:val="28"/>
          <w:szCs w:val="28"/>
          <w:lang w:val="en-US" w:eastAsia="ru-RU"/>
        </w:rPr>
        <w:t>animatsiya</w:t>
      </w:r>
      <w:r w:rsidRPr="00E2557B">
        <w:rPr>
          <w:rFonts w:ascii="Times New Roman" w:eastAsia="Times New Roman" w:hAnsi="Times New Roman" w:cs="Times New Roman"/>
          <w:sz w:val="28"/>
          <w:szCs w:val="28"/>
          <w:lang w:val="en-US" w:eastAsia="ru-RU"/>
        </w:rPr>
        <w:t xml:space="preserve"> dasturlari yordamida interaktiv va ko'rinadigan kontent yaratish.</w:t>
      </w:r>
    </w:p>
    <w:p w:rsidR="00E2557B" w:rsidRPr="00E2557B" w:rsidRDefault="00E2557B" w:rsidP="00AA0F48">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E2557B">
        <w:rPr>
          <w:rFonts w:ascii="Times New Roman" w:eastAsia="Times New Roman" w:hAnsi="Times New Roman" w:cs="Times New Roman"/>
          <w:b/>
          <w:bCs/>
          <w:sz w:val="28"/>
          <w:szCs w:val="28"/>
          <w:lang w:val="en-US" w:eastAsia="ru-RU"/>
        </w:rPr>
        <w:t>5. Tarjima va Lokalizatsiya</w:t>
      </w:r>
    </w:p>
    <w:p w:rsidR="00E2557B" w:rsidRPr="00E2557B" w:rsidRDefault="00E2557B" w:rsidP="00AA0F48">
      <w:pPr>
        <w:spacing w:before="100" w:beforeAutospacing="1" w:after="100" w:afterAutospacing="1" w:line="360" w:lineRule="auto"/>
        <w:rPr>
          <w:rFonts w:ascii="Times New Roman" w:eastAsia="Times New Roman" w:hAnsi="Times New Roman" w:cs="Times New Roman"/>
          <w:sz w:val="28"/>
          <w:szCs w:val="28"/>
          <w:lang w:eastAsia="ru-RU"/>
        </w:rPr>
      </w:pPr>
      <w:r w:rsidRPr="00E2557B">
        <w:rPr>
          <w:rFonts w:ascii="Times New Roman" w:eastAsia="Times New Roman" w:hAnsi="Times New Roman" w:cs="Times New Roman"/>
          <w:sz w:val="28"/>
          <w:szCs w:val="28"/>
          <w:lang w:val="en-US" w:eastAsia="ru-RU"/>
        </w:rPr>
        <w:t xml:space="preserve">SI yordamida o'quv materiallarini turli tillarga tarjima qilish va lokalizatsiya qilish mumkin. </w:t>
      </w:r>
      <w:r w:rsidRPr="00E2557B">
        <w:rPr>
          <w:rFonts w:ascii="Times New Roman" w:eastAsia="Times New Roman" w:hAnsi="Times New Roman" w:cs="Times New Roman"/>
          <w:sz w:val="28"/>
          <w:szCs w:val="28"/>
          <w:lang w:eastAsia="ru-RU"/>
        </w:rPr>
        <w:t>Bu o'quvchilarga global miqyosda ta'lim olish imkoniyatini beradi. Masalan:</w:t>
      </w:r>
    </w:p>
    <w:p w:rsidR="00E2557B" w:rsidRPr="00E2557B" w:rsidRDefault="00E2557B" w:rsidP="00AA0F48">
      <w:pPr>
        <w:numPr>
          <w:ilvl w:val="0"/>
          <w:numId w:val="5"/>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Google Translate</w:t>
      </w:r>
      <w:r w:rsidRPr="00E2557B">
        <w:rPr>
          <w:rFonts w:ascii="Times New Roman" w:eastAsia="Times New Roman" w:hAnsi="Times New Roman" w:cs="Times New Roman"/>
          <w:sz w:val="28"/>
          <w:szCs w:val="28"/>
          <w:lang w:val="en-US" w:eastAsia="ru-RU"/>
        </w:rPr>
        <w:t xml:space="preserve"> va shunga o'xshash xizmatlardan foydalanib, materiallarni tez va aniq tarjima qilish.</w:t>
      </w:r>
    </w:p>
    <w:p w:rsidR="00E2557B" w:rsidRPr="00E2557B" w:rsidRDefault="00E2557B" w:rsidP="00AA0F48">
      <w:pPr>
        <w:numPr>
          <w:ilvl w:val="0"/>
          <w:numId w:val="5"/>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Lokalizatsiya platformalari</w:t>
      </w:r>
      <w:r w:rsidRPr="00E2557B">
        <w:rPr>
          <w:rFonts w:ascii="Times New Roman" w:eastAsia="Times New Roman" w:hAnsi="Times New Roman" w:cs="Times New Roman"/>
          <w:sz w:val="28"/>
          <w:szCs w:val="28"/>
          <w:lang w:val="en-US" w:eastAsia="ru-RU"/>
        </w:rPr>
        <w:t xml:space="preserve"> yordamida madaniy va til xususiyatlarini hisobga olgan holda materiallarni moslashtirish.</w:t>
      </w:r>
    </w:p>
    <w:p w:rsidR="00E2557B" w:rsidRPr="00E2557B" w:rsidRDefault="00E2557B" w:rsidP="00AA0F48">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E2557B">
        <w:rPr>
          <w:rFonts w:ascii="Times New Roman" w:eastAsia="Times New Roman" w:hAnsi="Times New Roman" w:cs="Times New Roman"/>
          <w:b/>
          <w:bCs/>
          <w:sz w:val="28"/>
          <w:szCs w:val="28"/>
          <w:lang w:val="en-US" w:eastAsia="ru-RU"/>
        </w:rPr>
        <w:t>6. O'quv Materiallarini Tahlil qilish va Takomillashtirish</w:t>
      </w:r>
    </w:p>
    <w:p w:rsidR="00E2557B" w:rsidRPr="00E2557B" w:rsidRDefault="00E2557B" w:rsidP="00AA0F48">
      <w:pPr>
        <w:spacing w:before="100" w:beforeAutospacing="1" w:after="100" w:afterAutospacing="1" w:line="360" w:lineRule="auto"/>
        <w:rPr>
          <w:rFonts w:ascii="Times New Roman" w:eastAsia="Times New Roman" w:hAnsi="Times New Roman" w:cs="Times New Roman"/>
          <w:sz w:val="28"/>
          <w:szCs w:val="28"/>
          <w:lang w:eastAsia="ru-RU"/>
        </w:rPr>
      </w:pPr>
      <w:r w:rsidRPr="00E2557B">
        <w:rPr>
          <w:rFonts w:ascii="Times New Roman" w:eastAsia="Times New Roman" w:hAnsi="Times New Roman" w:cs="Times New Roman"/>
          <w:sz w:val="28"/>
          <w:szCs w:val="28"/>
          <w:lang w:val="en-US" w:eastAsia="ru-RU"/>
        </w:rPr>
        <w:t xml:space="preserve">SI yordamida mavjud o'quv materiallarini tahlil qilish va ularni takomillashtirish mumkin. </w:t>
      </w:r>
      <w:r w:rsidRPr="00E2557B">
        <w:rPr>
          <w:rFonts w:ascii="Times New Roman" w:eastAsia="Times New Roman" w:hAnsi="Times New Roman" w:cs="Times New Roman"/>
          <w:sz w:val="28"/>
          <w:szCs w:val="28"/>
          <w:lang w:eastAsia="ru-RU"/>
        </w:rPr>
        <w:t>Bu o'z ichiga oladi:</w:t>
      </w:r>
    </w:p>
    <w:p w:rsidR="00E2557B" w:rsidRPr="00E2557B" w:rsidRDefault="00E2557B" w:rsidP="00AA0F48">
      <w:pPr>
        <w:numPr>
          <w:ilvl w:val="0"/>
          <w:numId w:val="6"/>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lastRenderedPageBreak/>
        <w:t>Plagiatni aniqlash</w:t>
      </w:r>
      <w:r w:rsidRPr="00E2557B">
        <w:rPr>
          <w:rFonts w:ascii="Times New Roman" w:eastAsia="Times New Roman" w:hAnsi="Times New Roman" w:cs="Times New Roman"/>
          <w:sz w:val="28"/>
          <w:szCs w:val="28"/>
          <w:lang w:val="en-US" w:eastAsia="ru-RU"/>
        </w:rPr>
        <w:t xml:space="preserve"> va </w:t>
      </w:r>
      <w:r w:rsidRPr="00493084">
        <w:rPr>
          <w:rFonts w:ascii="Times New Roman" w:eastAsia="Times New Roman" w:hAnsi="Times New Roman" w:cs="Times New Roman"/>
          <w:b/>
          <w:bCs/>
          <w:sz w:val="28"/>
          <w:szCs w:val="28"/>
          <w:lang w:val="en-US" w:eastAsia="ru-RU"/>
        </w:rPr>
        <w:t>grammatika tekshiruvi</w:t>
      </w:r>
      <w:r w:rsidRPr="00E2557B">
        <w:rPr>
          <w:rFonts w:ascii="Times New Roman" w:eastAsia="Times New Roman" w:hAnsi="Times New Roman" w:cs="Times New Roman"/>
          <w:sz w:val="28"/>
          <w:szCs w:val="28"/>
          <w:lang w:val="en-US" w:eastAsia="ru-RU"/>
        </w:rPr>
        <w:t xml:space="preserve"> vositalari yordamida materiallarning sifatini oshirish.</w:t>
      </w:r>
    </w:p>
    <w:p w:rsidR="00E2557B" w:rsidRPr="00E2557B" w:rsidRDefault="00E2557B" w:rsidP="00AA0F48">
      <w:pPr>
        <w:numPr>
          <w:ilvl w:val="0"/>
          <w:numId w:val="6"/>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Tahliliy dasturlar</w:t>
      </w:r>
      <w:r w:rsidRPr="00E2557B">
        <w:rPr>
          <w:rFonts w:ascii="Times New Roman" w:eastAsia="Times New Roman" w:hAnsi="Times New Roman" w:cs="Times New Roman"/>
          <w:sz w:val="28"/>
          <w:szCs w:val="28"/>
          <w:lang w:val="en-US" w:eastAsia="ru-RU"/>
        </w:rPr>
        <w:t xml:space="preserve"> yordamida o'quvchilarning fikr-mulohazalarini tahlil qilish va materiallarni shu asosda yangilash.</w:t>
      </w:r>
    </w:p>
    <w:p w:rsidR="00590700" w:rsidRPr="00493084" w:rsidRDefault="00E2557B" w:rsidP="00AA0F48">
      <w:pPr>
        <w:spacing w:before="100" w:beforeAutospacing="1" w:after="100" w:afterAutospacing="1" w:line="360" w:lineRule="auto"/>
        <w:rPr>
          <w:rFonts w:ascii="Times New Roman" w:eastAsia="Times New Roman" w:hAnsi="Times New Roman" w:cs="Times New Roman"/>
          <w:sz w:val="28"/>
          <w:szCs w:val="28"/>
          <w:lang w:val="en-US" w:eastAsia="ru-RU"/>
        </w:rPr>
      </w:pPr>
      <w:r w:rsidRPr="00E2557B">
        <w:rPr>
          <w:rFonts w:ascii="Times New Roman" w:eastAsia="Times New Roman" w:hAnsi="Times New Roman" w:cs="Times New Roman"/>
          <w:sz w:val="28"/>
          <w:szCs w:val="28"/>
          <w:lang w:val="en-US" w:eastAsia="ru-RU"/>
        </w:rPr>
        <w:t>Sun'iy intellekt yordamida o'quv materiallarini yaratish jarayoni ta'lim sifatini oshirish va o'quvchilar uchun ko'proq qiziqarli va samarali qilish imkonini beradi. Bu usullarni amaliyotda qo'llash orqali ta'lim jarayonini sezilarli darajada yaxshilash mumkin.</w:t>
      </w:r>
    </w:p>
    <w:p w:rsidR="00E2557B" w:rsidRPr="00493084" w:rsidRDefault="00590700" w:rsidP="00AA0F48">
      <w:pPr>
        <w:spacing w:before="100" w:beforeAutospacing="1" w:after="100" w:afterAutospacing="1" w:line="36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63360" behindDoc="0" locked="0" layoutInCell="1" allowOverlap="1" wp14:anchorId="325DEE36" wp14:editId="58885F10">
                <wp:simplePos x="0" y="0"/>
                <wp:positionH relativeFrom="margin">
                  <wp:posOffset>32273</wp:posOffset>
                </wp:positionH>
                <wp:positionV relativeFrom="paragraph">
                  <wp:posOffset>20955</wp:posOffset>
                </wp:positionV>
                <wp:extent cx="1086522" cy="400050"/>
                <wp:effectExtent l="0" t="0" r="18415" b="19050"/>
                <wp:wrapNone/>
                <wp:docPr id="3" name="Скругленный прямоугольник 3"/>
                <wp:cNvGraphicFramePr/>
                <a:graphic xmlns:a="http://schemas.openxmlformats.org/drawingml/2006/main">
                  <a:graphicData uri="http://schemas.microsoft.com/office/word/2010/wordprocessingShape">
                    <wps:wsp>
                      <wps:cNvSpPr/>
                      <wps:spPr>
                        <a:xfrm>
                          <a:off x="0" y="0"/>
                          <a:ext cx="1086522"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90700" w:rsidRDefault="00590700" w:rsidP="00590700">
                            <w:pPr>
                              <w:spacing w:after="0" w:line="360" w:lineRule="auto"/>
                              <w:jc w:val="both"/>
                              <w:rPr>
                                <w:sz w:val="28"/>
                                <w:lang w:val="en-US"/>
                              </w:rPr>
                            </w:pPr>
                            <w:r>
                              <w:rPr>
                                <w:sz w:val="28"/>
                                <w:lang w:val="en-US"/>
                              </w:rPr>
                              <w:t>4-slayd</w:t>
                            </w:r>
                          </w:p>
                          <w:p w:rsidR="00590700" w:rsidRDefault="00590700" w:rsidP="0059070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25DEE36" id="Скругленный прямоугольник 3" o:spid="_x0000_s1028" style="position:absolute;margin-left:2.55pt;margin-top:1.65pt;width:85.55pt;height:31.5pt;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" fillcolor="#5b9bd5 [3204]" strokecolor="#1f4d78 [1604]" strokeweight="1pt">
                <v:stroke joinstyle="miter"/>
                <v:textbox>
                  <w:txbxContent>
                    <w:p w:rsidR="00590700" w:rsidRDefault="00590700" w:rsidP="00590700">
                      <w:pPr>
                        <w:spacing w:after="0" w:line="360" w:lineRule="auto"/>
                        <w:jc w:val="both"/>
                        <w:rPr>
                          <w:sz w:val="28"/>
                          <w:lang w:val="en-US"/>
                        </w:rPr>
                      </w:pPr>
                      <w:r>
                        <w:rPr>
                          <w:sz w:val="28"/>
                          <w:lang w:val="en-US"/>
                        </w:rPr>
                        <w:t>4</w:t>
                      </w:r>
                      <w:r>
                        <w:rPr>
                          <w:sz w:val="28"/>
                          <w:lang w:val="en-US"/>
                        </w:rPr>
                        <w:t>-slayd</w:t>
                      </w:r>
                    </w:p>
                    <w:p w:rsidR="00590700" w:rsidRDefault="00590700" w:rsidP="00590700">
                      <w:pPr>
                        <w:jc w:val="center"/>
                      </w:pPr>
                    </w:p>
                  </w:txbxContent>
                </v:textbox>
                <w10:wrap anchorx="margin"/>
              </v:roundrect>
            </w:pict>
          </mc:Fallback>
        </mc:AlternateContent>
      </w:r>
    </w:p>
    <w:p w:rsidR="00E2557B" w:rsidRPr="00493084" w:rsidRDefault="00E2557B" w:rsidP="00AA0F48">
      <w:pPr>
        <w:pStyle w:val="a3"/>
        <w:spacing w:line="360" w:lineRule="auto"/>
        <w:rPr>
          <w:sz w:val="28"/>
          <w:szCs w:val="28"/>
          <w:lang w:val="en-US"/>
        </w:rPr>
      </w:pPr>
      <w:r w:rsidRPr="00493084">
        <w:rPr>
          <w:sz w:val="28"/>
          <w:szCs w:val="28"/>
          <w:lang w:val="en-US"/>
        </w:rPr>
        <w:t>Adaptiv o'qitish platformalari sun'iy intellekt (SI) va data tahlilidan foydalanib, har bir o'quvchining ehtiyojlariga moslashtirilgan ta'lim tajribasini taqdim etadi. Bu platformalar o'quvchining bilim darajasini, o'qish tezligini va qiziqishlarini hisobga olgan holda, ularga individual dars rejalarini ishlab chiqadi. Quyida ba'zi mashhur adaptiv o'qitish platformalari keltirilgan:</w:t>
      </w:r>
    </w:p>
    <w:p w:rsidR="00E2557B" w:rsidRPr="00493084" w:rsidRDefault="00E2557B" w:rsidP="00AA0F48">
      <w:pPr>
        <w:pStyle w:val="3"/>
        <w:spacing w:line="360" w:lineRule="auto"/>
        <w:rPr>
          <w:sz w:val="28"/>
          <w:szCs w:val="28"/>
          <w:lang w:val="en-US"/>
        </w:rPr>
      </w:pPr>
      <w:r w:rsidRPr="00493084">
        <w:rPr>
          <w:sz w:val="28"/>
          <w:szCs w:val="28"/>
          <w:lang w:val="en-US"/>
        </w:rPr>
        <w:t xml:space="preserve">1. </w:t>
      </w:r>
      <w:r w:rsidRPr="00493084">
        <w:rPr>
          <w:rStyle w:val="a4"/>
          <w:b/>
          <w:bCs/>
          <w:sz w:val="28"/>
          <w:szCs w:val="28"/>
          <w:lang w:val="en-US"/>
        </w:rPr>
        <w:t>Knewton</w:t>
      </w:r>
    </w:p>
    <w:p w:rsidR="00E2557B" w:rsidRPr="00493084" w:rsidRDefault="00E2557B" w:rsidP="00AA0F48">
      <w:pPr>
        <w:pStyle w:val="a3"/>
        <w:spacing w:line="360" w:lineRule="auto"/>
        <w:rPr>
          <w:sz w:val="28"/>
          <w:szCs w:val="28"/>
          <w:lang w:val="en-US"/>
        </w:rPr>
      </w:pPr>
      <w:r w:rsidRPr="00493084">
        <w:rPr>
          <w:sz w:val="28"/>
          <w:szCs w:val="28"/>
          <w:lang w:val="en-US"/>
        </w:rPr>
        <w:t>Knewton platformasi har bir o'quvchi uchun shaxsiylashtirilgan ta'lim rejalarini yaratish uchun katta ma'lumotlar va adaptiv algoritmlardan foydalanadi. Platforma o'quvchilarning kuchli va zaif tomonlarini aniqlaydi va ularga mos materiallarni taqdim etadi.</w:t>
      </w:r>
    </w:p>
    <w:p w:rsidR="00E2557B" w:rsidRPr="00493084" w:rsidRDefault="00E2557B" w:rsidP="00AA0F48">
      <w:pPr>
        <w:pStyle w:val="3"/>
        <w:spacing w:line="360" w:lineRule="auto"/>
        <w:rPr>
          <w:sz w:val="28"/>
          <w:szCs w:val="28"/>
          <w:lang w:val="en-US"/>
        </w:rPr>
      </w:pPr>
      <w:r w:rsidRPr="00493084">
        <w:rPr>
          <w:sz w:val="28"/>
          <w:szCs w:val="28"/>
          <w:lang w:val="en-US"/>
        </w:rPr>
        <w:t xml:space="preserve">2. </w:t>
      </w:r>
      <w:r w:rsidRPr="00493084">
        <w:rPr>
          <w:rStyle w:val="a4"/>
          <w:b/>
          <w:bCs/>
          <w:sz w:val="28"/>
          <w:szCs w:val="28"/>
          <w:lang w:val="en-US"/>
        </w:rPr>
        <w:t>DreamBox</w:t>
      </w:r>
    </w:p>
    <w:p w:rsidR="00E2557B" w:rsidRPr="00493084" w:rsidRDefault="00E2557B" w:rsidP="00AA0F48">
      <w:pPr>
        <w:pStyle w:val="a3"/>
        <w:spacing w:line="360" w:lineRule="auto"/>
        <w:rPr>
          <w:sz w:val="28"/>
          <w:szCs w:val="28"/>
          <w:lang w:val="en-US"/>
        </w:rPr>
      </w:pPr>
      <w:r w:rsidRPr="00493084">
        <w:rPr>
          <w:sz w:val="28"/>
          <w:szCs w:val="28"/>
          <w:lang w:val="en-US"/>
        </w:rPr>
        <w:t>DreamBox matematika ta'limi uchun adaptiv o'qitish platformasi bo'lib, boshlang'ich maktab o'quvchilari uchun mo'ljallangan. Bu platforma o'quvchilarning individual ehtiyojlariga mos ravishda darslarni moslashtiradi va ularga o'z tempo va darajasida o'rganish imkonini beradi.</w:t>
      </w:r>
    </w:p>
    <w:p w:rsidR="00E2557B" w:rsidRPr="00493084" w:rsidRDefault="00E2557B" w:rsidP="00AA0F48">
      <w:pPr>
        <w:pStyle w:val="3"/>
        <w:spacing w:line="360" w:lineRule="auto"/>
        <w:rPr>
          <w:sz w:val="28"/>
          <w:szCs w:val="28"/>
          <w:lang w:val="en-US"/>
        </w:rPr>
      </w:pPr>
      <w:r w:rsidRPr="00493084">
        <w:rPr>
          <w:sz w:val="28"/>
          <w:szCs w:val="28"/>
          <w:lang w:val="en-US"/>
        </w:rPr>
        <w:t xml:space="preserve">3. </w:t>
      </w:r>
      <w:r w:rsidRPr="00493084">
        <w:rPr>
          <w:rStyle w:val="a4"/>
          <w:b/>
          <w:bCs/>
          <w:sz w:val="28"/>
          <w:szCs w:val="28"/>
          <w:lang w:val="en-US"/>
        </w:rPr>
        <w:t>Smart Sparrow</w:t>
      </w:r>
    </w:p>
    <w:p w:rsidR="00E2557B" w:rsidRPr="00493084" w:rsidRDefault="00E2557B" w:rsidP="00AA0F48">
      <w:pPr>
        <w:pStyle w:val="a3"/>
        <w:spacing w:line="360" w:lineRule="auto"/>
        <w:rPr>
          <w:sz w:val="28"/>
          <w:szCs w:val="28"/>
          <w:lang w:val="en-US"/>
        </w:rPr>
      </w:pPr>
      <w:r w:rsidRPr="00493084">
        <w:rPr>
          <w:sz w:val="28"/>
          <w:szCs w:val="28"/>
          <w:lang w:val="en-US"/>
        </w:rPr>
        <w:lastRenderedPageBreak/>
        <w:t>Smart Sparrow o'qituvchilarga o'z kurslarini yaratish va o'quvchilarning o'qish jarayonini kuzatish imkoniyatini beradi. Bu platforma adaptiv darslarni va amaliy mashqlarni yaratish uchun vositalar taqdim etadi.</w:t>
      </w:r>
    </w:p>
    <w:p w:rsidR="00E2557B" w:rsidRPr="00493084" w:rsidRDefault="00E2557B" w:rsidP="00AA0F48">
      <w:pPr>
        <w:pStyle w:val="3"/>
        <w:spacing w:line="360" w:lineRule="auto"/>
        <w:rPr>
          <w:sz w:val="28"/>
          <w:szCs w:val="28"/>
          <w:lang w:val="en-US"/>
        </w:rPr>
      </w:pPr>
      <w:r w:rsidRPr="00493084">
        <w:rPr>
          <w:sz w:val="28"/>
          <w:szCs w:val="28"/>
          <w:lang w:val="en-US"/>
        </w:rPr>
        <w:t xml:space="preserve">4. </w:t>
      </w:r>
      <w:r w:rsidRPr="00493084">
        <w:rPr>
          <w:rStyle w:val="a4"/>
          <w:b/>
          <w:bCs/>
          <w:sz w:val="28"/>
          <w:szCs w:val="28"/>
          <w:lang w:val="en-US"/>
        </w:rPr>
        <w:t>McGraw-Hill's ALEKS</w:t>
      </w:r>
    </w:p>
    <w:p w:rsidR="00E2557B" w:rsidRPr="00493084" w:rsidRDefault="00E2557B" w:rsidP="00AA0F48">
      <w:pPr>
        <w:pStyle w:val="a3"/>
        <w:spacing w:line="360" w:lineRule="auto"/>
        <w:rPr>
          <w:sz w:val="28"/>
          <w:szCs w:val="28"/>
          <w:lang w:val="en-US"/>
        </w:rPr>
      </w:pPr>
      <w:r w:rsidRPr="00493084">
        <w:rPr>
          <w:sz w:val="28"/>
          <w:szCs w:val="28"/>
          <w:lang w:val="en-US"/>
        </w:rPr>
        <w:t>ALEKS (Assessment and Learning in Knowledge Spaces) matematika, kimyo va boshqa fanlar uchun mo'ljallangan. Bu platforma o'quvchilarning bilim darajasini aniqlaydi va ularga individual o'quv rejalarini taqdim etadi.</w:t>
      </w:r>
    </w:p>
    <w:p w:rsidR="00E2557B" w:rsidRPr="00493084" w:rsidRDefault="00E2557B" w:rsidP="00AA0F48">
      <w:pPr>
        <w:pStyle w:val="3"/>
        <w:spacing w:line="360" w:lineRule="auto"/>
        <w:rPr>
          <w:sz w:val="28"/>
          <w:szCs w:val="28"/>
          <w:lang w:val="en-US"/>
        </w:rPr>
      </w:pPr>
      <w:r w:rsidRPr="00493084">
        <w:rPr>
          <w:sz w:val="28"/>
          <w:szCs w:val="28"/>
          <w:lang w:val="en-US"/>
        </w:rPr>
        <w:t xml:space="preserve">5. </w:t>
      </w:r>
      <w:r w:rsidRPr="00493084">
        <w:rPr>
          <w:rStyle w:val="a4"/>
          <w:b/>
          <w:bCs/>
          <w:sz w:val="28"/>
          <w:szCs w:val="28"/>
          <w:lang w:val="en-US"/>
        </w:rPr>
        <w:t>Coursera</w:t>
      </w:r>
    </w:p>
    <w:p w:rsidR="00E2557B" w:rsidRPr="00493084" w:rsidRDefault="00E2557B" w:rsidP="00AA0F48">
      <w:pPr>
        <w:pStyle w:val="a3"/>
        <w:spacing w:line="360" w:lineRule="auto"/>
        <w:rPr>
          <w:sz w:val="28"/>
          <w:szCs w:val="28"/>
          <w:lang w:val="en-US"/>
        </w:rPr>
      </w:pPr>
      <w:r w:rsidRPr="00493084">
        <w:rPr>
          <w:sz w:val="28"/>
          <w:szCs w:val="28"/>
          <w:lang w:val="en-US"/>
        </w:rPr>
        <w:t>Coursera platformasi ko'plab kurslar va yo'nalishlar bo'yicha adaptiv o'qitish imkoniyatlarini taqdim etadi. Bu platforma o'quvchilarning qiziqishlari va maqsadlariga mos kurslarni tavsiya qiladi va ularning o'qish jarayonini kuzatadi.</w:t>
      </w:r>
    </w:p>
    <w:p w:rsidR="00E2557B" w:rsidRPr="00493084" w:rsidRDefault="00E2557B" w:rsidP="00AA0F48">
      <w:pPr>
        <w:pStyle w:val="3"/>
        <w:spacing w:line="360" w:lineRule="auto"/>
        <w:rPr>
          <w:sz w:val="28"/>
          <w:szCs w:val="28"/>
          <w:lang w:val="en-US"/>
        </w:rPr>
      </w:pPr>
      <w:r w:rsidRPr="00493084">
        <w:rPr>
          <w:sz w:val="28"/>
          <w:szCs w:val="28"/>
          <w:lang w:val="en-US"/>
        </w:rPr>
        <w:t xml:space="preserve">6. </w:t>
      </w:r>
      <w:r w:rsidRPr="00493084">
        <w:rPr>
          <w:rStyle w:val="a4"/>
          <w:b/>
          <w:bCs/>
          <w:sz w:val="28"/>
          <w:szCs w:val="28"/>
          <w:lang w:val="en-US"/>
        </w:rPr>
        <w:t>Khan Academy</w:t>
      </w:r>
    </w:p>
    <w:p w:rsidR="00E2557B" w:rsidRPr="00493084" w:rsidRDefault="00E2557B" w:rsidP="00AA0F48">
      <w:pPr>
        <w:pStyle w:val="a3"/>
        <w:spacing w:line="360" w:lineRule="auto"/>
        <w:rPr>
          <w:sz w:val="28"/>
          <w:szCs w:val="28"/>
          <w:lang w:val="en-US"/>
        </w:rPr>
      </w:pPr>
      <w:r w:rsidRPr="00493084">
        <w:rPr>
          <w:sz w:val="28"/>
          <w:szCs w:val="28"/>
          <w:lang w:val="en-US"/>
        </w:rPr>
        <w:t>Khan Academy o'quvchilarga matematika, fanlar, iqtisodiyot va boshqa fanlar bo'yicha adaptiv o'qitish imkoniyatlarini taqdim etadi. Bu platforma o'quvchilarning progressini kuzatadi va ularga shaxsiylashtirilgan tavsiyalar beradi.</w:t>
      </w:r>
    </w:p>
    <w:p w:rsidR="00E2557B" w:rsidRPr="00493084" w:rsidRDefault="00E2557B" w:rsidP="00AA0F48">
      <w:pPr>
        <w:pStyle w:val="3"/>
        <w:spacing w:line="360" w:lineRule="auto"/>
        <w:rPr>
          <w:sz w:val="28"/>
          <w:szCs w:val="28"/>
          <w:lang w:val="en-US"/>
        </w:rPr>
      </w:pPr>
      <w:r w:rsidRPr="00493084">
        <w:rPr>
          <w:sz w:val="28"/>
          <w:szCs w:val="28"/>
          <w:lang w:val="en-US"/>
        </w:rPr>
        <w:t xml:space="preserve">7. </w:t>
      </w:r>
      <w:r w:rsidRPr="00493084">
        <w:rPr>
          <w:rStyle w:val="a4"/>
          <w:b/>
          <w:bCs/>
          <w:sz w:val="28"/>
          <w:szCs w:val="28"/>
          <w:lang w:val="en-US"/>
        </w:rPr>
        <w:t>Edmodo</w:t>
      </w:r>
    </w:p>
    <w:p w:rsidR="00E2557B" w:rsidRPr="00493084" w:rsidRDefault="00E2557B" w:rsidP="00AA0F48">
      <w:pPr>
        <w:pStyle w:val="a3"/>
        <w:spacing w:line="360" w:lineRule="auto"/>
        <w:rPr>
          <w:sz w:val="28"/>
          <w:szCs w:val="28"/>
          <w:lang w:val="en-US"/>
        </w:rPr>
      </w:pPr>
      <w:r w:rsidRPr="00493084">
        <w:rPr>
          <w:sz w:val="28"/>
          <w:szCs w:val="28"/>
          <w:lang w:val="en-US"/>
        </w:rPr>
        <w:t>Edmodo o'qituvchilarga o'z sinfini boshqarish va o'quvchilarga individual yordam ko'rsatish imkoniyatini beradi. Bu platforma o'quvchilarning faoliyatini kuzatib boradi va ularga moslashtirilgan materiallar taqdim etadi.</w:t>
      </w:r>
    </w:p>
    <w:p w:rsidR="00E2557B" w:rsidRPr="00493084" w:rsidRDefault="00E2557B" w:rsidP="00AA0F48">
      <w:pPr>
        <w:pStyle w:val="3"/>
        <w:spacing w:line="360" w:lineRule="auto"/>
        <w:rPr>
          <w:sz w:val="28"/>
          <w:szCs w:val="28"/>
          <w:lang w:val="en-US"/>
        </w:rPr>
      </w:pPr>
      <w:r w:rsidRPr="00493084">
        <w:rPr>
          <w:sz w:val="28"/>
          <w:szCs w:val="28"/>
          <w:lang w:val="en-US"/>
        </w:rPr>
        <w:t xml:space="preserve">8. </w:t>
      </w:r>
      <w:r w:rsidRPr="00493084">
        <w:rPr>
          <w:rStyle w:val="a4"/>
          <w:b/>
          <w:bCs/>
          <w:sz w:val="28"/>
          <w:szCs w:val="28"/>
          <w:lang w:val="en-US"/>
        </w:rPr>
        <w:t>Quizlet</w:t>
      </w:r>
    </w:p>
    <w:p w:rsidR="00E2557B" w:rsidRPr="00493084" w:rsidRDefault="00E2557B" w:rsidP="00AA0F48">
      <w:pPr>
        <w:pStyle w:val="a3"/>
        <w:spacing w:line="360" w:lineRule="auto"/>
        <w:rPr>
          <w:sz w:val="28"/>
          <w:szCs w:val="28"/>
          <w:lang w:val="en-US"/>
        </w:rPr>
      </w:pPr>
      <w:r w:rsidRPr="00493084">
        <w:rPr>
          <w:sz w:val="28"/>
          <w:szCs w:val="28"/>
          <w:lang w:val="en-US"/>
        </w:rPr>
        <w:t>Quizlet o'quvchilarga turli fanlar bo'yicha mashqlar va viktorinalar yaratish imkoniyatini beradi. Bu platforma o'quvchilarning o'rganish tempini va darajasini kuzatadi va ularga moslashtirilgan mashqlar taqdim etadi.</w:t>
      </w:r>
    </w:p>
    <w:p w:rsidR="00E2557B" w:rsidRPr="00493084" w:rsidRDefault="00E2557B" w:rsidP="00AA0F48">
      <w:pPr>
        <w:pStyle w:val="3"/>
        <w:spacing w:line="360" w:lineRule="auto"/>
        <w:rPr>
          <w:sz w:val="28"/>
          <w:szCs w:val="28"/>
          <w:lang w:val="en-US"/>
        </w:rPr>
      </w:pPr>
      <w:r w:rsidRPr="00493084">
        <w:rPr>
          <w:sz w:val="28"/>
          <w:szCs w:val="28"/>
          <w:lang w:val="en-US"/>
        </w:rPr>
        <w:t xml:space="preserve">9. </w:t>
      </w:r>
      <w:r w:rsidRPr="00493084">
        <w:rPr>
          <w:rStyle w:val="a4"/>
          <w:b/>
          <w:bCs/>
          <w:sz w:val="28"/>
          <w:szCs w:val="28"/>
          <w:lang w:val="en-US"/>
        </w:rPr>
        <w:t>Newton</w:t>
      </w:r>
    </w:p>
    <w:p w:rsidR="00E2557B" w:rsidRPr="00493084" w:rsidRDefault="00E2557B" w:rsidP="00AA0F48">
      <w:pPr>
        <w:pStyle w:val="a3"/>
        <w:spacing w:line="360" w:lineRule="auto"/>
        <w:rPr>
          <w:sz w:val="28"/>
          <w:szCs w:val="28"/>
          <w:lang w:val="en-US"/>
        </w:rPr>
      </w:pPr>
      <w:r w:rsidRPr="00493084">
        <w:rPr>
          <w:sz w:val="28"/>
          <w:szCs w:val="28"/>
          <w:lang w:val="en-US"/>
        </w:rPr>
        <w:lastRenderedPageBreak/>
        <w:t>Newton platformasi ta'lim sohasida sun'iy intellektni qo'llab-quvvatlaydi va o'quvchilarga moslashtirilgan darslarni taqdim etadi. Bu platforma o'quvchilarning ehtiyojlarini tahlil qiladi va ularga individual ta'lim rejalarini taqdim etadi.</w:t>
      </w:r>
    </w:p>
    <w:p w:rsidR="00E2557B" w:rsidRPr="00493084" w:rsidRDefault="00E2557B" w:rsidP="00AA0F48">
      <w:pPr>
        <w:pStyle w:val="3"/>
        <w:spacing w:line="360" w:lineRule="auto"/>
        <w:rPr>
          <w:sz w:val="28"/>
          <w:szCs w:val="28"/>
          <w:lang w:val="en-US"/>
        </w:rPr>
      </w:pPr>
      <w:r w:rsidRPr="00493084">
        <w:rPr>
          <w:sz w:val="28"/>
          <w:szCs w:val="28"/>
          <w:lang w:val="en-US"/>
        </w:rPr>
        <w:t xml:space="preserve">10. </w:t>
      </w:r>
      <w:r w:rsidRPr="00493084">
        <w:rPr>
          <w:rStyle w:val="a4"/>
          <w:b/>
          <w:bCs/>
          <w:sz w:val="28"/>
          <w:szCs w:val="28"/>
          <w:lang w:val="en-US"/>
        </w:rPr>
        <w:t>Socrative</w:t>
      </w:r>
    </w:p>
    <w:p w:rsidR="00E2557B" w:rsidRPr="00493084" w:rsidRDefault="00E2557B" w:rsidP="00AA0F48">
      <w:pPr>
        <w:pStyle w:val="a3"/>
        <w:spacing w:line="360" w:lineRule="auto"/>
        <w:rPr>
          <w:sz w:val="28"/>
          <w:szCs w:val="28"/>
          <w:lang w:val="en-US"/>
        </w:rPr>
      </w:pPr>
      <w:r w:rsidRPr="00493084">
        <w:rPr>
          <w:sz w:val="28"/>
          <w:szCs w:val="28"/>
          <w:lang w:val="en-US"/>
        </w:rPr>
        <w:t>Socrative o'qituvchilarga sinov va viktorinalarni o'tkazish, o'quvchilarning javoblarini tahlil qilish va ularga moslashtirilgan materiallar taqdim etish imkonini beradi. Bu platforma o'quvchilarning bilim darajasini va progressini kuzatib boradi.</w:t>
      </w:r>
    </w:p>
    <w:p w:rsidR="00E2557B" w:rsidRPr="00493084" w:rsidRDefault="00E2557B" w:rsidP="00AA0F48">
      <w:pPr>
        <w:pStyle w:val="a3"/>
        <w:spacing w:line="360" w:lineRule="auto"/>
        <w:rPr>
          <w:sz w:val="28"/>
          <w:szCs w:val="28"/>
          <w:lang w:val="en-US"/>
        </w:rPr>
      </w:pPr>
      <w:r w:rsidRPr="00493084">
        <w:rPr>
          <w:sz w:val="28"/>
          <w:szCs w:val="28"/>
          <w:lang w:val="en-US"/>
        </w:rPr>
        <w:t>Adaptiv o'qitish platformalari ta'lim jarayonini yanada samarali va qiziqarli qilishga yordam beradi. Bu platformalar o'quvchilarning individual ehtiyojlariga moslashtirilgan ta'lim tajribasini taqdim etish orqali ularning muvaffaqiyatini oshirishga xizmat qiladi.</w:t>
      </w:r>
    </w:p>
    <w:p w:rsidR="00E2557B" w:rsidRPr="00493084" w:rsidRDefault="00590700" w:rsidP="00AA0F48">
      <w:pPr>
        <w:pStyle w:val="a3"/>
        <w:spacing w:line="360" w:lineRule="auto"/>
        <w:rPr>
          <w:color w:val="FF0000"/>
          <w:sz w:val="28"/>
          <w:szCs w:val="28"/>
          <w:lang w:val="en-US"/>
        </w:rPr>
      </w:pPr>
      <w:r w:rsidRPr="001C613F">
        <w:rPr>
          <w:b/>
          <w:noProof/>
          <w:sz w:val="28"/>
          <w:szCs w:val="28"/>
        </w:rPr>
        <mc:AlternateContent>
          <mc:Choice Requires="wps">
            <w:drawing>
              <wp:anchor distT="0" distB="0" distL="114300" distR="114300" simplePos="0" relativeHeight="251665408" behindDoc="0" locked="0" layoutInCell="1" allowOverlap="1" wp14:anchorId="03B6B5B0" wp14:editId="1364D47E">
                <wp:simplePos x="0" y="0"/>
                <wp:positionH relativeFrom="margin">
                  <wp:posOffset>0</wp:posOffset>
                </wp:positionH>
                <wp:positionV relativeFrom="paragraph">
                  <wp:posOffset>-635</wp:posOffset>
                </wp:positionV>
                <wp:extent cx="1086522" cy="400050"/>
                <wp:effectExtent l="0" t="0" r="18415" b="19050"/>
                <wp:wrapNone/>
                <wp:docPr id="4" name="Скругленный прямоугольник 4"/>
                <wp:cNvGraphicFramePr/>
                <a:graphic xmlns:a="http://schemas.openxmlformats.org/drawingml/2006/main">
                  <a:graphicData uri="http://schemas.microsoft.com/office/word/2010/wordprocessingShape">
                    <wps:wsp>
                      <wps:cNvSpPr/>
                      <wps:spPr>
                        <a:xfrm>
                          <a:off x="0" y="0"/>
                          <a:ext cx="1086522"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90700" w:rsidRDefault="00590700" w:rsidP="00590700">
                            <w:pPr>
                              <w:spacing w:after="0" w:line="360" w:lineRule="auto"/>
                              <w:jc w:val="both"/>
                              <w:rPr>
                                <w:sz w:val="28"/>
                                <w:lang w:val="en-US"/>
                              </w:rPr>
                            </w:pPr>
                            <w:r>
                              <w:rPr>
                                <w:sz w:val="28"/>
                                <w:lang w:val="en-US"/>
                              </w:rPr>
                              <w:t>5-slayd</w:t>
                            </w:r>
                          </w:p>
                          <w:p w:rsidR="00590700" w:rsidRDefault="00590700" w:rsidP="0059070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3B6B5B0" id="Скругленный прямоугольник 4" o:spid="_x0000_s1029" style="position:absolute;margin-left:0;margin-top:-.05pt;width:85.55pt;height:31.5pt;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" fillcolor="#5b9bd5 [3204]" strokecolor="#1f4d78 [1604]" strokeweight="1pt">
                <v:stroke joinstyle="miter"/>
                <v:textbox>
                  <w:txbxContent>
                    <w:p w:rsidR="00590700" w:rsidRDefault="00590700" w:rsidP="00590700">
                      <w:pPr>
                        <w:spacing w:after="0" w:line="360" w:lineRule="auto"/>
                        <w:jc w:val="both"/>
                        <w:rPr>
                          <w:sz w:val="28"/>
                          <w:lang w:val="en-US"/>
                        </w:rPr>
                      </w:pPr>
                      <w:r>
                        <w:rPr>
                          <w:sz w:val="28"/>
                          <w:lang w:val="en-US"/>
                        </w:rPr>
                        <w:t>5</w:t>
                      </w:r>
                      <w:r>
                        <w:rPr>
                          <w:sz w:val="28"/>
                          <w:lang w:val="en-US"/>
                        </w:rPr>
                        <w:t>-slayd</w:t>
                      </w:r>
                    </w:p>
                    <w:p w:rsidR="00590700" w:rsidRDefault="00590700" w:rsidP="00590700">
                      <w:pPr>
                        <w:jc w:val="center"/>
                      </w:pPr>
                    </w:p>
                  </w:txbxContent>
                </v:textbox>
                <w10:wrap anchorx="margin"/>
              </v:roundrect>
            </w:pict>
          </mc:Fallback>
        </mc:AlternateContent>
      </w:r>
    </w:p>
    <w:p w:rsidR="00493084" w:rsidRPr="00493084" w:rsidRDefault="00493084" w:rsidP="00AA0F48">
      <w:p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sz w:val="28"/>
          <w:szCs w:val="28"/>
          <w:lang w:val="en-US" w:eastAsia="ru-RU"/>
        </w:rPr>
        <w:t>Fanniq o'qitishda virtual yordamchilar (Virtual Assistants) o'qituvchilar va o'quvchilarga ta'lim jarayonini samarali va interaktiv qilishda katta yordam beradi. Bu yordamchilar sun'iy intellekt texnologiyalariga asoslangan bo'lib, turli vazifalarni bajarish va ta'lim jarayonini yengillashtirish imkoniyatiga ega. Quyida fanniq o'qitishda virtual yordamchilarning asosiy rollari va ularning afzalliklari keltirilgan:</w:t>
      </w:r>
    </w:p>
    <w:p w:rsidR="00493084" w:rsidRPr="00493084" w:rsidRDefault="00493084" w:rsidP="00AA0F48">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493084">
        <w:rPr>
          <w:rFonts w:ascii="Times New Roman" w:eastAsia="Times New Roman" w:hAnsi="Times New Roman" w:cs="Times New Roman"/>
          <w:b/>
          <w:bCs/>
          <w:sz w:val="28"/>
          <w:szCs w:val="28"/>
          <w:lang w:val="en-US" w:eastAsia="ru-RU"/>
        </w:rPr>
        <w:t>1. Shaxsiylashtirilgan O'qitish</w:t>
      </w:r>
    </w:p>
    <w:p w:rsidR="00493084" w:rsidRPr="00493084" w:rsidRDefault="00493084" w:rsidP="00AA0F48">
      <w:pPr>
        <w:spacing w:before="100" w:beforeAutospacing="1" w:after="100" w:afterAutospacing="1" w:line="360" w:lineRule="auto"/>
        <w:rPr>
          <w:rFonts w:ascii="Times New Roman" w:eastAsia="Times New Roman" w:hAnsi="Times New Roman" w:cs="Times New Roman"/>
          <w:sz w:val="28"/>
          <w:szCs w:val="28"/>
          <w:lang w:eastAsia="ru-RU"/>
        </w:rPr>
      </w:pPr>
      <w:r w:rsidRPr="00493084">
        <w:rPr>
          <w:rFonts w:ascii="Times New Roman" w:eastAsia="Times New Roman" w:hAnsi="Times New Roman" w:cs="Times New Roman"/>
          <w:sz w:val="28"/>
          <w:szCs w:val="28"/>
          <w:lang w:val="en-US" w:eastAsia="ru-RU"/>
        </w:rPr>
        <w:t xml:space="preserve">Virtual yordamchilar o'quvchilarning individual ehtiyojlari va qobiliyatlariga moslashgan ta'lim materiallarini taqdim etishi mumkin. </w:t>
      </w:r>
      <w:r w:rsidRPr="00493084">
        <w:rPr>
          <w:rFonts w:ascii="Times New Roman" w:eastAsia="Times New Roman" w:hAnsi="Times New Roman" w:cs="Times New Roman"/>
          <w:sz w:val="28"/>
          <w:szCs w:val="28"/>
          <w:lang w:eastAsia="ru-RU"/>
        </w:rPr>
        <w:t>Masalan:</w:t>
      </w:r>
    </w:p>
    <w:p w:rsidR="00493084" w:rsidRPr="00493084" w:rsidRDefault="00493084" w:rsidP="00AA0F48">
      <w:pPr>
        <w:numPr>
          <w:ilvl w:val="0"/>
          <w:numId w:val="7"/>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IBM Watson Tutor</w:t>
      </w:r>
      <w:r w:rsidRPr="00493084">
        <w:rPr>
          <w:rFonts w:ascii="Times New Roman" w:eastAsia="Times New Roman" w:hAnsi="Times New Roman" w:cs="Times New Roman"/>
          <w:sz w:val="28"/>
          <w:szCs w:val="28"/>
          <w:lang w:val="en-US" w:eastAsia="ru-RU"/>
        </w:rPr>
        <w:t xml:space="preserve"> va </w:t>
      </w:r>
      <w:r w:rsidRPr="00493084">
        <w:rPr>
          <w:rFonts w:ascii="Times New Roman" w:eastAsia="Times New Roman" w:hAnsi="Times New Roman" w:cs="Times New Roman"/>
          <w:b/>
          <w:bCs/>
          <w:sz w:val="28"/>
          <w:szCs w:val="28"/>
          <w:lang w:val="en-US" w:eastAsia="ru-RU"/>
        </w:rPr>
        <w:t>Content Technologies, Inc.</w:t>
      </w:r>
      <w:r w:rsidRPr="00493084">
        <w:rPr>
          <w:rFonts w:ascii="Times New Roman" w:eastAsia="Times New Roman" w:hAnsi="Times New Roman" w:cs="Times New Roman"/>
          <w:sz w:val="28"/>
          <w:szCs w:val="28"/>
          <w:lang w:val="en-US" w:eastAsia="ru-RU"/>
        </w:rPr>
        <w:t xml:space="preserve"> kabi yordamchilar o'quvchilarning bilim darajasini aniqlab, ularga mos darslarni tavsiya qiladi.</w:t>
      </w:r>
    </w:p>
    <w:p w:rsidR="00493084" w:rsidRPr="00493084" w:rsidRDefault="00493084" w:rsidP="00AA0F48">
      <w:pPr>
        <w:numPr>
          <w:ilvl w:val="0"/>
          <w:numId w:val="7"/>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lastRenderedPageBreak/>
        <w:t>EdTech</w:t>
      </w:r>
      <w:r w:rsidRPr="00493084">
        <w:rPr>
          <w:rFonts w:ascii="Times New Roman" w:eastAsia="Times New Roman" w:hAnsi="Times New Roman" w:cs="Times New Roman"/>
          <w:sz w:val="28"/>
          <w:szCs w:val="28"/>
          <w:lang w:val="en-US" w:eastAsia="ru-RU"/>
        </w:rPr>
        <w:t xml:space="preserve"> platformalari yordamida o'quvchilarning qiziqishlari va darajasiga mos materiallarni yaratish.</w:t>
      </w:r>
    </w:p>
    <w:p w:rsidR="00493084" w:rsidRPr="00493084" w:rsidRDefault="00493084" w:rsidP="00AA0F48">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493084">
        <w:rPr>
          <w:rFonts w:ascii="Times New Roman" w:eastAsia="Times New Roman" w:hAnsi="Times New Roman" w:cs="Times New Roman"/>
          <w:b/>
          <w:bCs/>
          <w:sz w:val="28"/>
          <w:szCs w:val="28"/>
          <w:lang w:val="en-US" w:eastAsia="ru-RU"/>
        </w:rPr>
        <w:t>2. 24/7 Yordam</w:t>
      </w:r>
    </w:p>
    <w:p w:rsidR="00493084" w:rsidRPr="00493084" w:rsidRDefault="00493084" w:rsidP="00AA0F48">
      <w:p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sz w:val="28"/>
          <w:szCs w:val="28"/>
          <w:lang w:val="en-US" w:eastAsia="ru-RU"/>
        </w:rPr>
        <w:t>Virtual yordamchilar kunning istalgan vaqtida o'quvchilarga yordam berishi mumkin. Bu, ayniqsa, uy vazifalarini bajarishda va muayyan mavzularni tushunishda muhimdir.</w:t>
      </w:r>
    </w:p>
    <w:p w:rsidR="00493084" w:rsidRPr="00493084" w:rsidRDefault="00493084" w:rsidP="00AA0F48">
      <w:pPr>
        <w:numPr>
          <w:ilvl w:val="0"/>
          <w:numId w:val="8"/>
        </w:numPr>
        <w:spacing w:before="100" w:beforeAutospacing="1" w:after="100" w:afterAutospacing="1" w:line="360" w:lineRule="auto"/>
        <w:rPr>
          <w:rFonts w:ascii="Times New Roman" w:eastAsia="Times New Roman" w:hAnsi="Times New Roman" w:cs="Times New Roman"/>
          <w:sz w:val="28"/>
          <w:szCs w:val="28"/>
          <w:lang w:eastAsia="ru-RU"/>
        </w:rPr>
      </w:pPr>
      <w:r w:rsidRPr="00493084">
        <w:rPr>
          <w:rFonts w:ascii="Times New Roman" w:eastAsia="Times New Roman" w:hAnsi="Times New Roman" w:cs="Times New Roman"/>
          <w:b/>
          <w:bCs/>
          <w:sz w:val="28"/>
          <w:szCs w:val="28"/>
          <w:lang w:val="en-US" w:eastAsia="ru-RU"/>
        </w:rPr>
        <w:t>Chatbotlar</w:t>
      </w:r>
      <w:r w:rsidRPr="00493084">
        <w:rPr>
          <w:rFonts w:ascii="Times New Roman" w:eastAsia="Times New Roman" w:hAnsi="Times New Roman" w:cs="Times New Roman"/>
          <w:sz w:val="28"/>
          <w:szCs w:val="28"/>
          <w:lang w:val="en-US" w:eastAsia="ru-RU"/>
        </w:rPr>
        <w:t xml:space="preserve"> yordamida o'quvchilar o'z savollarini berishi va tezkor javob olishlari mumkin. </w:t>
      </w:r>
      <w:r w:rsidRPr="00493084">
        <w:rPr>
          <w:rFonts w:ascii="Times New Roman" w:eastAsia="Times New Roman" w:hAnsi="Times New Roman" w:cs="Times New Roman"/>
          <w:sz w:val="28"/>
          <w:szCs w:val="28"/>
          <w:lang w:eastAsia="ru-RU"/>
        </w:rPr>
        <w:t xml:space="preserve">Masalan, </w:t>
      </w:r>
      <w:r w:rsidRPr="00493084">
        <w:rPr>
          <w:rFonts w:ascii="Times New Roman" w:eastAsia="Times New Roman" w:hAnsi="Times New Roman" w:cs="Times New Roman"/>
          <w:b/>
          <w:bCs/>
          <w:sz w:val="28"/>
          <w:szCs w:val="28"/>
          <w:lang w:eastAsia="ru-RU"/>
        </w:rPr>
        <w:t>Mya</w:t>
      </w:r>
      <w:r w:rsidRPr="00493084">
        <w:rPr>
          <w:rFonts w:ascii="Times New Roman" w:eastAsia="Times New Roman" w:hAnsi="Times New Roman" w:cs="Times New Roman"/>
          <w:sz w:val="28"/>
          <w:szCs w:val="28"/>
          <w:lang w:eastAsia="ru-RU"/>
        </w:rPr>
        <w:t xml:space="preserve"> yoki </w:t>
      </w:r>
      <w:r w:rsidRPr="00493084">
        <w:rPr>
          <w:rFonts w:ascii="Times New Roman" w:eastAsia="Times New Roman" w:hAnsi="Times New Roman" w:cs="Times New Roman"/>
          <w:b/>
          <w:bCs/>
          <w:sz w:val="28"/>
          <w:szCs w:val="28"/>
          <w:lang w:eastAsia="ru-RU"/>
        </w:rPr>
        <w:t>Duolingo Bot</w:t>
      </w:r>
      <w:r w:rsidRPr="00493084">
        <w:rPr>
          <w:rFonts w:ascii="Times New Roman" w:eastAsia="Times New Roman" w:hAnsi="Times New Roman" w:cs="Times New Roman"/>
          <w:sz w:val="28"/>
          <w:szCs w:val="28"/>
          <w:lang w:eastAsia="ru-RU"/>
        </w:rPr>
        <w:t xml:space="preserve"> kabi chatbotlar.</w:t>
      </w:r>
    </w:p>
    <w:p w:rsidR="00493084" w:rsidRPr="00493084" w:rsidRDefault="00493084" w:rsidP="00AA0F48">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493084">
        <w:rPr>
          <w:rFonts w:ascii="Times New Roman" w:eastAsia="Times New Roman" w:hAnsi="Times New Roman" w:cs="Times New Roman"/>
          <w:b/>
          <w:bCs/>
          <w:sz w:val="28"/>
          <w:szCs w:val="28"/>
          <w:lang w:eastAsia="ru-RU"/>
        </w:rPr>
        <w:t>3. Interaktiv O'qitish</w:t>
      </w:r>
    </w:p>
    <w:p w:rsidR="00493084" w:rsidRPr="00493084" w:rsidRDefault="00493084" w:rsidP="00AA0F48">
      <w:pPr>
        <w:spacing w:before="100" w:beforeAutospacing="1" w:after="100" w:afterAutospacing="1" w:line="360" w:lineRule="auto"/>
        <w:rPr>
          <w:rFonts w:ascii="Times New Roman" w:eastAsia="Times New Roman" w:hAnsi="Times New Roman" w:cs="Times New Roman"/>
          <w:sz w:val="28"/>
          <w:szCs w:val="28"/>
          <w:lang w:eastAsia="ru-RU"/>
        </w:rPr>
      </w:pPr>
      <w:r w:rsidRPr="00493084">
        <w:rPr>
          <w:rFonts w:ascii="Times New Roman" w:eastAsia="Times New Roman" w:hAnsi="Times New Roman" w:cs="Times New Roman"/>
          <w:sz w:val="28"/>
          <w:szCs w:val="28"/>
          <w:lang w:eastAsia="ru-RU"/>
        </w:rPr>
        <w:t>Virtual yordamchilar interaktiv o'qitish imkoniyatlarini taqdim etadi, bu esa o'quvchilarning bilimini yanada chuqurroq o'zlashtirishga yordam beradi.</w:t>
      </w:r>
    </w:p>
    <w:p w:rsidR="00493084" w:rsidRPr="00493084" w:rsidRDefault="00493084" w:rsidP="00AA0F48">
      <w:pPr>
        <w:numPr>
          <w:ilvl w:val="0"/>
          <w:numId w:val="9"/>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Khan Academy</w:t>
      </w:r>
      <w:r w:rsidRPr="00493084">
        <w:rPr>
          <w:rFonts w:ascii="Times New Roman" w:eastAsia="Times New Roman" w:hAnsi="Times New Roman" w:cs="Times New Roman"/>
          <w:sz w:val="28"/>
          <w:szCs w:val="28"/>
          <w:lang w:val="en-US" w:eastAsia="ru-RU"/>
        </w:rPr>
        <w:t xml:space="preserve"> yoki </w:t>
      </w:r>
      <w:r w:rsidRPr="00493084">
        <w:rPr>
          <w:rFonts w:ascii="Times New Roman" w:eastAsia="Times New Roman" w:hAnsi="Times New Roman" w:cs="Times New Roman"/>
          <w:b/>
          <w:bCs/>
          <w:sz w:val="28"/>
          <w:szCs w:val="28"/>
          <w:lang w:val="en-US" w:eastAsia="ru-RU"/>
        </w:rPr>
        <w:t>Quizlet</w:t>
      </w:r>
      <w:r w:rsidRPr="00493084">
        <w:rPr>
          <w:rFonts w:ascii="Times New Roman" w:eastAsia="Times New Roman" w:hAnsi="Times New Roman" w:cs="Times New Roman"/>
          <w:sz w:val="28"/>
          <w:szCs w:val="28"/>
          <w:lang w:val="en-US" w:eastAsia="ru-RU"/>
        </w:rPr>
        <w:t xml:space="preserve"> kabi platformalar yordamida o'quvchilar interaktiv mashqlar va testlardan o'tishi mumkin.</w:t>
      </w:r>
    </w:p>
    <w:p w:rsidR="00493084" w:rsidRPr="00493084" w:rsidRDefault="00493084" w:rsidP="00AA0F48">
      <w:pPr>
        <w:numPr>
          <w:ilvl w:val="0"/>
          <w:numId w:val="9"/>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Virtual Reality (VR)</w:t>
      </w:r>
      <w:r w:rsidRPr="00493084">
        <w:rPr>
          <w:rFonts w:ascii="Times New Roman" w:eastAsia="Times New Roman" w:hAnsi="Times New Roman" w:cs="Times New Roman"/>
          <w:sz w:val="28"/>
          <w:szCs w:val="28"/>
          <w:lang w:val="en-US" w:eastAsia="ru-RU"/>
        </w:rPr>
        <w:t xml:space="preserve"> va </w:t>
      </w:r>
      <w:r w:rsidRPr="00493084">
        <w:rPr>
          <w:rFonts w:ascii="Times New Roman" w:eastAsia="Times New Roman" w:hAnsi="Times New Roman" w:cs="Times New Roman"/>
          <w:b/>
          <w:bCs/>
          <w:sz w:val="28"/>
          <w:szCs w:val="28"/>
          <w:lang w:val="en-US" w:eastAsia="ru-RU"/>
        </w:rPr>
        <w:t>Augmented Reality (AR)</w:t>
      </w:r>
      <w:r w:rsidRPr="00493084">
        <w:rPr>
          <w:rFonts w:ascii="Times New Roman" w:eastAsia="Times New Roman" w:hAnsi="Times New Roman" w:cs="Times New Roman"/>
          <w:sz w:val="28"/>
          <w:szCs w:val="28"/>
          <w:lang w:val="en-US" w:eastAsia="ru-RU"/>
        </w:rPr>
        <w:t xml:space="preserve"> texnologiyalari yordamida amaliy mashqlar va tajribalar o'tkazish.</w:t>
      </w:r>
    </w:p>
    <w:p w:rsidR="00493084" w:rsidRPr="00493084" w:rsidRDefault="00493084" w:rsidP="00AA0F48">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493084">
        <w:rPr>
          <w:rFonts w:ascii="Times New Roman" w:eastAsia="Times New Roman" w:hAnsi="Times New Roman" w:cs="Times New Roman"/>
          <w:b/>
          <w:bCs/>
          <w:sz w:val="28"/>
          <w:szCs w:val="28"/>
          <w:lang w:val="en-US" w:eastAsia="ru-RU"/>
        </w:rPr>
        <w:t>4. Progressni Kuzatish</w:t>
      </w:r>
    </w:p>
    <w:p w:rsidR="00493084" w:rsidRPr="00493084" w:rsidRDefault="00493084" w:rsidP="00AA0F48">
      <w:p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sz w:val="28"/>
          <w:szCs w:val="28"/>
          <w:lang w:val="en-US" w:eastAsia="ru-RU"/>
        </w:rPr>
        <w:t>Virtual yordamchilar o'quvchilarning progressini kuzatib, o'qituvchilarga tahliliy hisobotlar taqdim etishi mumkin.</w:t>
      </w:r>
    </w:p>
    <w:p w:rsidR="00493084" w:rsidRPr="00493084" w:rsidRDefault="00493084" w:rsidP="00AA0F48">
      <w:pPr>
        <w:numPr>
          <w:ilvl w:val="0"/>
          <w:numId w:val="10"/>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Smart Sparrow</w:t>
      </w:r>
      <w:r w:rsidRPr="00493084">
        <w:rPr>
          <w:rFonts w:ascii="Times New Roman" w:eastAsia="Times New Roman" w:hAnsi="Times New Roman" w:cs="Times New Roman"/>
          <w:sz w:val="28"/>
          <w:szCs w:val="28"/>
          <w:lang w:val="en-US" w:eastAsia="ru-RU"/>
        </w:rPr>
        <w:t xml:space="preserve"> yoki </w:t>
      </w:r>
      <w:r w:rsidRPr="00493084">
        <w:rPr>
          <w:rFonts w:ascii="Times New Roman" w:eastAsia="Times New Roman" w:hAnsi="Times New Roman" w:cs="Times New Roman"/>
          <w:b/>
          <w:bCs/>
          <w:sz w:val="28"/>
          <w:szCs w:val="28"/>
          <w:lang w:val="en-US" w:eastAsia="ru-RU"/>
        </w:rPr>
        <w:t>Newton</w:t>
      </w:r>
      <w:r w:rsidRPr="00493084">
        <w:rPr>
          <w:rFonts w:ascii="Times New Roman" w:eastAsia="Times New Roman" w:hAnsi="Times New Roman" w:cs="Times New Roman"/>
          <w:sz w:val="28"/>
          <w:szCs w:val="28"/>
          <w:lang w:val="en-US" w:eastAsia="ru-RU"/>
        </w:rPr>
        <w:t xml:space="preserve"> kabi platformalar o'quvchilarning bilim darajasini tahlil qiladi va ularga mos darslarni tavsiya qiladi.</w:t>
      </w:r>
    </w:p>
    <w:p w:rsidR="00493084" w:rsidRPr="00493084" w:rsidRDefault="00493084" w:rsidP="00AA0F48">
      <w:pPr>
        <w:numPr>
          <w:ilvl w:val="0"/>
          <w:numId w:val="10"/>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Edmodo</w:t>
      </w:r>
      <w:r w:rsidRPr="00493084">
        <w:rPr>
          <w:rFonts w:ascii="Times New Roman" w:eastAsia="Times New Roman" w:hAnsi="Times New Roman" w:cs="Times New Roman"/>
          <w:sz w:val="28"/>
          <w:szCs w:val="28"/>
          <w:lang w:val="en-US" w:eastAsia="ru-RU"/>
        </w:rPr>
        <w:t xml:space="preserve"> yoki </w:t>
      </w:r>
      <w:r w:rsidRPr="00493084">
        <w:rPr>
          <w:rFonts w:ascii="Times New Roman" w:eastAsia="Times New Roman" w:hAnsi="Times New Roman" w:cs="Times New Roman"/>
          <w:b/>
          <w:bCs/>
          <w:sz w:val="28"/>
          <w:szCs w:val="28"/>
          <w:lang w:val="en-US" w:eastAsia="ru-RU"/>
        </w:rPr>
        <w:t>Google Classroom</w:t>
      </w:r>
      <w:r w:rsidRPr="00493084">
        <w:rPr>
          <w:rFonts w:ascii="Times New Roman" w:eastAsia="Times New Roman" w:hAnsi="Times New Roman" w:cs="Times New Roman"/>
          <w:sz w:val="28"/>
          <w:szCs w:val="28"/>
          <w:lang w:val="en-US" w:eastAsia="ru-RU"/>
        </w:rPr>
        <w:t xml:space="preserve"> kabi vositalar yordamida o'quvchilarning faolligi va yutuqlari kuzatiladi.</w:t>
      </w:r>
    </w:p>
    <w:p w:rsidR="00493084" w:rsidRPr="00493084" w:rsidRDefault="00493084" w:rsidP="00AA0F48">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493084">
        <w:rPr>
          <w:rFonts w:ascii="Times New Roman" w:eastAsia="Times New Roman" w:hAnsi="Times New Roman" w:cs="Times New Roman"/>
          <w:b/>
          <w:bCs/>
          <w:sz w:val="28"/>
          <w:szCs w:val="28"/>
          <w:lang w:val="en-US" w:eastAsia="ru-RU"/>
        </w:rPr>
        <w:t>5. Resurslarni Tavsiya Qilish</w:t>
      </w:r>
    </w:p>
    <w:p w:rsidR="00493084" w:rsidRPr="00493084" w:rsidRDefault="00493084" w:rsidP="00AA0F48">
      <w:p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sz w:val="28"/>
          <w:szCs w:val="28"/>
          <w:lang w:val="en-US" w:eastAsia="ru-RU"/>
        </w:rPr>
        <w:lastRenderedPageBreak/>
        <w:t>Virtual yordamchilar o'quvchilarga qo'shimcha o'quv resurslarini tavsiya qilib, ularning bilimini kengaytirishga yordam beradi.</w:t>
      </w:r>
    </w:p>
    <w:p w:rsidR="00493084" w:rsidRPr="00493084" w:rsidRDefault="00493084" w:rsidP="00AA0F48">
      <w:pPr>
        <w:numPr>
          <w:ilvl w:val="0"/>
          <w:numId w:val="11"/>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Coursera</w:t>
      </w:r>
      <w:r w:rsidRPr="00493084">
        <w:rPr>
          <w:rFonts w:ascii="Times New Roman" w:eastAsia="Times New Roman" w:hAnsi="Times New Roman" w:cs="Times New Roman"/>
          <w:sz w:val="28"/>
          <w:szCs w:val="28"/>
          <w:lang w:val="en-US" w:eastAsia="ru-RU"/>
        </w:rPr>
        <w:t xml:space="preserve"> yoki </w:t>
      </w:r>
      <w:r w:rsidRPr="00493084">
        <w:rPr>
          <w:rFonts w:ascii="Times New Roman" w:eastAsia="Times New Roman" w:hAnsi="Times New Roman" w:cs="Times New Roman"/>
          <w:b/>
          <w:bCs/>
          <w:sz w:val="28"/>
          <w:szCs w:val="28"/>
          <w:lang w:val="en-US" w:eastAsia="ru-RU"/>
        </w:rPr>
        <w:t>Udemy</w:t>
      </w:r>
      <w:r w:rsidRPr="00493084">
        <w:rPr>
          <w:rFonts w:ascii="Times New Roman" w:eastAsia="Times New Roman" w:hAnsi="Times New Roman" w:cs="Times New Roman"/>
          <w:sz w:val="28"/>
          <w:szCs w:val="28"/>
          <w:lang w:val="en-US" w:eastAsia="ru-RU"/>
        </w:rPr>
        <w:t xml:space="preserve"> kabi platformalar o'quvchilarga mos kurslar va darsliklarni tavsiya qiladi.</w:t>
      </w:r>
    </w:p>
    <w:p w:rsidR="00493084" w:rsidRPr="00493084" w:rsidRDefault="00493084" w:rsidP="00AA0F48">
      <w:pPr>
        <w:numPr>
          <w:ilvl w:val="0"/>
          <w:numId w:val="11"/>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YouTube Education</w:t>
      </w:r>
      <w:r w:rsidRPr="00493084">
        <w:rPr>
          <w:rFonts w:ascii="Times New Roman" w:eastAsia="Times New Roman" w:hAnsi="Times New Roman" w:cs="Times New Roman"/>
          <w:sz w:val="28"/>
          <w:szCs w:val="28"/>
          <w:lang w:val="en-US" w:eastAsia="ru-RU"/>
        </w:rPr>
        <w:t xml:space="preserve"> kabi platformalar orqali video darsliklar va interaktiv materiallar taqdim etiladi.</w:t>
      </w:r>
    </w:p>
    <w:p w:rsidR="00493084" w:rsidRPr="00493084" w:rsidRDefault="00493084" w:rsidP="00AA0F48">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493084">
        <w:rPr>
          <w:rFonts w:ascii="Times New Roman" w:eastAsia="Times New Roman" w:hAnsi="Times New Roman" w:cs="Times New Roman"/>
          <w:b/>
          <w:bCs/>
          <w:sz w:val="28"/>
          <w:szCs w:val="28"/>
          <w:lang w:val="en-US" w:eastAsia="ru-RU"/>
        </w:rPr>
        <w:t>6. Baholash va Feedback</w:t>
      </w:r>
    </w:p>
    <w:p w:rsidR="00493084" w:rsidRPr="00493084" w:rsidRDefault="00493084" w:rsidP="00AA0F48">
      <w:p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sz w:val="28"/>
          <w:szCs w:val="28"/>
          <w:lang w:val="en-US" w:eastAsia="ru-RU"/>
        </w:rPr>
        <w:t>Virtual yordamchilar o'quvchilarning bilimini baholash va ularga tezkor feedback taqdim etishda yordam beradi.</w:t>
      </w:r>
    </w:p>
    <w:p w:rsidR="00493084" w:rsidRPr="00493084" w:rsidRDefault="00493084" w:rsidP="00AA0F48">
      <w:pPr>
        <w:numPr>
          <w:ilvl w:val="0"/>
          <w:numId w:val="12"/>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GradeScope</w:t>
      </w:r>
      <w:r w:rsidRPr="00493084">
        <w:rPr>
          <w:rFonts w:ascii="Times New Roman" w:eastAsia="Times New Roman" w:hAnsi="Times New Roman" w:cs="Times New Roman"/>
          <w:sz w:val="28"/>
          <w:szCs w:val="28"/>
          <w:lang w:val="en-US" w:eastAsia="ru-RU"/>
        </w:rPr>
        <w:t xml:space="preserve"> yoki </w:t>
      </w:r>
      <w:r w:rsidRPr="00493084">
        <w:rPr>
          <w:rFonts w:ascii="Times New Roman" w:eastAsia="Times New Roman" w:hAnsi="Times New Roman" w:cs="Times New Roman"/>
          <w:b/>
          <w:bCs/>
          <w:sz w:val="28"/>
          <w:szCs w:val="28"/>
          <w:lang w:val="en-US" w:eastAsia="ru-RU"/>
        </w:rPr>
        <w:t>Turnitin</w:t>
      </w:r>
      <w:r w:rsidRPr="00493084">
        <w:rPr>
          <w:rFonts w:ascii="Times New Roman" w:eastAsia="Times New Roman" w:hAnsi="Times New Roman" w:cs="Times New Roman"/>
          <w:sz w:val="28"/>
          <w:szCs w:val="28"/>
          <w:lang w:val="en-US" w:eastAsia="ru-RU"/>
        </w:rPr>
        <w:t xml:space="preserve"> kabi vositalar yordamida avtomatik baholash va plagiatni aniqlash.</w:t>
      </w:r>
    </w:p>
    <w:p w:rsidR="00493084" w:rsidRPr="00493084" w:rsidRDefault="00493084" w:rsidP="00AA0F48">
      <w:pPr>
        <w:numPr>
          <w:ilvl w:val="0"/>
          <w:numId w:val="12"/>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Socrative</w:t>
      </w:r>
      <w:r w:rsidRPr="00493084">
        <w:rPr>
          <w:rFonts w:ascii="Times New Roman" w:eastAsia="Times New Roman" w:hAnsi="Times New Roman" w:cs="Times New Roman"/>
          <w:sz w:val="28"/>
          <w:szCs w:val="28"/>
          <w:lang w:val="en-US" w:eastAsia="ru-RU"/>
        </w:rPr>
        <w:t xml:space="preserve"> yoki </w:t>
      </w:r>
      <w:r w:rsidRPr="00493084">
        <w:rPr>
          <w:rFonts w:ascii="Times New Roman" w:eastAsia="Times New Roman" w:hAnsi="Times New Roman" w:cs="Times New Roman"/>
          <w:b/>
          <w:bCs/>
          <w:sz w:val="28"/>
          <w:szCs w:val="28"/>
          <w:lang w:val="en-US" w:eastAsia="ru-RU"/>
        </w:rPr>
        <w:t>Kahoot!</w:t>
      </w:r>
      <w:r w:rsidRPr="00493084">
        <w:rPr>
          <w:rFonts w:ascii="Times New Roman" w:eastAsia="Times New Roman" w:hAnsi="Times New Roman" w:cs="Times New Roman"/>
          <w:sz w:val="28"/>
          <w:szCs w:val="28"/>
          <w:lang w:val="en-US" w:eastAsia="ru-RU"/>
        </w:rPr>
        <w:t xml:space="preserve"> kabi vositalar orqali tezkor testlar va viktorinalar o'tkazish.</w:t>
      </w:r>
    </w:p>
    <w:p w:rsidR="00493084" w:rsidRPr="00493084" w:rsidRDefault="00493084" w:rsidP="00AA0F48">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493084">
        <w:rPr>
          <w:rFonts w:ascii="Times New Roman" w:eastAsia="Times New Roman" w:hAnsi="Times New Roman" w:cs="Times New Roman"/>
          <w:b/>
          <w:bCs/>
          <w:sz w:val="28"/>
          <w:szCs w:val="28"/>
          <w:lang w:val="en-US" w:eastAsia="ru-RU"/>
        </w:rPr>
        <w:t>7. Til O'rganish</w:t>
      </w:r>
    </w:p>
    <w:p w:rsidR="00493084" w:rsidRPr="00493084" w:rsidRDefault="00493084" w:rsidP="00AA0F48">
      <w:p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sz w:val="28"/>
          <w:szCs w:val="28"/>
          <w:lang w:val="en-US" w:eastAsia="ru-RU"/>
        </w:rPr>
        <w:t>Virtual yordamchilar til o'rganishda ham samarali yordam bera oladi.</w:t>
      </w:r>
    </w:p>
    <w:p w:rsidR="00493084" w:rsidRPr="00493084" w:rsidRDefault="00493084" w:rsidP="00AA0F48">
      <w:pPr>
        <w:numPr>
          <w:ilvl w:val="0"/>
          <w:numId w:val="13"/>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Duolingo</w:t>
      </w:r>
      <w:r w:rsidRPr="00493084">
        <w:rPr>
          <w:rFonts w:ascii="Times New Roman" w:eastAsia="Times New Roman" w:hAnsi="Times New Roman" w:cs="Times New Roman"/>
          <w:sz w:val="28"/>
          <w:szCs w:val="28"/>
          <w:lang w:val="en-US" w:eastAsia="ru-RU"/>
        </w:rPr>
        <w:t xml:space="preserve"> va </w:t>
      </w:r>
      <w:r w:rsidRPr="00493084">
        <w:rPr>
          <w:rFonts w:ascii="Times New Roman" w:eastAsia="Times New Roman" w:hAnsi="Times New Roman" w:cs="Times New Roman"/>
          <w:b/>
          <w:bCs/>
          <w:sz w:val="28"/>
          <w:szCs w:val="28"/>
          <w:lang w:val="en-US" w:eastAsia="ru-RU"/>
        </w:rPr>
        <w:t>Babbel</w:t>
      </w:r>
      <w:r w:rsidRPr="00493084">
        <w:rPr>
          <w:rFonts w:ascii="Times New Roman" w:eastAsia="Times New Roman" w:hAnsi="Times New Roman" w:cs="Times New Roman"/>
          <w:sz w:val="28"/>
          <w:szCs w:val="28"/>
          <w:lang w:val="en-US" w:eastAsia="ru-RU"/>
        </w:rPr>
        <w:t xml:space="preserve"> kabi platformalar o'quvchilarga interaktiv til o'rganish imkoniyatlarini taqdim etadi.</w:t>
      </w:r>
    </w:p>
    <w:p w:rsidR="00493084" w:rsidRPr="00493084" w:rsidRDefault="00493084" w:rsidP="00AA0F48">
      <w:pPr>
        <w:numPr>
          <w:ilvl w:val="0"/>
          <w:numId w:val="13"/>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Rosetta Stone</w:t>
      </w:r>
      <w:r w:rsidRPr="00493084">
        <w:rPr>
          <w:rFonts w:ascii="Times New Roman" w:eastAsia="Times New Roman" w:hAnsi="Times New Roman" w:cs="Times New Roman"/>
          <w:sz w:val="28"/>
          <w:szCs w:val="28"/>
          <w:lang w:val="en-US" w:eastAsia="ru-RU"/>
        </w:rPr>
        <w:t xml:space="preserve"> va </w:t>
      </w:r>
      <w:r w:rsidRPr="00493084">
        <w:rPr>
          <w:rFonts w:ascii="Times New Roman" w:eastAsia="Times New Roman" w:hAnsi="Times New Roman" w:cs="Times New Roman"/>
          <w:b/>
          <w:bCs/>
          <w:sz w:val="28"/>
          <w:szCs w:val="28"/>
          <w:lang w:val="en-US" w:eastAsia="ru-RU"/>
        </w:rPr>
        <w:t>Memrise</w:t>
      </w:r>
      <w:r w:rsidRPr="00493084">
        <w:rPr>
          <w:rFonts w:ascii="Times New Roman" w:eastAsia="Times New Roman" w:hAnsi="Times New Roman" w:cs="Times New Roman"/>
          <w:sz w:val="28"/>
          <w:szCs w:val="28"/>
          <w:lang w:val="en-US" w:eastAsia="ru-RU"/>
        </w:rPr>
        <w:t xml:space="preserve"> kabi dasturlar til o'rganish jarayonini shaxsiylashtirilgan va qiziqarli qiladi.</w:t>
      </w:r>
    </w:p>
    <w:p w:rsidR="00493084" w:rsidRPr="00493084" w:rsidRDefault="00493084" w:rsidP="00AA0F48">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493084">
        <w:rPr>
          <w:rFonts w:ascii="Times New Roman" w:eastAsia="Times New Roman" w:hAnsi="Times New Roman" w:cs="Times New Roman"/>
          <w:b/>
          <w:bCs/>
          <w:sz w:val="28"/>
          <w:szCs w:val="28"/>
          <w:lang w:eastAsia="ru-RU"/>
        </w:rPr>
        <w:t>Misollar:</w:t>
      </w:r>
    </w:p>
    <w:p w:rsidR="00493084" w:rsidRPr="00493084" w:rsidRDefault="00493084" w:rsidP="00AA0F48">
      <w:pPr>
        <w:numPr>
          <w:ilvl w:val="0"/>
          <w:numId w:val="14"/>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Ada</w:t>
      </w:r>
      <w:r w:rsidRPr="00493084">
        <w:rPr>
          <w:rFonts w:ascii="Times New Roman" w:eastAsia="Times New Roman" w:hAnsi="Times New Roman" w:cs="Times New Roman"/>
          <w:sz w:val="28"/>
          <w:szCs w:val="28"/>
          <w:lang w:val="en-US" w:eastAsia="ru-RU"/>
        </w:rPr>
        <w:t>: Ada shaxsiy tibbiy yordamchi bo'lib, o'quvchilarga biologiya va tibbiyot fanlarini o'rganishda yordam beradi.</w:t>
      </w:r>
    </w:p>
    <w:p w:rsidR="00493084" w:rsidRPr="00493084" w:rsidRDefault="00493084" w:rsidP="00AA0F48">
      <w:pPr>
        <w:numPr>
          <w:ilvl w:val="0"/>
          <w:numId w:val="14"/>
        </w:num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b/>
          <w:bCs/>
          <w:sz w:val="28"/>
          <w:szCs w:val="28"/>
          <w:lang w:val="en-US" w:eastAsia="ru-RU"/>
        </w:rPr>
        <w:t>Replika</w:t>
      </w:r>
      <w:r w:rsidRPr="00493084">
        <w:rPr>
          <w:rFonts w:ascii="Times New Roman" w:eastAsia="Times New Roman" w:hAnsi="Times New Roman" w:cs="Times New Roman"/>
          <w:sz w:val="28"/>
          <w:szCs w:val="28"/>
          <w:lang w:val="en-US" w:eastAsia="ru-RU"/>
        </w:rPr>
        <w:t>: Bu chatbot psixologiya va muloqot ko'nikmalarini o'rganish uchun mo'ljallangan.</w:t>
      </w:r>
    </w:p>
    <w:p w:rsidR="00493084" w:rsidRPr="00493084" w:rsidRDefault="00493084" w:rsidP="00AA0F48">
      <w:pPr>
        <w:spacing w:before="100" w:beforeAutospacing="1" w:after="100" w:afterAutospacing="1" w:line="360" w:lineRule="auto"/>
        <w:rPr>
          <w:rFonts w:ascii="Times New Roman" w:eastAsia="Times New Roman" w:hAnsi="Times New Roman" w:cs="Times New Roman"/>
          <w:sz w:val="28"/>
          <w:szCs w:val="28"/>
          <w:lang w:val="en-US" w:eastAsia="ru-RU"/>
        </w:rPr>
      </w:pPr>
      <w:r w:rsidRPr="00493084">
        <w:rPr>
          <w:rFonts w:ascii="Times New Roman" w:eastAsia="Times New Roman" w:hAnsi="Times New Roman" w:cs="Times New Roman"/>
          <w:sz w:val="28"/>
          <w:szCs w:val="28"/>
          <w:lang w:val="en-US" w:eastAsia="ru-RU"/>
        </w:rPr>
        <w:lastRenderedPageBreak/>
        <w:t>Fanniq o'qitishda virtual yordamchilar o'quvchilarga qiziqarli va samarali ta'lim tajribasini taqdim etib, ularning bilimini kengaytirishga yordam beradi. Bu texnologiyalarni ta'lim jarayonida qo'llash orqali o'quvchilar va o'qituvchilar uchun ko'proq imkoniyatlar yaratish mumkin.</w:t>
      </w:r>
    </w:p>
    <w:p w:rsidR="00493084" w:rsidRPr="00493084" w:rsidRDefault="00590700" w:rsidP="00AA0F48">
      <w:pPr>
        <w:pStyle w:val="a3"/>
        <w:spacing w:line="360" w:lineRule="auto"/>
        <w:rPr>
          <w:color w:val="FF0000"/>
          <w:sz w:val="28"/>
          <w:szCs w:val="28"/>
          <w:lang w:val="en-US"/>
        </w:rPr>
      </w:pPr>
      <w:r w:rsidRPr="001C613F">
        <w:rPr>
          <w:b/>
          <w:noProof/>
          <w:sz w:val="28"/>
          <w:szCs w:val="28"/>
        </w:rPr>
        <mc:AlternateContent>
          <mc:Choice Requires="wps">
            <w:drawing>
              <wp:anchor distT="0" distB="0" distL="114300" distR="114300" simplePos="0" relativeHeight="251667456" behindDoc="0" locked="0" layoutInCell="1" allowOverlap="1" wp14:anchorId="03B6B5B0" wp14:editId="1364D47E">
                <wp:simplePos x="0" y="0"/>
                <wp:positionH relativeFrom="margin">
                  <wp:posOffset>0</wp:posOffset>
                </wp:positionH>
                <wp:positionV relativeFrom="paragraph">
                  <wp:posOffset>-635</wp:posOffset>
                </wp:positionV>
                <wp:extent cx="1086522" cy="400050"/>
                <wp:effectExtent l="0" t="0" r="18415" b="19050"/>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1086522"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90700" w:rsidRDefault="00590700" w:rsidP="00590700">
                            <w:pPr>
                              <w:spacing w:after="0" w:line="360" w:lineRule="auto"/>
                              <w:jc w:val="both"/>
                              <w:rPr>
                                <w:sz w:val="28"/>
                                <w:lang w:val="en-US"/>
                              </w:rPr>
                            </w:pPr>
                            <w:r>
                              <w:rPr>
                                <w:sz w:val="28"/>
                                <w:lang w:val="en-US"/>
                              </w:rPr>
                              <w:t>6-7-slaydlar</w:t>
                            </w:r>
                          </w:p>
                          <w:p w:rsidR="00590700" w:rsidRDefault="00590700" w:rsidP="0059070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3B6B5B0" id="Скругленный прямоугольник 5" o:spid="_x0000_s1030" style="position:absolute;margin-left:0;margin-top:-.05pt;width:85.55pt;height:31.5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" fillcolor="#5b9bd5 [3204]" strokecolor="#1f4d78 [1604]" strokeweight="1pt">
                <v:stroke joinstyle="miter"/>
                <v:textbox>
                  <w:txbxContent>
                    <w:p w:rsidR="00590700" w:rsidRDefault="00590700" w:rsidP="00590700">
                      <w:pPr>
                        <w:spacing w:after="0" w:line="360" w:lineRule="auto"/>
                        <w:jc w:val="both"/>
                        <w:rPr>
                          <w:sz w:val="28"/>
                          <w:lang w:val="en-US"/>
                        </w:rPr>
                      </w:pPr>
                      <w:r>
                        <w:rPr>
                          <w:sz w:val="28"/>
                          <w:lang w:val="en-US"/>
                        </w:rPr>
                        <w:t>6-7</w:t>
                      </w:r>
                      <w:r>
                        <w:rPr>
                          <w:sz w:val="28"/>
                          <w:lang w:val="en-US"/>
                        </w:rPr>
                        <w:t>-slayd</w:t>
                      </w:r>
                      <w:r>
                        <w:rPr>
                          <w:sz w:val="28"/>
                          <w:lang w:val="en-US"/>
                        </w:rPr>
                        <w:t>lar</w:t>
                      </w:r>
                    </w:p>
                    <w:p w:rsidR="00590700" w:rsidRDefault="00590700" w:rsidP="00590700">
                      <w:pPr>
                        <w:jc w:val="center"/>
                      </w:pPr>
                    </w:p>
                  </w:txbxContent>
                </v:textbox>
                <w10:wrap anchorx="margin"/>
              </v:roundrect>
            </w:pict>
          </mc:Fallback>
        </mc:AlternateContent>
      </w:r>
    </w:p>
    <w:p w:rsidR="00590700" w:rsidRDefault="00590700" w:rsidP="00AA0F48">
      <w:pPr>
        <w:pStyle w:val="a3"/>
        <w:spacing w:line="360" w:lineRule="auto"/>
        <w:rPr>
          <w:color w:val="FF0000"/>
          <w:sz w:val="28"/>
          <w:szCs w:val="28"/>
          <w:lang w:val="en-US"/>
        </w:rPr>
      </w:pPr>
    </w:p>
    <w:p w:rsidR="00493084" w:rsidRPr="00493084" w:rsidRDefault="00493084" w:rsidP="00AA0F48">
      <w:pPr>
        <w:pStyle w:val="a3"/>
        <w:spacing w:line="360" w:lineRule="auto"/>
        <w:rPr>
          <w:sz w:val="28"/>
          <w:szCs w:val="28"/>
          <w:lang w:val="en-US"/>
        </w:rPr>
      </w:pPr>
      <w:r w:rsidRPr="00493084">
        <w:rPr>
          <w:sz w:val="28"/>
          <w:szCs w:val="28"/>
          <w:lang w:val="en-US"/>
        </w:rPr>
        <w:t>Ta'limda Virtual Reallik (VR) va Kengaytirilgan Reallik (AR) texnologiyalari o'quv jarayonini qiziqarli va interaktiv qilishda katta imkoniyatlar taqdim etadi. Quyida VR va AR texnologiyalarining ta'lim sohasidagi afzalliklari, qo'llanish sohalari va misollar keltirilgan.</w:t>
      </w:r>
    </w:p>
    <w:p w:rsidR="00493084" w:rsidRPr="00493084" w:rsidRDefault="00493084" w:rsidP="00AA0F48">
      <w:pPr>
        <w:pStyle w:val="3"/>
        <w:spacing w:line="360" w:lineRule="auto"/>
        <w:rPr>
          <w:sz w:val="28"/>
          <w:szCs w:val="28"/>
        </w:rPr>
      </w:pPr>
      <w:r w:rsidRPr="00493084">
        <w:rPr>
          <w:sz w:val="28"/>
          <w:szCs w:val="28"/>
        </w:rPr>
        <w:t>Virtual Reallik (VR)</w:t>
      </w:r>
    </w:p>
    <w:p w:rsidR="00493084" w:rsidRPr="00493084" w:rsidRDefault="00493084" w:rsidP="00AA0F48">
      <w:pPr>
        <w:pStyle w:val="4"/>
        <w:spacing w:line="360" w:lineRule="auto"/>
        <w:rPr>
          <w:rFonts w:ascii="Times New Roman" w:hAnsi="Times New Roman" w:cs="Times New Roman"/>
          <w:sz w:val="28"/>
          <w:szCs w:val="28"/>
        </w:rPr>
      </w:pPr>
      <w:r w:rsidRPr="00493084">
        <w:rPr>
          <w:rFonts w:ascii="Times New Roman" w:hAnsi="Times New Roman" w:cs="Times New Roman"/>
          <w:sz w:val="28"/>
          <w:szCs w:val="28"/>
        </w:rPr>
        <w:t>Afzalliklari:</w:t>
      </w:r>
    </w:p>
    <w:p w:rsidR="00493084" w:rsidRPr="00493084" w:rsidRDefault="00493084" w:rsidP="00AA0F48">
      <w:pPr>
        <w:numPr>
          <w:ilvl w:val="0"/>
          <w:numId w:val="15"/>
        </w:numPr>
        <w:spacing w:before="100" w:beforeAutospacing="1" w:after="100" w:afterAutospacing="1" w:line="360" w:lineRule="auto"/>
        <w:rPr>
          <w:rFonts w:ascii="Times New Roman" w:hAnsi="Times New Roman" w:cs="Times New Roman"/>
          <w:sz w:val="28"/>
          <w:szCs w:val="28"/>
        </w:rPr>
      </w:pPr>
      <w:r w:rsidRPr="00493084">
        <w:rPr>
          <w:rStyle w:val="a4"/>
          <w:rFonts w:ascii="Times New Roman" w:hAnsi="Times New Roman" w:cs="Times New Roman"/>
          <w:sz w:val="28"/>
          <w:szCs w:val="28"/>
        </w:rPr>
        <w:t>Immersiv Tajriba</w:t>
      </w:r>
      <w:r w:rsidRPr="00493084">
        <w:rPr>
          <w:rFonts w:ascii="Times New Roman" w:hAnsi="Times New Roman" w:cs="Times New Roman"/>
          <w:sz w:val="28"/>
          <w:szCs w:val="28"/>
        </w:rPr>
        <w:t>: VR texnologiyalari o'quvchilarga virtual muhitlarda tajriba o'tkazish imkonini beradi, bu esa ularning mavzularni yanada chuqurroq tushunishiga yordam beradi.</w:t>
      </w:r>
    </w:p>
    <w:p w:rsidR="00493084" w:rsidRPr="00493084" w:rsidRDefault="00493084" w:rsidP="00AA0F48">
      <w:pPr>
        <w:numPr>
          <w:ilvl w:val="0"/>
          <w:numId w:val="15"/>
        </w:numPr>
        <w:spacing w:before="100" w:beforeAutospacing="1" w:after="100" w:afterAutospacing="1" w:line="360" w:lineRule="auto"/>
        <w:rPr>
          <w:rFonts w:ascii="Times New Roman" w:hAnsi="Times New Roman" w:cs="Times New Roman"/>
          <w:sz w:val="28"/>
          <w:szCs w:val="28"/>
        </w:rPr>
      </w:pPr>
      <w:r w:rsidRPr="00493084">
        <w:rPr>
          <w:rStyle w:val="a4"/>
          <w:rFonts w:ascii="Times New Roman" w:hAnsi="Times New Roman" w:cs="Times New Roman"/>
          <w:sz w:val="28"/>
          <w:szCs w:val="28"/>
        </w:rPr>
        <w:t>Amaliy Mashg'ulotlar</w:t>
      </w:r>
      <w:r w:rsidRPr="00493084">
        <w:rPr>
          <w:rFonts w:ascii="Times New Roman" w:hAnsi="Times New Roman" w:cs="Times New Roman"/>
          <w:sz w:val="28"/>
          <w:szCs w:val="28"/>
        </w:rPr>
        <w:t>: O'quvchilar murakkab jarayonlar yoki xavfli sharoitlarda amaliy mashg'ulotlar o'tkazishi mumkin. Bu, ayniqsa, tibbiyot, muhandislik va tabiiy fanlar kabi sohalarda foydali.</w:t>
      </w:r>
    </w:p>
    <w:p w:rsidR="00493084" w:rsidRPr="00493084" w:rsidRDefault="00493084" w:rsidP="00AA0F48">
      <w:pPr>
        <w:numPr>
          <w:ilvl w:val="0"/>
          <w:numId w:val="15"/>
        </w:numPr>
        <w:spacing w:before="100" w:beforeAutospacing="1" w:after="100" w:afterAutospacing="1" w:line="360" w:lineRule="auto"/>
        <w:rPr>
          <w:rFonts w:ascii="Times New Roman" w:hAnsi="Times New Roman" w:cs="Times New Roman"/>
          <w:sz w:val="28"/>
          <w:szCs w:val="28"/>
        </w:rPr>
      </w:pPr>
      <w:r w:rsidRPr="00493084">
        <w:rPr>
          <w:rStyle w:val="a4"/>
          <w:rFonts w:ascii="Times New Roman" w:hAnsi="Times New Roman" w:cs="Times New Roman"/>
          <w:sz w:val="28"/>
          <w:szCs w:val="28"/>
        </w:rPr>
        <w:t>Ehtimoliy Senariylar</w:t>
      </w:r>
      <w:r w:rsidRPr="00493084">
        <w:rPr>
          <w:rFonts w:ascii="Times New Roman" w:hAnsi="Times New Roman" w:cs="Times New Roman"/>
          <w:sz w:val="28"/>
          <w:szCs w:val="28"/>
        </w:rPr>
        <w:t>: VR yordamida o'quvchilar ehtimoliy senariylarni sinab ko'rishi va ularga qanday munosabat bildirishni o'rganishi mumkin.</w:t>
      </w:r>
    </w:p>
    <w:p w:rsidR="00493084" w:rsidRPr="00493084" w:rsidRDefault="00493084" w:rsidP="00AA0F48">
      <w:pPr>
        <w:pStyle w:val="4"/>
        <w:spacing w:line="360" w:lineRule="auto"/>
        <w:rPr>
          <w:rFonts w:ascii="Times New Roman" w:hAnsi="Times New Roman" w:cs="Times New Roman"/>
          <w:sz w:val="28"/>
          <w:szCs w:val="28"/>
        </w:rPr>
      </w:pPr>
      <w:r w:rsidRPr="00493084">
        <w:rPr>
          <w:rFonts w:ascii="Times New Roman" w:hAnsi="Times New Roman" w:cs="Times New Roman"/>
          <w:sz w:val="28"/>
          <w:szCs w:val="28"/>
        </w:rPr>
        <w:t>Qo'llanish Sohalari:</w:t>
      </w:r>
    </w:p>
    <w:p w:rsidR="00493084" w:rsidRPr="00493084" w:rsidRDefault="00493084" w:rsidP="00AA0F48">
      <w:pPr>
        <w:numPr>
          <w:ilvl w:val="0"/>
          <w:numId w:val="16"/>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Tibbiyot Ta'limi</w:t>
      </w:r>
      <w:r w:rsidRPr="00493084">
        <w:rPr>
          <w:rFonts w:ascii="Times New Roman" w:hAnsi="Times New Roman" w:cs="Times New Roman"/>
          <w:sz w:val="28"/>
          <w:szCs w:val="28"/>
          <w:lang w:val="en-US"/>
        </w:rPr>
        <w:t>: VR yordamida talabalar operatsiyalarni simulyatsiya qilishi va tibbiy protseduralarni o'rganishi mumkin.</w:t>
      </w:r>
    </w:p>
    <w:p w:rsidR="00493084" w:rsidRPr="00493084" w:rsidRDefault="00493084" w:rsidP="00AA0F48">
      <w:pPr>
        <w:numPr>
          <w:ilvl w:val="0"/>
          <w:numId w:val="16"/>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Tarix va Geografiya</w:t>
      </w:r>
      <w:r w:rsidRPr="00493084">
        <w:rPr>
          <w:rFonts w:ascii="Times New Roman" w:hAnsi="Times New Roman" w:cs="Times New Roman"/>
          <w:sz w:val="28"/>
          <w:szCs w:val="28"/>
          <w:lang w:val="en-US"/>
        </w:rPr>
        <w:t>: O'quvchilar tarixiy joylarga virtual safarlar uyushtirishi yoki geografik hududlarni o'rganishi mumkin.</w:t>
      </w:r>
    </w:p>
    <w:p w:rsidR="00493084" w:rsidRPr="00493084" w:rsidRDefault="00493084" w:rsidP="00AA0F48">
      <w:pPr>
        <w:numPr>
          <w:ilvl w:val="0"/>
          <w:numId w:val="16"/>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lastRenderedPageBreak/>
        <w:t>Fizika va Kimyo</w:t>
      </w:r>
      <w:r w:rsidRPr="00493084">
        <w:rPr>
          <w:rFonts w:ascii="Times New Roman" w:hAnsi="Times New Roman" w:cs="Times New Roman"/>
          <w:sz w:val="28"/>
          <w:szCs w:val="28"/>
          <w:lang w:val="en-US"/>
        </w:rPr>
        <w:t>: VR laboratoriyalarida tajribalar o'tkazish va atom yoki molekula tuzilmalarini ko'rish imkoniyatini beradi.</w:t>
      </w:r>
    </w:p>
    <w:p w:rsidR="00493084" w:rsidRPr="00493084" w:rsidRDefault="00493084" w:rsidP="00AA0F48">
      <w:pPr>
        <w:pStyle w:val="4"/>
        <w:spacing w:line="360" w:lineRule="auto"/>
        <w:rPr>
          <w:rFonts w:ascii="Times New Roman" w:hAnsi="Times New Roman" w:cs="Times New Roman"/>
          <w:sz w:val="28"/>
          <w:szCs w:val="28"/>
        </w:rPr>
      </w:pPr>
      <w:r w:rsidRPr="00493084">
        <w:rPr>
          <w:rFonts w:ascii="Times New Roman" w:hAnsi="Times New Roman" w:cs="Times New Roman"/>
          <w:sz w:val="28"/>
          <w:szCs w:val="28"/>
        </w:rPr>
        <w:t>Misollar:</w:t>
      </w:r>
    </w:p>
    <w:p w:rsidR="00493084" w:rsidRPr="00493084" w:rsidRDefault="00493084" w:rsidP="00AA0F48">
      <w:pPr>
        <w:numPr>
          <w:ilvl w:val="0"/>
          <w:numId w:val="17"/>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Google Expeditions</w:t>
      </w:r>
      <w:r w:rsidRPr="00493084">
        <w:rPr>
          <w:rFonts w:ascii="Times New Roman" w:hAnsi="Times New Roman" w:cs="Times New Roman"/>
          <w:sz w:val="28"/>
          <w:szCs w:val="28"/>
          <w:lang w:val="en-US"/>
        </w:rPr>
        <w:t>: Bu ilova yordamida o'quvchilar turli tarixiy joylarga va tabiiy mo'jizalarga virtual safarlar uyushtirishi mumkin.</w:t>
      </w:r>
    </w:p>
    <w:p w:rsidR="00493084" w:rsidRPr="00493084" w:rsidRDefault="00493084" w:rsidP="00AA0F48">
      <w:pPr>
        <w:numPr>
          <w:ilvl w:val="0"/>
          <w:numId w:val="17"/>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zSpace</w:t>
      </w:r>
      <w:r w:rsidRPr="00493084">
        <w:rPr>
          <w:rFonts w:ascii="Times New Roman" w:hAnsi="Times New Roman" w:cs="Times New Roman"/>
          <w:sz w:val="28"/>
          <w:szCs w:val="28"/>
          <w:lang w:val="en-US"/>
        </w:rPr>
        <w:t>: Bu platforma VR texnologiyasidan foydalanib, o'quvchilarga murakkab ilmiy kontseptlarni tushuntiradi va ular bilan interaktiv muloqot qiladi.</w:t>
      </w:r>
    </w:p>
    <w:p w:rsidR="00493084" w:rsidRPr="00493084" w:rsidRDefault="00493084" w:rsidP="00AA0F48">
      <w:pPr>
        <w:numPr>
          <w:ilvl w:val="0"/>
          <w:numId w:val="17"/>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Anatomage Table</w:t>
      </w:r>
      <w:r w:rsidRPr="00493084">
        <w:rPr>
          <w:rFonts w:ascii="Times New Roman" w:hAnsi="Times New Roman" w:cs="Times New Roman"/>
          <w:sz w:val="28"/>
          <w:szCs w:val="28"/>
          <w:lang w:val="en-US"/>
        </w:rPr>
        <w:t>: Bu VR stoli tibbiyot talabalari uchun inson tanasi anatomiyasini o'rganish uchun mo'ljallangan.</w:t>
      </w:r>
    </w:p>
    <w:p w:rsidR="00493084" w:rsidRPr="00493084" w:rsidRDefault="00493084" w:rsidP="00AA0F48">
      <w:pPr>
        <w:pStyle w:val="3"/>
        <w:spacing w:line="360" w:lineRule="auto"/>
        <w:rPr>
          <w:sz w:val="28"/>
          <w:szCs w:val="28"/>
        </w:rPr>
      </w:pPr>
      <w:r w:rsidRPr="00493084">
        <w:rPr>
          <w:sz w:val="28"/>
          <w:szCs w:val="28"/>
        </w:rPr>
        <w:t>Kengaytirilgan Reallik (AR)</w:t>
      </w:r>
    </w:p>
    <w:p w:rsidR="00493084" w:rsidRPr="00493084" w:rsidRDefault="00493084" w:rsidP="00AA0F48">
      <w:pPr>
        <w:pStyle w:val="4"/>
        <w:spacing w:line="360" w:lineRule="auto"/>
        <w:rPr>
          <w:rFonts w:ascii="Times New Roman" w:hAnsi="Times New Roman" w:cs="Times New Roman"/>
          <w:sz w:val="28"/>
          <w:szCs w:val="28"/>
        </w:rPr>
      </w:pPr>
      <w:r w:rsidRPr="00493084">
        <w:rPr>
          <w:rFonts w:ascii="Times New Roman" w:hAnsi="Times New Roman" w:cs="Times New Roman"/>
          <w:sz w:val="28"/>
          <w:szCs w:val="28"/>
        </w:rPr>
        <w:t>Afzalliklari:</w:t>
      </w:r>
    </w:p>
    <w:p w:rsidR="00493084" w:rsidRPr="00493084" w:rsidRDefault="00493084" w:rsidP="00AA0F48">
      <w:pPr>
        <w:numPr>
          <w:ilvl w:val="0"/>
          <w:numId w:val="18"/>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Real Dunyo Bilan Integratsiya</w:t>
      </w:r>
      <w:r w:rsidRPr="00493084">
        <w:rPr>
          <w:rFonts w:ascii="Times New Roman" w:hAnsi="Times New Roman" w:cs="Times New Roman"/>
          <w:sz w:val="28"/>
          <w:szCs w:val="28"/>
          <w:lang w:val="en-US"/>
        </w:rPr>
        <w:t>: AR texnologiyalari real dunyo bilan virtual kontentni birlashtiradi, bu esa o'quvchilarga mavzularni ko'proq anglashga yordam beradi.</w:t>
      </w:r>
    </w:p>
    <w:p w:rsidR="00493084" w:rsidRPr="00493084" w:rsidRDefault="00493084" w:rsidP="00AA0F48">
      <w:pPr>
        <w:numPr>
          <w:ilvl w:val="0"/>
          <w:numId w:val="18"/>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Interaktiv Tajriba</w:t>
      </w:r>
      <w:r w:rsidRPr="00493084">
        <w:rPr>
          <w:rFonts w:ascii="Times New Roman" w:hAnsi="Times New Roman" w:cs="Times New Roman"/>
          <w:sz w:val="28"/>
          <w:szCs w:val="28"/>
          <w:lang w:val="en-US"/>
        </w:rPr>
        <w:t>: AR yordamida o'quvchilar darsliklar yoki materiallar bilan interaktiv muloqot qiladi, bu esa ularning o'rganish jarayonini qiziqarli qiladi.</w:t>
      </w:r>
    </w:p>
    <w:p w:rsidR="00493084" w:rsidRPr="00493084" w:rsidRDefault="00493084" w:rsidP="00AA0F48">
      <w:pPr>
        <w:numPr>
          <w:ilvl w:val="0"/>
          <w:numId w:val="18"/>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Jadval va Grafiklar</w:t>
      </w:r>
      <w:r w:rsidRPr="00493084">
        <w:rPr>
          <w:rFonts w:ascii="Times New Roman" w:hAnsi="Times New Roman" w:cs="Times New Roman"/>
          <w:sz w:val="28"/>
          <w:szCs w:val="28"/>
          <w:lang w:val="en-US"/>
        </w:rPr>
        <w:t>: AR texnologiyalari matematik formulalar, jadval va grafiklarni uch o'lchamli ko'rinishda tasvirlash imkoniyatini beradi.</w:t>
      </w:r>
    </w:p>
    <w:p w:rsidR="00493084" w:rsidRPr="00493084" w:rsidRDefault="00493084" w:rsidP="00AA0F48">
      <w:pPr>
        <w:pStyle w:val="4"/>
        <w:spacing w:line="360" w:lineRule="auto"/>
        <w:rPr>
          <w:rFonts w:ascii="Times New Roman" w:hAnsi="Times New Roman" w:cs="Times New Roman"/>
          <w:sz w:val="28"/>
          <w:szCs w:val="28"/>
        </w:rPr>
      </w:pPr>
      <w:r w:rsidRPr="00493084">
        <w:rPr>
          <w:rFonts w:ascii="Times New Roman" w:hAnsi="Times New Roman" w:cs="Times New Roman"/>
          <w:sz w:val="28"/>
          <w:szCs w:val="28"/>
        </w:rPr>
        <w:t>Qo'llanish Sohalari:</w:t>
      </w:r>
    </w:p>
    <w:p w:rsidR="00493084" w:rsidRPr="00493084" w:rsidRDefault="00493084" w:rsidP="00AA0F48">
      <w:pPr>
        <w:numPr>
          <w:ilvl w:val="0"/>
          <w:numId w:val="19"/>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Biologiya</w:t>
      </w:r>
      <w:r w:rsidRPr="00493084">
        <w:rPr>
          <w:rFonts w:ascii="Times New Roman" w:hAnsi="Times New Roman" w:cs="Times New Roman"/>
          <w:sz w:val="28"/>
          <w:szCs w:val="28"/>
          <w:lang w:val="en-US"/>
        </w:rPr>
        <w:t>: O'quvchilar AR yordamida inson tanasi tuzilmalari, o'simlik va hayvonlar anatomiyasini o'rganishi mumkin.</w:t>
      </w:r>
    </w:p>
    <w:p w:rsidR="00493084" w:rsidRPr="00493084" w:rsidRDefault="00493084" w:rsidP="00AA0F48">
      <w:pPr>
        <w:numPr>
          <w:ilvl w:val="0"/>
          <w:numId w:val="19"/>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Astronomiya</w:t>
      </w:r>
      <w:r w:rsidRPr="00493084">
        <w:rPr>
          <w:rFonts w:ascii="Times New Roman" w:hAnsi="Times New Roman" w:cs="Times New Roman"/>
          <w:sz w:val="28"/>
          <w:szCs w:val="28"/>
          <w:lang w:val="en-US"/>
        </w:rPr>
        <w:t>: O'quvchilar AR ilovalari yordamida osmon jismlarini, yulduzlar va sayyoralarni ko'rib chiqishi mumkin.</w:t>
      </w:r>
    </w:p>
    <w:p w:rsidR="00493084" w:rsidRPr="00493084" w:rsidRDefault="00493084" w:rsidP="00AA0F48">
      <w:pPr>
        <w:numPr>
          <w:ilvl w:val="0"/>
          <w:numId w:val="19"/>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lastRenderedPageBreak/>
        <w:t>Til O'rganish</w:t>
      </w:r>
      <w:r w:rsidRPr="00493084">
        <w:rPr>
          <w:rFonts w:ascii="Times New Roman" w:hAnsi="Times New Roman" w:cs="Times New Roman"/>
          <w:sz w:val="28"/>
          <w:szCs w:val="28"/>
          <w:lang w:val="en-US"/>
        </w:rPr>
        <w:t>: AR texnologiyalari so'zlarni, iboralarni va grammatik qoidalarni interaktiv tarzda o'rganishga yordam beradi.</w:t>
      </w:r>
    </w:p>
    <w:p w:rsidR="00493084" w:rsidRPr="00493084" w:rsidRDefault="00493084" w:rsidP="00AA0F48">
      <w:pPr>
        <w:pStyle w:val="4"/>
        <w:spacing w:line="360" w:lineRule="auto"/>
        <w:rPr>
          <w:rFonts w:ascii="Times New Roman" w:hAnsi="Times New Roman" w:cs="Times New Roman"/>
          <w:sz w:val="28"/>
          <w:szCs w:val="28"/>
        </w:rPr>
      </w:pPr>
      <w:r w:rsidRPr="00493084">
        <w:rPr>
          <w:rFonts w:ascii="Times New Roman" w:hAnsi="Times New Roman" w:cs="Times New Roman"/>
          <w:sz w:val="28"/>
          <w:szCs w:val="28"/>
        </w:rPr>
        <w:t>Misollar:</w:t>
      </w:r>
    </w:p>
    <w:p w:rsidR="00493084" w:rsidRPr="00493084" w:rsidRDefault="00493084" w:rsidP="00AA0F48">
      <w:pPr>
        <w:numPr>
          <w:ilvl w:val="0"/>
          <w:numId w:val="20"/>
        </w:numPr>
        <w:spacing w:before="100" w:beforeAutospacing="1" w:after="100" w:afterAutospacing="1" w:line="360" w:lineRule="auto"/>
        <w:rPr>
          <w:rFonts w:ascii="Times New Roman" w:hAnsi="Times New Roman" w:cs="Times New Roman"/>
          <w:sz w:val="28"/>
          <w:szCs w:val="28"/>
        </w:rPr>
      </w:pPr>
      <w:r w:rsidRPr="00493084">
        <w:rPr>
          <w:rStyle w:val="a4"/>
          <w:rFonts w:ascii="Times New Roman" w:hAnsi="Times New Roman" w:cs="Times New Roman"/>
          <w:sz w:val="28"/>
          <w:szCs w:val="28"/>
        </w:rPr>
        <w:t>Merge Cube</w:t>
      </w:r>
      <w:r w:rsidRPr="00493084">
        <w:rPr>
          <w:rFonts w:ascii="Times New Roman" w:hAnsi="Times New Roman" w:cs="Times New Roman"/>
          <w:sz w:val="28"/>
          <w:szCs w:val="28"/>
        </w:rPr>
        <w:t>: Bu AR qurilmasi o'quvchilarga geometrik shakllar, biologik tuzilmalar va boshqa ko'plab mavzularni uch o'lchamli ko'rinishda ko'rishga imkon beradi.</w:t>
      </w:r>
    </w:p>
    <w:p w:rsidR="00493084" w:rsidRPr="00493084" w:rsidRDefault="00493084" w:rsidP="00AA0F48">
      <w:pPr>
        <w:numPr>
          <w:ilvl w:val="0"/>
          <w:numId w:val="20"/>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Quiver</w:t>
      </w:r>
      <w:r w:rsidRPr="00493084">
        <w:rPr>
          <w:rFonts w:ascii="Times New Roman" w:hAnsi="Times New Roman" w:cs="Times New Roman"/>
          <w:sz w:val="28"/>
          <w:szCs w:val="28"/>
          <w:lang w:val="en-US"/>
        </w:rPr>
        <w:t>: Bu ilova yordamida o'quvchilar rangli tasvirlarni uch o'lchamli animatsiyalarga aylantirishi mumkin.</w:t>
      </w:r>
    </w:p>
    <w:p w:rsidR="00493084" w:rsidRPr="00493084" w:rsidRDefault="00493084" w:rsidP="00AA0F48">
      <w:pPr>
        <w:numPr>
          <w:ilvl w:val="0"/>
          <w:numId w:val="20"/>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HoloAnatomy</w:t>
      </w:r>
      <w:r w:rsidRPr="00493084">
        <w:rPr>
          <w:rFonts w:ascii="Times New Roman" w:hAnsi="Times New Roman" w:cs="Times New Roman"/>
          <w:sz w:val="28"/>
          <w:szCs w:val="28"/>
          <w:lang w:val="en-US"/>
        </w:rPr>
        <w:t>: Bu AR ilovasi tibbiyot talabalari uchun inson tanasi anatomiyasini o'rganishda yordam beradi.</w:t>
      </w:r>
    </w:p>
    <w:p w:rsidR="00493084" w:rsidRPr="00493084" w:rsidRDefault="00493084" w:rsidP="00AA0F48">
      <w:pPr>
        <w:pStyle w:val="a3"/>
        <w:spacing w:line="360" w:lineRule="auto"/>
        <w:rPr>
          <w:sz w:val="28"/>
          <w:szCs w:val="28"/>
          <w:lang w:val="en-US"/>
        </w:rPr>
      </w:pPr>
      <w:r w:rsidRPr="00493084">
        <w:rPr>
          <w:sz w:val="28"/>
          <w:szCs w:val="28"/>
          <w:lang w:val="en-US"/>
        </w:rPr>
        <w:t>VR va AR texnologiyalari ta'lim jarayonini boyitishga va qiziqarli qilishga katta hissa qo'shadi. Bu texnologiyalar o'quvchilarga mavzularni ko'proq tushunish va o'zlashtirishda yordam beradi, shu bilan birga, o'qituvchilarga yanada samarali ta'lim berish imkoniyatini taqdim etadi. VR va AR texnologiyalarini ta'lim sohasida keng qo'llash orqali, o'quv jarayonini yanada innovatsion va interaktiv qilish mumkin.</w:t>
      </w:r>
    </w:p>
    <w:p w:rsidR="00590700" w:rsidRDefault="00590700" w:rsidP="00AA0F48">
      <w:pPr>
        <w:pStyle w:val="3"/>
        <w:spacing w:line="360" w:lineRule="auto"/>
        <w:rPr>
          <w:sz w:val="28"/>
          <w:szCs w:val="28"/>
          <w:lang w:val="en-US"/>
        </w:rPr>
      </w:pPr>
      <w:r w:rsidRPr="001C613F">
        <w:rPr>
          <w:b w:val="0"/>
          <w:noProof/>
          <w:sz w:val="28"/>
          <w:szCs w:val="28"/>
        </w:rPr>
        <mc:AlternateContent>
          <mc:Choice Requires="wps">
            <w:drawing>
              <wp:anchor distT="0" distB="0" distL="114300" distR="114300" simplePos="0" relativeHeight="251669504" behindDoc="0" locked="0" layoutInCell="1" allowOverlap="1" wp14:anchorId="4AC8726E" wp14:editId="06DAB34A">
                <wp:simplePos x="0" y="0"/>
                <wp:positionH relativeFrom="margin">
                  <wp:align>left</wp:align>
                </wp:positionH>
                <wp:positionV relativeFrom="paragraph">
                  <wp:posOffset>-1681</wp:posOffset>
                </wp:positionV>
                <wp:extent cx="903642" cy="400050"/>
                <wp:effectExtent l="0" t="0" r="10795" b="19050"/>
                <wp:wrapNone/>
                <wp:docPr id="6" name="Скругленный прямоугольник 6"/>
                <wp:cNvGraphicFramePr/>
                <a:graphic xmlns:a="http://schemas.openxmlformats.org/drawingml/2006/main">
                  <a:graphicData uri="http://schemas.microsoft.com/office/word/2010/wordprocessingShape">
                    <wps:wsp>
                      <wps:cNvSpPr/>
                      <wps:spPr>
                        <a:xfrm>
                          <a:off x="0" y="0"/>
                          <a:ext cx="903642"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90700" w:rsidRDefault="00590700" w:rsidP="00590700">
                            <w:pPr>
                              <w:spacing w:after="0" w:line="360" w:lineRule="auto"/>
                              <w:jc w:val="both"/>
                              <w:rPr>
                                <w:sz w:val="28"/>
                                <w:lang w:val="en-US"/>
                              </w:rPr>
                            </w:pPr>
                            <w:r>
                              <w:rPr>
                                <w:sz w:val="28"/>
                                <w:lang w:val="en-US"/>
                              </w:rPr>
                              <w:t>8-slayd</w:t>
                            </w:r>
                          </w:p>
                          <w:p w:rsidR="00590700" w:rsidRDefault="00590700" w:rsidP="0059070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AC8726E" id="Скругленный прямоугольник 6" o:spid="_x0000_s1031" style="position:absolute;margin-left:0;margin-top:-.15pt;width:71.15pt;height:31.5pt;z-index:25166950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" fillcolor="#5b9bd5 [3204]" strokecolor="#1f4d78 [1604]" strokeweight="1pt">
                <v:stroke joinstyle="miter"/>
                <v:textbox>
                  <w:txbxContent>
                    <w:p w:rsidR="00590700" w:rsidRDefault="00590700" w:rsidP="00590700">
                      <w:pPr>
                        <w:spacing w:after="0" w:line="360" w:lineRule="auto"/>
                        <w:jc w:val="both"/>
                        <w:rPr>
                          <w:sz w:val="28"/>
                          <w:lang w:val="en-US"/>
                        </w:rPr>
                      </w:pPr>
                      <w:r>
                        <w:rPr>
                          <w:sz w:val="28"/>
                          <w:lang w:val="en-US"/>
                        </w:rPr>
                        <w:t>8</w:t>
                      </w:r>
                      <w:r>
                        <w:rPr>
                          <w:sz w:val="28"/>
                          <w:lang w:val="en-US"/>
                        </w:rPr>
                        <w:t>-slayd</w:t>
                      </w:r>
                    </w:p>
                    <w:p w:rsidR="00590700" w:rsidRDefault="00590700" w:rsidP="00590700">
                      <w:pPr>
                        <w:jc w:val="center"/>
                      </w:pPr>
                    </w:p>
                  </w:txbxContent>
                </v:textbox>
                <w10:wrap anchorx="margin"/>
              </v:roundrect>
            </w:pict>
          </mc:Fallback>
        </mc:AlternateContent>
      </w:r>
    </w:p>
    <w:p w:rsidR="00493084" w:rsidRPr="00493084" w:rsidRDefault="00493084" w:rsidP="00AA0F48">
      <w:pPr>
        <w:pStyle w:val="3"/>
        <w:spacing w:line="360" w:lineRule="auto"/>
        <w:rPr>
          <w:sz w:val="28"/>
          <w:szCs w:val="28"/>
          <w:lang w:val="en-US"/>
        </w:rPr>
      </w:pPr>
      <w:r w:rsidRPr="00493084">
        <w:rPr>
          <w:sz w:val="28"/>
          <w:szCs w:val="28"/>
          <w:lang w:val="en-US"/>
        </w:rPr>
        <w:t>Sun'iy Intellekt Texnologiyalaridan Foydalanish Bo'yicha Xorij Tajribasi</w:t>
      </w:r>
    </w:p>
    <w:p w:rsidR="00493084" w:rsidRPr="00493084" w:rsidRDefault="00493084" w:rsidP="00AA0F48">
      <w:pPr>
        <w:pStyle w:val="4"/>
        <w:spacing w:line="360" w:lineRule="auto"/>
        <w:rPr>
          <w:rFonts w:ascii="Times New Roman" w:hAnsi="Times New Roman" w:cs="Times New Roman"/>
          <w:sz w:val="28"/>
          <w:szCs w:val="28"/>
          <w:lang w:val="en-US"/>
        </w:rPr>
      </w:pPr>
      <w:r w:rsidRPr="00493084">
        <w:rPr>
          <w:rFonts w:ascii="Times New Roman" w:hAnsi="Times New Roman" w:cs="Times New Roman"/>
          <w:sz w:val="28"/>
          <w:szCs w:val="28"/>
          <w:lang w:val="en-US"/>
        </w:rPr>
        <w:t>Ta'limda Sun'iy Intellekt</w:t>
      </w:r>
    </w:p>
    <w:p w:rsidR="00493084" w:rsidRPr="00493084" w:rsidRDefault="00493084" w:rsidP="00AA0F48">
      <w:pPr>
        <w:pStyle w:val="a3"/>
        <w:spacing w:line="360" w:lineRule="auto"/>
        <w:rPr>
          <w:sz w:val="28"/>
          <w:szCs w:val="28"/>
        </w:rPr>
      </w:pPr>
      <w:r w:rsidRPr="00493084">
        <w:rPr>
          <w:sz w:val="28"/>
          <w:szCs w:val="28"/>
          <w:lang w:val="en-US"/>
        </w:rPr>
        <w:t xml:space="preserve">Dunyoning ko'plab mamlakatlarida sun'iy intellekt (SI) texnologiyalaridan foydalanish ta'lim sohasida sezilarli o'zgarishlar kiritmoqda. </w:t>
      </w:r>
      <w:r w:rsidRPr="00493084">
        <w:rPr>
          <w:sz w:val="28"/>
          <w:szCs w:val="28"/>
        </w:rPr>
        <w:t>Quyida ba'zi yirik mamlakatlarning tajribasi keltirilgan:</w:t>
      </w:r>
    </w:p>
    <w:p w:rsidR="00493084" w:rsidRPr="00493084" w:rsidRDefault="00493084" w:rsidP="00AA0F48">
      <w:pPr>
        <w:pStyle w:val="4"/>
        <w:spacing w:line="360" w:lineRule="auto"/>
        <w:rPr>
          <w:rFonts w:ascii="Times New Roman" w:hAnsi="Times New Roman" w:cs="Times New Roman"/>
          <w:sz w:val="28"/>
          <w:szCs w:val="28"/>
        </w:rPr>
      </w:pPr>
      <w:r w:rsidRPr="00493084">
        <w:rPr>
          <w:rFonts w:ascii="Times New Roman" w:hAnsi="Times New Roman" w:cs="Times New Roman"/>
          <w:sz w:val="28"/>
          <w:szCs w:val="28"/>
        </w:rPr>
        <w:lastRenderedPageBreak/>
        <w:t>AQSh</w:t>
      </w:r>
    </w:p>
    <w:p w:rsidR="00493084" w:rsidRPr="00493084" w:rsidRDefault="00493084" w:rsidP="00AA0F48">
      <w:pPr>
        <w:numPr>
          <w:ilvl w:val="0"/>
          <w:numId w:val="21"/>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Khan Academy</w:t>
      </w:r>
      <w:r w:rsidRPr="00493084">
        <w:rPr>
          <w:rFonts w:ascii="Times New Roman" w:hAnsi="Times New Roman" w:cs="Times New Roman"/>
          <w:sz w:val="28"/>
          <w:szCs w:val="28"/>
          <w:lang w:val="en-US"/>
        </w:rPr>
        <w:t>: Bu platforma adaptiv o'qitish algoritmlaridan foydalanadi. O'quvchilar o'z tempida o'rganishi mumkin va SI yordamida ularga individual darslar tavsiya etiladi.</w:t>
      </w:r>
    </w:p>
    <w:p w:rsidR="00493084" w:rsidRPr="00493084" w:rsidRDefault="00493084" w:rsidP="00AA0F48">
      <w:pPr>
        <w:numPr>
          <w:ilvl w:val="0"/>
          <w:numId w:val="21"/>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Carnegie Learning</w:t>
      </w:r>
      <w:r w:rsidRPr="00493084">
        <w:rPr>
          <w:rFonts w:ascii="Times New Roman" w:hAnsi="Times New Roman" w:cs="Times New Roman"/>
          <w:sz w:val="28"/>
          <w:szCs w:val="28"/>
          <w:lang w:val="en-US"/>
        </w:rPr>
        <w:t>: Matematika o'qitish uchun SI texnologiyalaridan foydalanadi, o'quvchilarning o'zlashtirish darajasini kuzatadi va ularga mos mashqlarni tavsiya qiladi.</w:t>
      </w:r>
    </w:p>
    <w:p w:rsidR="00493084" w:rsidRPr="00493084" w:rsidRDefault="00493084" w:rsidP="00AA0F48">
      <w:pPr>
        <w:pStyle w:val="4"/>
        <w:spacing w:line="360" w:lineRule="auto"/>
        <w:rPr>
          <w:rFonts w:ascii="Times New Roman" w:hAnsi="Times New Roman" w:cs="Times New Roman"/>
          <w:sz w:val="28"/>
          <w:szCs w:val="28"/>
        </w:rPr>
      </w:pPr>
      <w:r w:rsidRPr="00493084">
        <w:rPr>
          <w:rFonts w:ascii="Times New Roman" w:hAnsi="Times New Roman" w:cs="Times New Roman"/>
          <w:sz w:val="28"/>
          <w:szCs w:val="28"/>
        </w:rPr>
        <w:t>Xitoy</w:t>
      </w:r>
    </w:p>
    <w:p w:rsidR="00493084" w:rsidRPr="00493084" w:rsidRDefault="00493084" w:rsidP="00AA0F48">
      <w:pPr>
        <w:numPr>
          <w:ilvl w:val="0"/>
          <w:numId w:val="22"/>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Squirrel AI</w:t>
      </w:r>
      <w:r w:rsidRPr="00493084">
        <w:rPr>
          <w:rFonts w:ascii="Times New Roman" w:hAnsi="Times New Roman" w:cs="Times New Roman"/>
          <w:sz w:val="28"/>
          <w:szCs w:val="28"/>
          <w:lang w:val="en-US"/>
        </w:rPr>
        <w:t>: Bu kompaniya sun'iy intellekt yordamida shaxsiylashtirilgan ta'lim beruvchi platforma yaratdi. O'quvchilar va o'qituvchilar uchun tahliliy ma'lumotlar va tavsiyalar taqdim etiladi.</w:t>
      </w:r>
    </w:p>
    <w:p w:rsidR="00493084" w:rsidRPr="00493084" w:rsidRDefault="00493084" w:rsidP="00AA0F48">
      <w:pPr>
        <w:numPr>
          <w:ilvl w:val="0"/>
          <w:numId w:val="22"/>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VIPKid</w:t>
      </w:r>
      <w:r w:rsidRPr="00493084">
        <w:rPr>
          <w:rFonts w:ascii="Times New Roman" w:hAnsi="Times New Roman" w:cs="Times New Roman"/>
          <w:sz w:val="28"/>
          <w:szCs w:val="28"/>
          <w:lang w:val="en-US"/>
        </w:rPr>
        <w:t>: Xitoyda keng tarqalgan bo'lib, ingliz tilini o'rganishda adaptiv SI texnologiyalaridan foydalanadi.</w:t>
      </w:r>
    </w:p>
    <w:p w:rsidR="00493084" w:rsidRPr="00493084" w:rsidRDefault="00493084" w:rsidP="00AA0F48">
      <w:pPr>
        <w:pStyle w:val="4"/>
        <w:spacing w:line="360" w:lineRule="auto"/>
        <w:rPr>
          <w:rFonts w:ascii="Times New Roman" w:hAnsi="Times New Roman" w:cs="Times New Roman"/>
          <w:sz w:val="28"/>
          <w:szCs w:val="28"/>
        </w:rPr>
      </w:pPr>
      <w:r w:rsidRPr="00493084">
        <w:rPr>
          <w:rFonts w:ascii="Times New Roman" w:hAnsi="Times New Roman" w:cs="Times New Roman"/>
          <w:sz w:val="28"/>
          <w:szCs w:val="28"/>
        </w:rPr>
        <w:t>Buyuk Britaniya</w:t>
      </w:r>
    </w:p>
    <w:p w:rsidR="00493084" w:rsidRPr="00493084" w:rsidRDefault="00493084" w:rsidP="00AA0F48">
      <w:pPr>
        <w:numPr>
          <w:ilvl w:val="0"/>
          <w:numId w:val="23"/>
        </w:numPr>
        <w:spacing w:before="100" w:beforeAutospacing="1" w:after="100" w:afterAutospacing="1" w:line="360" w:lineRule="auto"/>
        <w:rPr>
          <w:rFonts w:ascii="Times New Roman" w:hAnsi="Times New Roman" w:cs="Times New Roman"/>
          <w:sz w:val="28"/>
          <w:szCs w:val="28"/>
        </w:rPr>
      </w:pPr>
      <w:r w:rsidRPr="00493084">
        <w:rPr>
          <w:rStyle w:val="a4"/>
          <w:rFonts w:ascii="Times New Roman" w:hAnsi="Times New Roman" w:cs="Times New Roman"/>
          <w:sz w:val="28"/>
          <w:szCs w:val="28"/>
          <w:lang w:val="en-US"/>
        </w:rPr>
        <w:t>Century Tech</w:t>
      </w:r>
      <w:r w:rsidRPr="00493084">
        <w:rPr>
          <w:rFonts w:ascii="Times New Roman" w:hAnsi="Times New Roman" w:cs="Times New Roman"/>
          <w:sz w:val="28"/>
          <w:szCs w:val="28"/>
          <w:lang w:val="en-US"/>
        </w:rPr>
        <w:t xml:space="preserve">: Bu platforma o'quvchilarning ehtiyojlariga mos ravishda ta'lim materiallarini shaxsiylashtiradi. </w:t>
      </w:r>
      <w:r w:rsidRPr="00493084">
        <w:rPr>
          <w:rFonts w:ascii="Times New Roman" w:hAnsi="Times New Roman" w:cs="Times New Roman"/>
          <w:sz w:val="28"/>
          <w:szCs w:val="28"/>
        </w:rPr>
        <w:t>Sun'iy intellekt yordamida o'qituvchilarga darslarni rejalashtirishda yordam beradi.</w:t>
      </w:r>
    </w:p>
    <w:p w:rsidR="00493084" w:rsidRPr="00493084" w:rsidRDefault="00493084" w:rsidP="00AA0F48">
      <w:pPr>
        <w:numPr>
          <w:ilvl w:val="0"/>
          <w:numId w:val="23"/>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Third Space Learning</w:t>
      </w:r>
      <w:r w:rsidRPr="00493084">
        <w:rPr>
          <w:rFonts w:ascii="Times New Roman" w:hAnsi="Times New Roman" w:cs="Times New Roman"/>
          <w:sz w:val="28"/>
          <w:szCs w:val="28"/>
          <w:lang w:val="en-US"/>
        </w:rPr>
        <w:t>: Matematika darslari uchun SI texnologiyalaridan foydalanadi va o'quvchilarning ehtiyojlariga mos dars rejalarini yaratadi.</w:t>
      </w:r>
    </w:p>
    <w:p w:rsidR="00493084" w:rsidRPr="00493084" w:rsidRDefault="00493084" w:rsidP="00AA0F48">
      <w:pPr>
        <w:pStyle w:val="4"/>
        <w:spacing w:line="360" w:lineRule="auto"/>
        <w:rPr>
          <w:rFonts w:ascii="Times New Roman" w:hAnsi="Times New Roman" w:cs="Times New Roman"/>
          <w:sz w:val="28"/>
          <w:szCs w:val="28"/>
        </w:rPr>
      </w:pPr>
      <w:r w:rsidRPr="00493084">
        <w:rPr>
          <w:rFonts w:ascii="Times New Roman" w:hAnsi="Times New Roman" w:cs="Times New Roman"/>
          <w:sz w:val="28"/>
          <w:szCs w:val="28"/>
        </w:rPr>
        <w:t>Janubiy Koreya</w:t>
      </w:r>
    </w:p>
    <w:p w:rsidR="00493084" w:rsidRPr="00493084" w:rsidRDefault="00493084" w:rsidP="00AA0F48">
      <w:pPr>
        <w:numPr>
          <w:ilvl w:val="0"/>
          <w:numId w:val="24"/>
        </w:numPr>
        <w:spacing w:before="100" w:beforeAutospacing="1" w:after="100" w:afterAutospacing="1" w:line="360" w:lineRule="auto"/>
        <w:rPr>
          <w:rFonts w:ascii="Times New Roman" w:hAnsi="Times New Roman" w:cs="Times New Roman"/>
          <w:sz w:val="28"/>
          <w:szCs w:val="28"/>
        </w:rPr>
      </w:pPr>
      <w:r w:rsidRPr="00493084">
        <w:rPr>
          <w:rStyle w:val="a4"/>
          <w:rFonts w:ascii="Times New Roman" w:hAnsi="Times New Roman" w:cs="Times New Roman"/>
          <w:sz w:val="28"/>
          <w:szCs w:val="28"/>
          <w:lang w:val="en-US"/>
        </w:rPr>
        <w:t>Riiid</w:t>
      </w:r>
      <w:r w:rsidRPr="00493084">
        <w:rPr>
          <w:rFonts w:ascii="Times New Roman" w:hAnsi="Times New Roman" w:cs="Times New Roman"/>
          <w:sz w:val="28"/>
          <w:szCs w:val="28"/>
          <w:lang w:val="en-US"/>
        </w:rPr>
        <w:t xml:space="preserve">: Janubiy Koreyaning bu kompaniyasi test tayyorlov kurslari uchun sun'iy intellektdan foydalanadi. </w:t>
      </w:r>
      <w:r w:rsidRPr="00493084">
        <w:rPr>
          <w:rFonts w:ascii="Times New Roman" w:hAnsi="Times New Roman" w:cs="Times New Roman"/>
          <w:sz w:val="28"/>
          <w:szCs w:val="28"/>
        </w:rPr>
        <w:t>Talabalar uchun shaxsiylashtirilgan tayyorgarlik rejalarini taqdim etadi.</w:t>
      </w:r>
    </w:p>
    <w:p w:rsidR="00493084" w:rsidRPr="00493084" w:rsidRDefault="00493084" w:rsidP="00AA0F48">
      <w:pPr>
        <w:numPr>
          <w:ilvl w:val="0"/>
          <w:numId w:val="24"/>
        </w:numPr>
        <w:spacing w:before="100" w:beforeAutospacing="1" w:after="100" w:afterAutospacing="1" w:line="360" w:lineRule="auto"/>
        <w:rPr>
          <w:rFonts w:ascii="Times New Roman" w:hAnsi="Times New Roman" w:cs="Times New Roman"/>
          <w:sz w:val="28"/>
          <w:szCs w:val="28"/>
        </w:rPr>
      </w:pPr>
      <w:r w:rsidRPr="00493084">
        <w:rPr>
          <w:rStyle w:val="a4"/>
          <w:rFonts w:ascii="Times New Roman" w:hAnsi="Times New Roman" w:cs="Times New Roman"/>
          <w:sz w:val="28"/>
          <w:szCs w:val="28"/>
        </w:rPr>
        <w:t>Classting</w:t>
      </w:r>
      <w:r w:rsidRPr="00493084">
        <w:rPr>
          <w:rFonts w:ascii="Times New Roman" w:hAnsi="Times New Roman" w:cs="Times New Roman"/>
          <w:sz w:val="28"/>
          <w:szCs w:val="28"/>
        </w:rPr>
        <w:t>: O'quvchilar va o'qituvchilar uchun ijtimoiy tarmoq bo'lib, sun'iy intellekt yordamida o'quvchilarning faoliyatini tahlil qiladi va ularga mos materiallar tavsiya etadi.</w:t>
      </w:r>
    </w:p>
    <w:p w:rsidR="00493084" w:rsidRPr="00493084" w:rsidRDefault="00493084" w:rsidP="00AA0F48">
      <w:pPr>
        <w:pStyle w:val="4"/>
        <w:spacing w:line="360" w:lineRule="auto"/>
        <w:rPr>
          <w:rFonts w:ascii="Times New Roman" w:hAnsi="Times New Roman" w:cs="Times New Roman"/>
          <w:sz w:val="28"/>
          <w:szCs w:val="28"/>
        </w:rPr>
      </w:pPr>
      <w:r w:rsidRPr="00493084">
        <w:rPr>
          <w:rFonts w:ascii="Times New Roman" w:hAnsi="Times New Roman" w:cs="Times New Roman"/>
          <w:sz w:val="28"/>
          <w:szCs w:val="28"/>
        </w:rPr>
        <w:lastRenderedPageBreak/>
        <w:t>Hindiston</w:t>
      </w:r>
    </w:p>
    <w:p w:rsidR="00493084" w:rsidRPr="00493084" w:rsidRDefault="00493084" w:rsidP="00AA0F48">
      <w:pPr>
        <w:numPr>
          <w:ilvl w:val="0"/>
          <w:numId w:val="25"/>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BYJU'S</w:t>
      </w:r>
      <w:r w:rsidRPr="00493084">
        <w:rPr>
          <w:rFonts w:ascii="Times New Roman" w:hAnsi="Times New Roman" w:cs="Times New Roman"/>
          <w:sz w:val="28"/>
          <w:szCs w:val="28"/>
          <w:lang w:val="en-US"/>
        </w:rPr>
        <w:t>: Bu platforma video darsliklar va interaktiv mashqlar orqali o'quvchilarga ta'lim beradi. SI yordamida o'quvchilarning bilim darajasini aniqlaydi va ularga mos darslarni tavsiya qiladi.</w:t>
      </w:r>
    </w:p>
    <w:p w:rsidR="00493084" w:rsidRPr="00493084" w:rsidRDefault="00493084" w:rsidP="00AA0F48">
      <w:pPr>
        <w:numPr>
          <w:ilvl w:val="0"/>
          <w:numId w:val="25"/>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Embibe</w:t>
      </w:r>
      <w:r w:rsidRPr="00493084">
        <w:rPr>
          <w:rFonts w:ascii="Times New Roman" w:hAnsi="Times New Roman" w:cs="Times New Roman"/>
          <w:sz w:val="28"/>
          <w:szCs w:val="28"/>
          <w:lang w:val="en-US"/>
        </w:rPr>
        <w:t>: Talabalarga imtihonlarga tayyorlanishda yordam beradi. SI texnologiyalari yordamida talabalarning kuchli va zaif tomonlarini aniqlaydi va shunga mos tayyorlov rejalarini yaratadi.</w:t>
      </w:r>
    </w:p>
    <w:p w:rsidR="00590700" w:rsidRDefault="00590700" w:rsidP="00AA0F48">
      <w:pPr>
        <w:pStyle w:val="3"/>
        <w:spacing w:line="360" w:lineRule="auto"/>
        <w:jc w:val="center"/>
        <w:rPr>
          <w:color w:val="FF0000"/>
          <w:sz w:val="28"/>
          <w:szCs w:val="28"/>
          <w:lang w:val="en-US"/>
        </w:rPr>
      </w:pPr>
      <w:r w:rsidRPr="001C613F">
        <w:rPr>
          <w:b w:val="0"/>
          <w:noProof/>
          <w:sz w:val="28"/>
          <w:szCs w:val="28"/>
        </w:rPr>
        <mc:AlternateContent>
          <mc:Choice Requires="wps">
            <w:drawing>
              <wp:anchor distT="0" distB="0" distL="114300" distR="114300" simplePos="0" relativeHeight="251671552" behindDoc="0" locked="0" layoutInCell="1" allowOverlap="1" wp14:anchorId="2F586991" wp14:editId="6DD6B04C">
                <wp:simplePos x="0" y="0"/>
                <wp:positionH relativeFrom="margin">
                  <wp:posOffset>0</wp:posOffset>
                </wp:positionH>
                <wp:positionV relativeFrom="paragraph">
                  <wp:posOffset>-635</wp:posOffset>
                </wp:positionV>
                <wp:extent cx="903642" cy="400050"/>
                <wp:effectExtent l="0" t="0" r="10795" b="19050"/>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903642"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90700" w:rsidRDefault="00590700" w:rsidP="00590700">
                            <w:pPr>
                              <w:spacing w:after="0" w:line="360" w:lineRule="auto"/>
                              <w:jc w:val="both"/>
                              <w:rPr>
                                <w:sz w:val="28"/>
                                <w:lang w:val="en-US"/>
                              </w:rPr>
                            </w:pPr>
                            <w:r>
                              <w:rPr>
                                <w:sz w:val="28"/>
                                <w:lang w:val="en-US"/>
                              </w:rPr>
                              <w:t>9-slayd</w:t>
                            </w:r>
                          </w:p>
                          <w:p w:rsidR="00590700" w:rsidRDefault="00590700" w:rsidP="0059070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F586991" id="Скругленный прямоугольник 7" o:spid="_x0000_s1032" style="position:absolute;left:0;text-align:left;margin-left:0;margin-top:-.05pt;width:71.15pt;height:31.5pt;z-index:2516715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" fillcolor="#5b9bd5 [3204]" strokecolor="#1f4d78 [1604]" strokeweight="1pt">
                <v:stroke joinstyle="miter"/>
                <v:textbox>
                  <w:txbxContent>
                    <w:p w:rsidR="00590700" w:rsidRDefault="00590700" w:rsidP="00590700">
                      <w:pPr>
                        <w:spacing w:after="0" w:line="360" w:lineRule="auto"/>
                        <w:jc w:val="both"/>
                        <w:rPr>
                          <w:sz w:val="28"/>
                          <w:lang w:val="en-US"/>
                        </w:rPr>
                      </w:pPr>
                      <w:r>
                        <w:rPr>
                          <w:sz w:val="28"/>
                          <w:lang w:val="en-US"/>
                        </w:rPr>
                        <w:t>9</w:t>
                      </w:r>
                      <w:r>
                        <w:rPr>
                          <w:sz w:val="28"/>
                          <w:lang w:val="en-US"/>
                        </w:rPr>
                        <w:t>-slayd</w:t>
                      </w:r>
                    </w:p>
                    <w:p w:rsidR="00590700" w:rsidRDefault="00590700" w:rsidP="00590700">
                      <w:pPr>
                        <w:jc w:val="center"/>
                      </w:pPr>
                    </w:p>
                  </w:txbxContent>
                </v:textbox>
                <w10:wrap anchorx="margin"/>
              </v:roundrect>
            </w:pict>
          </mc:Fallback>
        </mc:AlternateContent>
      </w:r>
    </w:p>
    <w:p w:rsidR="00493084" w:rsidRPr="00493084" w:rsidRDefault="00493084" w:rsidP="00AA0F48">
      <w:pPr>
        <w:pStyle w:val="3"/>
        <w:spacing w:line="360" w:lineRule="auto"/>
        <w:jc w:val="center"/>
        <w:rPr>
          <w:sz w:val="28"/>
          <w:szCs w:val="28"/>
          <w:lang w:val="en-US"/>
        </w:rPr>
      </w:pPr>
      <w:r w:rsidRPr="00493084">
        <w:rPr>
          <w:sz w:val="28"/>
          <w:szCs w:val="28"/>
          <w:lang w:val="en-US"/>
        </w:rPr>
        <w:t>Tahlil Xulosalari</w:t>
      </w:r>
    </w:p>
    <w:p w:rsidR="00493084" w:rsidRPr="00493084" w:rsidRDefault="00493084" w:rsidP="00AA0F48">
      <w:pPr>
        <w:numPr>
          <w:ilvl w:val="0"/>
          <w:numId w:val="26"/>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Individual Ta'lim</w:t>
      </w:r>
      <w:r w:rsidRPr="00493084">
        <w:rPr>
          <w:rFonts w:ascii="Times New Roman" w:hAnsi="Times New Roman" w:cs="Times New Roman"/>
          <w:sz w:val="28"/>
          <w:szCs w:val="28"/>
          <w:lang w:val="en-US"/>
        </w:rPr>
        <w:t>: SI texnologiyalari o'quvchilarning individual ehtiyojlarini hisobga olib, ta'lim jarayonini shaxsiylashtirishga yordam beradi.</w:t>
      </w:r>
    </w:p>
    <w:p w:rsidR="00493084" w:rsidRPr="00493084" w:rsidRDefault="00493084" w:rsidP="00AA0F48">
      <w:pPr>
        <w:numPr>
          <w:ilvl w:val="0"/>
          <w:numId w:val="26"/>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Progressni Kuzatish</w:t>
      </w:r>
      <w:r w:rsidRPr="00493084">
        <w:rPr>
          <w:rFonts w:ascii="Times New Roman" w:hAnsi="Times New Roman" w:cs="Times New Roman"/>
          <w:sz w:val="28"/>
          <w:szCs w:val="28"/>
          <w:lang w:val="en-US"/>
        </w:rPr>
        <w:t>: O'quvchilar faoliyatini kuzatib, ularning kuchli va zaif tomonlarini aniqlash imkonini beradi.</w:t>
      </w:r>
    </w:p>
    <w:p w:rsidR="00493084" w:rsidRPr="00493084" w:rsidRDefault="00493084" w:rsidP="00AA0F48">
      <w:pPr>
        <w:numPr>
          <w:ilvl w:val="0"/>
          <w:numId w:val="26"/>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Interaktiv O'qitish</w:t>
      </w:r>
      <w:r w:rsidRPr="00493084">
        <w:rPr>
          <w:rFonts w:ascii="Times New Roman" w:hAnsi="Times New Roman" w:cs="Times New Roman"/>
          <w:sz w:val="28"/>
          <w:szCs w:val="28"/>
          <w:lang w:val="en-US"/>
        </w:rPr>
        <w:t>: VR va AR texnologiyalari yordamida ta'lim jarayonini interaktiv va qiziqarli qilish mumkin.</w:t>
      </w:r>
    </w:p>
    <w:p w:rsidR="00493084" w:rsidRPr="00493084" w:rsidRDefault="00493084" w:rsidP="00AA0F48">
      <w:pPr>
        <w:numPr>
          <w:ilvl w:val="0"/>
          <w:numId w:val="26"/>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24/7 Yordam</w:t>
      </w:r>
      <w:r w:rsidRPr="00493084">
        <w:rPr>
          <w:rFonts w:ascii="Times New Roman" w:hAnsi="Times New Roman" w:cs="Times New Roman"/>
          <w:sz w:val="28"/>
          <w:szCs w:val="28"/>
          <w:lang w:val="en-US"/>
        </w:rPr>
        <w:t>: Chatbotlar va boshqa virtual yordamchilar orqali o'quvchilarga kunning istalgan vaqtida yordam berish mumkin.</w:t>
      </w:r>
    </w:p>
    <w:p w:rsidR="00493084" w:rsidRPr="00493084" w:rsidRDefault="00493084" w:rsidP="00AA0F48">
      <w:pPr>
        <w:numPr>
          <w:ilvl w:val="0"/>
          <w:numId w:val="26"/>
        </w:numPr>
        <w:spacing w:before="100" w:beforeAutospacing="1" w:after="100" w:afterAutospacing="1" w:line="360" w:lineRule="auto"/>
        <w:rPr>
          <w:rFonts w:ascii="Times New Roman" w:hAnsi="Times New Roman" w:cs="Times New Roman"/>
          <w:sz w:val="28"/>
          <w:szCs w:val="28"/>
          <w:lang w:val="en-US"/>
        </w:rPr>
      </w:pPr>
      <w:r w:rsidRPr="00493084">
        <w:rPr>
          <w:rStyle w:val="a4"/>
          <w:rFonts w:ascii="Times New Roman" w:hAnsi="Times New Roman" w:cs="Times New Roman"/>
          <w:sz w:val="28"/>
          <w:szCs w:val="28"/>
          <w:lang w:val="en-US"/>
        </w:rPr>
        <w:t>Resurslarni Tejash</w:t>
      </w:r>
      <w:r w:rsidRPr="00493084">
        <w:rPr>
          <w:rFonts w:ascii="Times New Roman" w:hAnsi="Times New Roman" w:cs="Times New Roman"/>
          <w:sz w:val="28"/>
          <w:szCs w:val="28"/>
          <w:lang w:val="en-US"/>
        </w:rPr>
        <w:t>: SI texnologiyalari o'qituvchilarning vaqtini tejash va ularga darslarni rejalashtirishda yordam beradi.</w:t>
      </w:r>
    </w:p>
    <w:p w:rsidR="00493084" w:rsidRPr="00493084" w:rsidRDefault="00493084" w:rsidP="00AA0F48">
      <w:pPr>
        <w:pStyle w:val="a3"/>
        <w:spacing w:line="360" w:lineRule="auto"/>
        <w:rPr>
          <w:sz w:val="28"/>
          <w:szCs w:val="28"/>
          <w:lang w:val="en-US"/>
        </w:rPr>
      </w:pPr>
      <w:r w:rsidRPr="00493084">
        <w:rPr>
          <w:sz w:val="28"/>
          <w:szCs w:val="28"/>
          <w:lang w:val="en-US"/>
        </w:rPr>
        <w:t>Sun'iy intellekt texnologiyalari ta'lim sohasida katta potensialga ega bo'lib, ulardan samarali foydalanish orqali ta'lim jarayonini yanada innovatsion va samarali qilish mumkin. Bu texnologiyalarni o'z ta'lim tizimimizga joriy etish orqali, o'quvchilarning bilim darajasini oshirish va ularning muvaffaqiyatini ta'minlash mumkin.</w:t>
      </w:r>
    </w:p>
    <w:p w:rsidR="00493084" w:rsidRPr="00493084" w:rsidRDefault="00493084" w:rsidP="00AA0F48">
      <w:pPr>
        <w:pStyle w:val="a3"/>
        <w:spacing w:line="360" w:lineRule="auto"/>
        <w:rPr>
          <w:color w:val="FF0000"/>
          <w:sz w:val="28"/>
          <w:szCs w:val="28"/>
          <w:lang w:val="en-US"/>
        </w:rPr>
      </w:pPr>
    </w:p>
    <w:p w:rsidR="00493084" w:rsidRPr="004451C2" w:rsidRDefault="004451C2" w:rsidP="00AA0F48">
      <w:pPr>
        <w:pStyle w:val="a3"/>
        <w:spacing w:line="360" w:lineRule="auto"/>
        <w:rPr>
          <w:color w:val="000000" w:themeColor="text1"/>
          <w:sz w:val="28"/>
          <w:szCs w:val="28"/>
          <w:lang w:val="en-US"/>
        </w:rPr>
      </w:pPr>
      <w:r w:rsidRPr="004451C2">
        <w:rPr>
          <w:color w:val="000000" w:themeColor="text1"/>
          <w:sz w:val="28"/>
          <w:szCs w:val="28"/>
          <w:lang w:val="en-US"/>
        </w:rPr>
        <w:lastRenderedPageBreak/>
        <w:t xml:space="preserve">                             </w:t>
      </w:r>
      <w:r>
        <w:rPr>
          <w:color w:val="000000" w:themeColor="text1"/>
          <w:sz w:val="28"/>
          <w:szCs w:val="28"/>
          <w:lang w:val="en-US"/>
        </w:rPr>
        <w:t xml:space="preserve">    </w:t>
      </w:r>
      <w:r w:rsidRPr="004451C2">
        <w:rPr>
          <w:color w:val="000000" w:themeColor="text1"/>
          <w:sz w:val="28"/>
          <w:szCs w:val="28"/>
          <w:lang w:val="en-US"/>
        </w:rPr>
        <w:t xml:space="preserve"> </w:t>
      </w:r>
      <w:r>
        <w:rPr>
          <w:color w:val="000000" w:themeColor="text1"/>
          <w:sz w:val="28"/>
          <w:szCs w:val="28"/>
          <w:lang w:val="en-US"/>
        </w:rPr>
        <w:t>Foydalanilgan Adabiyotlar</w:t>
      </w:r>
    </w:p>
    <w:p w:rsidR="004451C2" w:rsidRPr="004451C2" w:rsidRDefault="004451C2" w:rsidP="004451C2">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4451C2">
        <w:rPr>
          <w:rFonts w:ascii="Times New Roman" w:eastAsia="Times New Roman" w:hAnsi="Times New Roman" w:cs="Times New Roman"/>
          <w:b/>
          <w:bCs/>
          <w:sz w:val="24"/>
          <w:szCs w:val="24"/>
          <w:lang w:val="en-US" w:eastAsia="ru-RU"/>
        </w:rPr>
        <w:t>Russell, S., &amp; Norvig, P. (2021).</w:t>
      </w:r>
      <w:r w:rsidRPr="004451C2">
        <w:rPr>
          <w:rFonts w:ascii="Times New Roman" w:eastAsia="Times New Roman" w:hAnsi="Times New Roman" w:cs="Times New Roman"/>
          <w:sz w:val="24"/>
          <w:szCs w:val="24"/>
          <w:lang w:val="en-US" w:eastAsia="ru-RU"/>
        </w:rPr>
        <w:t xml:space="preserve"> </w:t>
      </w:r>
      <w:r w:rsidRPr="004451C2">
        <w:rPr>
          <w:rFonts w:ascii="Times New Roman" w:eastAsia="Times New Roman" w:hAnsi="Times New Roman" w:cs="Times New Roman"/>
          <w:i/>
          <w:iCs/>
          <w:sz w:val="24"/>
          <w:szCs w:val="24"/>
          <w:lang w:val="en-US" w:eastAsia="ru-RU"/>
        </w:rPr>
        <w:t>Artificial Intelligence: A Modern Approach (4th Edition)</w:t>
      </w:r>
      <w:r w:rsidRPr="004451C2">
        <w:rPr>
          <w:rFonts w:ascii="Times New Roman" w:eastAsia="Times New Roman" w:hAnsi="Times New Roman" w:cs="Times New Roman"/>
          <w:sz w:val="24"/>
          <w:szCs w:val="24"/>
          <w:lang w:val="en-US" w:eastAsia="ru-RU"/>
        </w:rPr>
        <w:t xml:space="preserve">. </w:t>
      </w:r>
      <w:r w:rsidRPr="004451C2">
        <w:rPr>
          <w:rFonts w:ascii="Times New Roman" w:eastAsia="Times New Roman" w:hAnsi="Times New Roman" w:cs="Times New Roman"/>
          <w:sz w:val="24"/>
          <w:szCs w:val="24"/>
          <w:lang w:eastAsia="ru-RU"/>
        </w:rPr>
        <w:t>Pearson Education.</w:t>
      </w:r>
    </w:p>
    <w:p w:rsidR="004451C2" w:rsidRPr="004451C2" w:rsidRDefault="004451C2" w:rsidP="004451C2">
      <w:pPr>
        <w:numPr>
          <w:ilvl w:val="1"/>
          <w:numId w:val="27"/>
        </w:numPr>
        <w:spacing w:before="100" w:beforeAutospacing="1" w:after="100" w:afterAutospacing="1" w:line="240" w:lineRule="auto"/>
        <w:rPr>
          <w:rFonts w:ascii="Times New Roman" w:eastAsia="Times New Roman" w:hAnsi="Times New Roman" w:cs="Times New Roman"/>
          <w:sz w:val="24"/>
          <w:szCs w:val="24"/>
          <w:lang w:val="en-US" w:eastAsia="ru-RU"/>
        </w:rPr>
      </w:pPr>
      <w:r w:rsidRPr="004451C2">
        <w:rPr>
          <w:rFonts w:ascii="Times New Roman" w:eastAsia="Times New Roman" w:hAnsi="Times New Roman" w:cs="Times New Roman"/>
          <w:sz w:val="24"/>
          <w:szCs w:val="24"/>
          <w:lang w:val="en-US" w:eastAsia="ru-RU"/>
        </w:rPr>
        <w:t xml:space="preserve">Sun’iy intellektning asosiy tushunchalari va amaliy usullarini </w:t>
      </w:r>
      <w:proofErr w:type="gramStart"/>
      <w:r w:rsidRPr="004451C2">
        <w:rPr>
          <w:rFonts w:ascii="Times New Roman" w:eastAsia="Times New Roman" w:hAnsi="Times New Roman" w:cs="Times New Roman"/>
          <w:sz w:val="24"/>
          <w:szCs w:val="24"/>
          <w:lang w:val="en-US" w:eastAsia="ru-RU"/>
        </w:rPr>
        <w:t>o‘</w:t>
      </w:r>
      <w:proofErr w:type="gramEnd"/>
      <w:r w:rsidRPr="004451C2">
        <w:rPr>
          <w:rFonts w:ascii="Times New Roman" w:eastAsia="Times New Roman" w:hAnsi="Times New Roman" w:cs="Times New Roman"/>
          <w:sz w:val="24"/>
          <w:szCs w:val="24"/>
          <w:lang w:val="en-US" w:eastAsia="ru-RU"/>
        </w:rPr>
        <w:t>z ichiga oladi.</w:t>
      </w:r>
    </w:p>
    <w:p w:rsidR="004451C2" w:rsidRPr="004451C2" w:rsidRDefault="004451C2" w:rsidP="004451C2">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4451C2">
        <w:rPr>
          <w:rFonts w:ascii="Times New Roman" w:eastAsia="Times New Roman" w:hAnsi="Times New Roman" w:cs="Times New Roman"/>
          <w:b/>
          <w:bCs/>
          <w:sz w:val="24"/>
          <w:szCs w:val="24"/>
          <w:lang w:val="en-US" w:eastAsia="ru-RU"/>
        </w:rPr>
        <w:t>Zawacki-Richter, O., Marín, V. I., Bond, M., &amp; Gouverneur, F. (2019).</w:t>
      </w:r>
      <w:r w:rsidRPr="004451C2">
        <w:rPr>
          <w:rFonts w:ascii="Times New Roman" w:eastAsia="Times New Roman" w:hAnsi="Times New Roman" w:cs="Times New Roman"/>
          <w:sz w:val="24"/>
          <w:szCs w:val="24"/>
          <w:lang w:val="en-US" w:eastAsia="ru-RU"/>
        </w:rPr>
        <w:t xml:space="preserve"> </w:t>
      </w:r>
      <w:r w:rsidRPr="004451C2">
        <w:rPr>
          <w:rFonts w:ascii="Times New Roman" w:eastAsia="Times New Roman" w:hAnsi="Times New Roman" w:cs="Times New Roman"/>
          <w:i/>
          <w:iCs/>
          <w:sz w:val="24"/>
          <w:szCs w:val="24"/>
          <w:lang w:val="en-US" w:eastAsia="ru-RU"/>
        </w:rPr>
        <w:t>Systematic review of research on artificial intelligence applications in higher education</w:t>
      </w:r>
      <w:r w:rsidRPr="004451C2">
        <w:rPr>
          <w:rFonts w:ascii="Times New Roman" w:eastAsia="Times New Roman" w:hAnsi="Times New Roman" w:cs="Times New Roman"/>
          <w:sz w:val="24"/>
          <w:szCs w:val="24"/>
          <w:lang w:val="en-US" w:eastAsia="ru-RU"/>
        </w:rPr>
        <w:t xml:space="preserve">. </w:t>
      </w:r>
      <w:r w:rsidRPr="004451C2">
        <w:rPr>
          <w:rFonts w:ascii="Times New Roman" w:eastAsia="Times New Roman" w:hAnsi="Times New Roman" w:cs="Times New Roman"/>
          <w:sz w:val="24"/>
          <w:szCs w:val="24"/>
          <w:lang w:eastAsia="ru-RU"/>
        </w:rPr>
        <w:t>International Journal of Educational Technology in Higher Education.</w:t>
      </w:r>
    </w:p>
    <w:p w:rsidR="004451C2" w:rsidRPr="004451C2" w:rsidRDefault="004451C2" w:rsidP="004451C2">
      <w:pPr>
        <w:numPr>
          <w:ilvl w:val="1"/>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4451C2">
        <w:rPr>
          <w:rFonts w:ascii="Times New Roman" w:eastAsia="Times New Roman" w:hAnsi="Times New Roman" w:cs="Times New Roman"/>
          <w:sz w:val="24"/>
          <w:szCs w:val="24"/>
          <w:lang w:eastAsia="ru-RU"/>
        </w:rPr>
        <w:t>Sun’iy intellektni ta’limda qo‘llash bo‘yicha ilmiy tadqiqotlar.</w:t>
      </w:r>
    </w:p>
    <w:p w:rsidR="004451C2" w:rsidRPr="004451C2" w:rsidRDefault="004451C2" w:rsidP="004451C2">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4451C2">
        <w:rPr>
          <w:rFonts w:ascii="Times New Roman" w:eastAsia="Times New Roman" w:hAnsi="Times New Roman" w:cs="Times New Roman"/>
          <w:b/>
          <w:bCs/>
          <w:sz w:val="24"/>
          <w:szCs w:val="24"/>
          <w:lang w:val="en-US" w:eastAsia="ru-RU"/>
        </w:rPr>
        <w:t>Holmes, W., Bialik, M., &amp; Fadel, C. (2019).</w:t>
      </w:r>
      <w:r w:rsidRPr="004451C2">
        <w:rPr>
          <w:rFonts w:ascii="Times New Roman" w:eastAsia="Times New Roman" w:hAnsi="Times New Roman" w:cs="Times New Roman"/>
          <w:sz w:val="24"/>
          <w:szCs w:val="24"/>
          <w:lang w:val="en-US" w:eastAsia="ru-RU"/>
        </w:rPr>
        <w:t xml:space="preserve"> </w:t>
      </w:r>
      <w:r w:rsidRPr="004451C2">
        <w:rPr>
          <w:rFonts w:ascii="Times New Roman" w:eastAsia="Times New Roman" w:hAnsi="Times New Roman" w:cs="Times New Roman"/>
          <w:i/>
          <w:iCs/>
          <w:sz w:val="24"/>
          <w:szCs w:val="24"/>
          <w:lang w:val="en-US" w:eastAsia="ru-RU"/>
        </w:rPr>
        <w:t>Artificial Intelligence in Education: Promises and Implications for Teaching and Learning</w:t>
      </w:r>
      <w:r w:rsidRPr="004451C2">
        <w:rPr>
          <w:rFonts w:ascii="Times New Roman" w:eastAsia="Times New Roman" w:hAnsi="Times New Roman" w:cs="Times New Roman"/>
          <w:sz w:val="24"/>
          <w:szCs w:val="24"/>
          <w:lang w:val="en-US" w:eastAsia="ru-RU"/>
        </w:rPr>
        <w:t xml:space="preserve">. </w:t>
      </w:r>
      <w:r w:rsidRPr="004451C2">
        <w:rPr>
          <w:rFonts w:ascii="Times New Roman" w:eastAsia="Times New Roman" w:hAnsi="Times New Roman" w:cs="Times New Roman"/>
          <w:sz w:val="24"/>
          <w:szCs w:val="24"/>
          <w:lang w:eastAsia="ru-RU"/>
        </w:rPr>
        <w:t>Center for Curriculum Redesign.</w:t>
      </w:r>
    </w:p>
    <w:p w:rsidR="004451C2" w:rsidRPr="004451C2" w:rsidRDefault="004451C2" w:rsidP="004451C2">
      <w:pPr>
        <w:numPr>
          <w:ilvl w:val="1"/>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4451C2">
        <w:rPr>
          <w:rFonts w:ascii="Times New Roman" w:eastAsia="Times New Roman" w:hAnsi="Times New Roman" w:cs="Times New Roman"/>
          <w:sz w:val="24"/>
          <w:szCs w:val="24"/>
          <w:lang w:eastAsia="ru-RU"/>
        </w:rPr>
        <w:t>Sun’iy intellekt ta’limdagi imkoniyatlari va cheklovlari haqida.</w:t>
      </w:r>
    </w:p>
    <w:p w:rsidR="004451C2" w:rsidRPr="004451C2" w:rsidRDefault="004451C2" w:rsidP="004451C2">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4451C2">
        <w:rPr>
          <w:rFonts w:ascii="Times New Roman" w:eastAsia="Times New Roman" w:hAnsi="Times New Roman" w:cs="Times New Roman"/>
          <w:b/>
          <w:bCs/>
          <w:sz w:val="24"/>
          <w:szCs w:val="24"/>
          <w:lang w:val="en-US" w:eastAsia="ru-RU"/>
        </w:rPr>
        <w:t>Anderson, T., &amp; Dron, J. (2012).</w:t>
      </w:r>
      <w:r w:rsidRPr="004451C2">
        <w:rPr>
          <w:rFonts w:ascii="Times New Roman" w:eastAsia="Times New Roman" w:hAnsi="Times New Roman" w:cs="Times New Roman"/>
          <w:sz w:val="24"/>
          <w:szCs w:val="24"/>
          <w:lang w:val="en-US" w:eastAsia="ru-RU"/>
        </w:rPr>
        <w:t xml:space="preserve"> </w:t>
      </w:r>
      <w:r w:rsidRPr="004451C2">
        <w:rPr>
          <w:rFonts w:ascii="Times New Roman" w:eastAsia="Times New Roman" w:hAnsi="Times New Roman" w:cs="Times New Roman"/>
          <w:i/>
          <w:iCs/>
          <w:sz w:val="24"/>
          <w:szCs w:val="24"/>
          <w:lang w:val="en-US" w:eastAsia="ru-RU"/>
        </w:rPr>
        <w:t>Learning Technology through Three Generations of Technology Enhanced Education</w:t>
      </w:r>
      <w:r w:rsidRPr="004451C2">
        <w:rPr>
          <w:rFonts w:ascii="Times New Roman" w:eastAsia="Times New Roman" w:hAnsi="Times New Roman" w:cs="Times New Roman"/>
          <w:sz w:val="24"/>
          <w:szCs w:val="24"/>
          <w:lang w:val="en-US" w:eastAsia="ru-RU"/>
        </w:rPr>
        <w:t xml:space="preserve">. </w:t>
      </w:r>
      <w:r w:rsidRPr="004451C2">
        <w:rPr>
          <w:rFonts w:ascii="Times New Roman" w:eastAsia="Times New Roman" w:hAnsi="Times New Roman" w:cs="Times New Roman"/>
          <w:sz w:val="24"/>
          <w:szCs w:val="24"/>
          <w:lang w:eastAsia="ru-RU"/>
        </w:rPr>
        <w:t>Athabasca University Press.</w:t>
      </w:r>
    </w:p>
    <w:p w:rsidR="004451C2" w:rsidRPr="004451C2" w:rsidRDefault="004451C2" w:rsidP="004451C2">
      <w:pPr>
        <w:numPr>
          <w:ilvl w:val="1"/>
          <w:numId w:val="27"/>
        </w:numPr>
        <w:spacing w:before="100" w:beforeAutospacing="1" w:after="100" w:afterAutospacing="1" w:line="240" w:lineRule="auto"/>
        <w:rPr>
          <w:rFonts w:ascii="Times New Roman" w:eastAsia="Times New Roman" w:hAnsi="Times New Roman" w:cs="Times New Roman"/>
          <w:sz w:val="24"/>
          <w:szCs w:val="24"/>
          <w:lang w:val="en-US" w:eastAsia="ru-RU"/>
        </w:rPr>
      </w:pPr>
      <w:r w:rsidRPr="004451C2">
        <w:rPr>
          <w:rFonts w:ascii="Times New Roman" w:eastAsia="Times New Roman" w:hAnsi="Times New Roman" w:cs="Times New Roman"/>
          <w:sz w:val="24"/>
          <w:szCs w:val="24"/>
          <w:lang w:val="en-US" w:eastAsia="ru-RU"/>
        </w:rPr>
        <w:t>Ta’limda texnologiyalar evolyutsiyasi va ularning metodik ahamiyati.</w:t>
      </w:r>
    </w:p>
    <w:p w:rsidR="004451C2" w:rsidRPr="004451C2" w:rsidRDefault="004451C2" w:rsidP="004451C2">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4451C2">
        <w:rPr>
          <w:rFonts w:ascii="Times New Roman" w:eastAsia="Times New Roman" w:hAnsi="Times New Roman" w:cs="Times New Roman"/>
          <w:b/>
          <w:bCs/>
          <w:sz w:val="24"/>
          <w:szCs w:val="24"/>
          <w:lang w:val="en-US" w:eastAsia="ru-RU"/>
        </w:rPr>
        <w:t>Luckin, R. (2018).</w:t>
      </w:r>
      <w:r w:rsidRPr="004451C2">
        <w:rPr>
          <w:rFonts w:ascii="Times New Roman" w:eastAsia="Times New Roman" w:hAnsi="Times New Roman" w:cs="Times New Roman"/>
          <w:sz w:val="24"/>
          <w:szCs w:val="24"/>
          <w:lang w:val="en-US" w:eastAsia="ru-RU"/>
        </w:rPr>
        <w:t xml:space="preserve"> </w:t>
      </w:r>
      <w:r w:rsidRPr="004451C2">
        <w:rPr>
          <w:rFonts w:ascii="Times New Roman" w:eastAsia="Times New Roman" w:hAnsi="Times New Roman" w:cs="Times New Roman"/>
          <w:i/>
          <w:iCs/>
          <w:sz w:val="24"/>
          <w:szCs w:val="24"/>
          <w:lang w:val="en-US" w:eastAsia="ru-RU"/>
        </w:rPr>
        <w:t>Machine Learning and Human Intelligence: The Future of Education for the 21st Century</w:t>
      </w:r>
      <w:r w:rsidRPr="004451C2">
        <w:rPr>
          <w:rFonts w:ascii="Times New Roman" w:eastAsia="Times New Roman" w:hAnsi="Times New Roman" w:cs="Times New Roman"/>
          <w:sz w:val="24"/>
          <w:szCs w:val="24"/>
          <w:lang w:val="en-US" w:eastAsia="ru-RU"/>
        </w:rPr>
        <w:t xml:space="preserve">. </w:t>
      </w:r>
      <w:r w:rsidRPr="004451C2">
        <w:rPr>
          <w:rFonts w:ascii="Times New Roman" w:eastAsia="Times New Roman" w:hAnsi="Times New Roman" w:cs="Times New Roman"/>
          <w:sz w:val="24"/>
          <w:szCs w:val="24"/>
          <w:lang w:eastAsia="ru-RU"/>
        </w:rPr>
        <w:t>UCL IOE Press.</w:t>
      </w:r>
    </w:p>
    <w:p w:rsidR="004451C2" w:rsidRPr="004451C2" w:rsidRDefault="004451C2" w:rsidP="004451C2">
      <w:pPr>
        <w:numPr>
          <w:ilvl w:val="1"/>
          <w:numId w:val="27"/>
        </w:numPr>
        <w:spacing w:before="100" w:beforeAutospacing="1" w:after="100" w:afterAutospacing="1" w:line="240" w:lineRule="auto"/>
        <w:rPr>
          <w:rFonts w:ascii="Times New Roman" w:eastAsia="Times New Roman" w:hAnsi="Times New Roman" w:cs="Times New Roman"/>
          <w:sz w:val="24"/>
          <w:szCs w:val="24"/>
          <w:lang w:val="en-US" w:eastAsia="ru-RU"/>
        </w:rPr>
      </w:pPr>
      <w:r w:rsidRPr="004451C2">
        <w:rPr>
          <w:rFonts w:ascii="Times New Roman" w:eastAsia="Times New Roman" w:hAnsi="Times New Roman" w:cs="Times New Roman"/>
          <w:sz w:val="24"/>
          <w:szCs w:val="24"/>
          <w:lang w:val="en-US" w:eastAsia="ru-RU"/>
        </w:rPr>
        <w:t>Mashinaviy o‘qitish va inson aqli ta’limda qanday uyg‘unlashishi mumkinligi haqida.</w:t>
      </w:r>
    </w:p>
    <w:p w:rsidR="004451C2" w:rsidRPr="004451C2" w:rsidRDefault="004451C2" w:rsidP="004451C2">
      <w:pPr>
        <w:numPr>
          <w:ilvl w:val="0"/>
          <w:numId w:val="27"/>
        </w:numPr>
        <w:spacing w:before="100" w:beforeAutospacing="1" w:after="100" w:afterAutospacing="1" w:line="240" w:lineRule="auto"/>
        <w:rPr>
          <w:rFonts w:ascii="Times New Roman" w:eastAsia="Times New Roman" w:hAnsi="Times New Roman" w:cs="Times New Roman"/>
          <w:sz w:val="24"/>
          <w:szCs w:val="24"/>
          <w:lang w:val="en-US" w:eastAsia="ru-RU"/>
        </w:rPr>
      </w:pPr>
      <w:r w:rsidRPr="004451C2">
        <w:rPr>
          <w:rFonts w:ascii="Times New Roman" w:eastAsia="Times New Roman" w:hAnsi="Times New Roman" w:cs="Times New Roman"/>
          <w:b/>
          <w:bCs/>
          <w:sz w:val="24"/>
          <w:szCs w:val="24"/>
          <w:lang w:val="en-US" w:eastAsia="ru-RU"/>
        </w:rPr>
        <w:t>UNESCO (2021).</w:t>
      </w:r>
      <w:r w:rsidRPr="004451C2">
        <w:rPr>
          <w:rFonts w:ascii="Times New Roman" w:eastAsia="Times New Roman" w:hAnsi="Times New Roman" w:cs="Times New Roman"/>
          <w:sz w:val="24"/>
          <w:szCs w:val="24"/>
          <w:lang w:val="en-US" w:eastAsia="ru-RU"/>
        </w:rPr>
        <w:t xml:space="preserve"> </w:t>
      </w:r>
      <w:r w:rsidRPr="004451C2">
        <w:rPr>
          <w:rFonts w:ascii="Times New Roman" w:eastAsia="Times New Roman" w:hAnsi="Times New Roman" w:cs="Times New Roman"/>
          <w:i/>
          <w:iCs/>
          <w:sz w:val="24"/>
          <w:szCs w:val="24"/>
          <w:lang w:val="en-US" w:eastAsia="ru-RU"/>
        </w:rPr>
        <w:t>AI and Education: Guidance for Policy-makers</w:t>
      </w:r>
      <w:r w:rsidRPr="004451C2">
        <w:rPr>
          <w:rFonts w:ascii="Times New Roman" w:eastAsia="Times New Roman" w:hAnsi="Times New Roman" w:cs="Times New Roman"/>
          <w:sz w:val="24"/>
          <w:szCs w:val="24"/>
          <w:lang w:val="en-US" w:eastAsia="ru-RU"/>
        </w:rPr>
        <w:t>.</w:t>
      </w:r>
    </w:p>
    <w:p w:rsidR="004451C2" w:rsidRPr="004451C2" w:rsidRDefault="004451C2" w:rsidP="004451C2">
      <w:pPr>
        <w:numPr>
          <w:ilvl w:val="1"/>
          <w:numId w:val="27"/>
        </w:numPr>
        <w:spacing w:before="100" w:beforeAutospacing="1" w:after="100" w:afterAutospacing="1" w:line="240" w:lineRule="auto"/>
        <w:rPr>
          <w:rFonts w:ascii="Times New Roman" w:eastAsia="Times New Roman" w:hAnsi="Times New Roman" w:cs="Times New Roman"/>
          <w:sz w:val="24"/>
          <w:szCs w:val="24"/>
          <w:lang w:val="en-US" w:eastAsia="ru-RU"/>
        </w:rPr>
      </w:pPr>
      <w:r w:rsidRPr="004451C2">
        <w:rPr>
          <w:rFonts w:ascii="Times New Roman" w:eastAsia="Times New Roman" w:hAnsi="Times New Roman" w:cs="Times New Roman"/>
          <w:sz w:val="24"/>
          <w:szCs w:val="24"/>
          <w:lang w:val="en-US" w:eastAsia="ru-RU"/>
        </w:rPr>
        <w:t xml:space="preserve">Sun’iy intellektni ta’lim tizimida </w:t>
      </w:r>
      <w:proofErr w:type="gramStart"/>
      <w:r w:rsidRPr="004451C2">
        <w:rPr>
          <w:rFonts w:ascii="Times New Roman" w:eastAsia="Times New Roman" w:hAnsi="Times New Roman" w:cs="Times New Roman"/>
          <w:sz w:val="24"/>
          <w:szCs w:val="24"/>
          <w:lang w:val="en-US" w:eastAsia="ru-RU"/>
        </w:rPr>
        <w:t>qo‘</w:t>
      </w:r>
      <w:proofErr w:type="gramEnd"/>
      <w:r w:rsidRPr="004451C2">
        <w:rPr>
          <w:rFonts w:ascii="Times New Roman" w:eastAsia="Times New Roman" w:hAnsi="Times New Roman" w:cs="Times New Roman"/>
          <w:sz w:val="24"/>
          <w:szCs w:val="24"/>
          <w:lang w:val="en-US" w:eastAsia="ru-RU"/>
        </w:rPr>
        <w:t>llash bo‘yicha xalqaro tavsiyalar.</w:t>
      </w:r>
    </w:p>
    <w:p w:rsidR="004451C2" w:rsidRPr="004451C2" w:rsidRDefault="004451C2" w:rsidP="004451C2">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4451C2">
        <w:rPr>
          <w:rFonts w:ascii="Times New Roman" w:eastAsia="Times New Roman" w:hAnsi="Times New Roman" w:cs="Times New Roman"/>
          <w:b/>
          <w:bCs/>
          <w:sz w:val="24"/>
          <w:szCs w:val="24"/>
          <w:lang w:val="en-US" w:eastAsia="ru-RU"/>
        </w:rPr>
        <w:t>Huang, R., Spector, J. M., &amp; Yang, J. (2019).</w:t>
      </w:r>
      <w:r w:rsidRPr="004451C2">
        <w:rPr>
          <w:rFonts w:ascii="Times New Roman" w:eastAsia="Times New Roman" w:hAnsi="Times New Roman" w:cs="Times New Roman"/>
          <w:sz w:val="24"/>
          <w:szCs w:val="24"/>
          <w:lang w:val="en-US" w:eastAsia="ru-RU"/>
        </w:rPr>
        <w:t xml:space="preserve"> </w:t>
      </w:r>
      <w:r w:rsidRPr="004451C2">
        <w:rPr>
          <w:rFonts w:ascii="Times New Roman" w:eastAsia="Times New Roman" w:hAnsi="Times New Roman" w:cs="Times New Roman"/>
          <w:i/>
          <w:iCs/>
          <w:sz w:val="24"/>
          <w:szCs w:val="24"/>
          <w:lang w:val="en-US" w:eastAsia="ru-RU"/>
        </w:rPr>
        <w:t>Educational Technology: A Primer for the 21st Century</w:t>
      </w:r>
      <w:r w:rsidRPr="004451C2">
        <w:rPr>
          <w:rFonts w:ascii="Times New Roman" w:eastAsia="Times New Roman" w:hAnsi="Times New Roman" w:cs="Times New Roman"/>
          <w:sz w:val="24"/>
          <w:szCs w:val="24"/>
          <w:lang w:val="en-US" w:eastAsia="ru-RU"/>
        </w:rPr>
        <w:t xml:space="preserve">. </w:t>
      </w:r>
      <w:r w:rsidRPr="004451C2">
        <w:rPr>
          <w:rFonts w:ascii="Times New Roman" w:eastAsia="Times New Roman" w:hAnsi="Times New Roman" w:cs="Times New Roman"/>
          <w:sz w:val="24"/>
          <w:szCs w:val="24"/>
          <w:lang w:eastAsia="ru-RU"/>
        </w:rPr>
        <w:t>Springer.</w:t>
      </w:r>
    </w:p>
    <w:p w:rsidR="004451C2" w:rsidRPr="004451C2" w:rsidRDefault="004451C2" w:rsidP="004451C2">
      <w:pPr>
        <w:numPr>
          <w:ilvl w:val="1"/>
          <w:numId w:val="27"/>
        </w:numPr>
        <w:spacing w:before="100" w:beforeAutospacing="1" w:after="100" w:afterAutospacing="1" w:line="240" w:lineRule="auto"/>
        <w:rPr>
          <w:rFonts w:ascii="Times New Roman" w:eastAsia="Times New Roman" w:hAnsi="Times New Roman" w:cs="Times New Roman"/>
          <w:sz w:val="24"/>
          <w:szCs w:val="24"/>
          <w:lang w:val="en-US" w:eastAsia="ru-RU"/>
        </w:rPr>
      </w:pPr>
      <w:r w:rsidRPr="004451C2">
        <w:rPr>
          <w:rFonts w:ascii="Times New Roman" w:eastAsia="Times New Roman" w:hAnsi="Times New Roman" w:cs="Times New Roman"/>
          <w:sz w:val="24"/>
          <w:szCs w:val="24"/>
          <w:lang w:val="en-US" w:eastAsia="ru-RU"/>
        </w:rPr>
        <w:t>Zamonaviy ta’lim texnologiyalari, shu jumladan sun’iy intellektning o‘rni.</w:t>
      </w:r>
    </w:p>
    <w:p w:rsidR="004451C2" w:rsidRPr="004451C2" w:rsidRDefault="004451C2" w:rsidP="004451C2">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4451C2">
        <w:rPr>
          <w:rFonts w:ascii="Times New Roman" w:eastAsia="Times New Roman" w:hAnsi="Times New Roman" w:cs="Times New Roman"/>
          <w:b/>
          <w:bCs/>
          <w:sz w:val="24"/>
          <w:szCs w:val="24"/>
          <w:lang w:val="en-US" w:eastAsia="ru-RU"/>
        </w:rPr>
        <w:t>Chen, L., Chen, P., &amp; Lin, Z. (2020).</w:t>
      </w:r>
      <w:r w:rsidRPr="004451C2">
        <w:rPr>
          <w:rFonts w:ascii="Times New Roman" w:eastAsia="Times New Roman" w:hAnsi="Times New Roman" w:cs="Times New Roman"/>
          <w:sz w:val="24"/>
          <w:szCs w:val="24"/>
          <w:lang w:val="en-US" w:eastAsia="ru-RU"/>
        </w:rPr>
        <w:t xml:space="preserve"> </w:t>
      </w:r>
      <w:r w:rsidRPr="004451C2">
        <w:rPr>
          <w:rFonts w:ascii="Times New Roman" w:eastAsia="Times New Roman" w:hAnsi="Times New Roman" w:cs="Times New Roman"/>
          <w:i/>
          <w:iCs/>
          <w:sz w:val="24"/>
          <w:szCs w:val="24"/>
          <w:lang w:val="en-US" w:eastAsia="ru-RU"/>
        </w:rPr>
        <w:t>Artificial Intelligence in Education: A Review</w:t>
      </w:r>
      <w:r w:rsidRPr="004451C2">
        <w:rPr>
          <w:rFonts w:ascii="Times New Roman" w:eastAsia="Times New Roman" w:hAnsi="Times New Roman" w:cs="Times New Roman"/>
          <w:sz w:val="24"/>
          <w:szCs w:val="24"/>
          <w:lang w:val="en-US" w:eastAsia="ru-RU"/>
        </w:rPr>
        <w:t xml:space="preserve">. </w:t>
      </w:r>
      <w:r w:rsidRPr="004451C2">
        <w:rPr>
          <w:rFonts w:ascii="Times New Roman" w:eastAsia="Times New Roman" w:hAnsi="Times New Roman" w:cs="Times New Roman"/>
          <w:sz w:val="24"/>
          <w:szCs w:val="24"/>
          <w:lang w:eastAsia="ru-RU"/>
        </w:rPr>
        <w:t>IEEE Access.</w:t>
      </w:r>
    </w:p>
    <w:p w:rsidR="004451C2" w:rsidRPr="004451C2" w:rsidRDefault="004451C2" w:rsidP="004451C2">
      <w:pPr>
        <w:numPr>
          <w:ilvl w:val="1"/>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4451C2">
        <w:rPr>
          <w:rFonts w:ascii="Times New Roman" w:eastAsia="Times New Roman" w:hAnsi="Times New Roman" w:cs="Times New Roman"/>
          <w:sz w:val="24"/>
          <w:szCs w:val="24"/>
          <w:lang w:eastAsia="ru-RU"/>
        </w:rPr>
        <w:t>AI ning ta’limdagi turli yo‘nalishlardagi ishlanmalari haqida ko‘rib chiqish.</w:t>
      </w:r>
    </w:p>
    <w:p w:rsidR="004451C2" w:rsidRPr="004451C2" w:rsidRDefault="004451C2" w:rsidP="004451C2">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4451C2">
        <w:rPr>
          <w:rFonts w:ascii="Times New Roman" w:eastAsia="Times New Roman" w:hAnsi="Times New Roman" w:cs="Times New Roman"/>
          <w:b/>
          <w:bCs/>
          <w:sz w:val="24"/>
          <w:szCs w:val="24"/>
          <w:lang w:val="en-US" w:eastAsia="ru-RU"/>
        </w:rPr>
        <w:t>Ertmer, P. A., &amp; Ottenbreit-Leftwich, A. T. (2010).</w:t>
      </w:r>
      <w:r w:rsidRPr="004451C2">
        <w:rPr>
          <w:rFonts w:ascii="Times New Roman" w:eastAsia="Times New Roman" w:hAnsi="Times New Roman" w:cs="Times New Roman"/>
          <w:sz w:val="24"/>
          <w:szCs w:val="24"/>
          <w:lang w:val="en-US" w:eastAsia="ru-RU"/>
        </w:rPr>
        <w:t xml:space="preserve"> </w:t>
      </w:r>
      <w:r w:rsidRPr="004451C2">
        <w:rPr>
          <w:rFonts w:ascii="Times New Roman" w:eastAsia="Times New Roman" w:hAnsi="Times New Roman" w:cs="Times New Roman"/>
          <w:i/>
          <w:iCs/>
          <w:sz w:val="24"/>
          <w:szCs w:val="24"/>
          <w:lang w:val="en-US" w:eastAsia="ru-RU"/>
        </w:rPr>
        <w:t>Teacher Technology Change: How Knowledge, Confidence, Beliefs, and Culture Intersect</w:t>
      </w:r>
      <w:r w:rsidRPr="004451C2">
        <w:rPr>
          <w:rFonts w:ascii="Times New Roman" w:eastAsia="Times New Roman" w:hAnsi="Times New Roman" w:cs="Times New Roman"/>
          <w:sz w:val="24"/>
          <w:szCs w:val="24"/>
          <w:lang w:val="en-US" w:eastAsia="ru-RU"/>
        </w:rPr>
        <w:t xml:space="preserve">. </w:t>
      </w:r>
      <w:r w:rsidRPr="004451C2">
        <w:rPr>
          <w:rFonts w:ascii="Times New Roman" w:eastAsia="Times New Roman" w:hAnsi="Times New Roman" w:cs="Times New Roman"/>
          <w:sz w:val="24"/>
          <w:szCs w:val="24"/>
          <w:lang w:eastAsia="ru-RU"/>
        </w:rPr>
        <w:t>Journal of Research on Technology in Education.</w:t>
      </w:r>
    </w:p>
    <w:p w:rsidR="004451C2" w:rsidRPr="004451C2" w:rsidRDefault="004451C2" w:rsidP="004451C2">
      <w:pPr>
        <w:numPr>
          <w:ilvl w:val="1"/>
          <w:numId w:val="27"/>
        </w:num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4451C2">
        <w:rPr>
          <w:rFonts w:ascii="Times New Roman" w:eastAsia="Times New Roman" w:hAnsi="Times New Roman" w:cs="Times New Roman"/>
          <w:sz w:val="24"/>
          <w:szCs w:val="24"/>
          <w:lang w:val="en-US" w:eastAsia="ru-RU"/>
        </w:rPr>
        <w:t>O‘</w:t>
      </w:r>
      <w:proofErr w:type="gramEnd"/>
      <w:r w:rsidRPr="004451C2">
        <w:rPr>
          <w:rFonts w:ascii="Times New Roman" w:eastAsia="Times New Roman" w:hAnsi="Times New Roman" w:cs="Times New Roman"/>
          <w:sz w:val="24"/>
          <w:szCs w:val="24"/>
          <w:lang w:val="en-US" w:eastAsia="ru-RU"/>
        </w:rPr>
        <w:t>qituvchilarni texnologiyalardan foydalanishga tayyorlash bo‘yicha metodika.</w:t>
      </w:r>
    </w:p>
    <w:p w:rsidR="004451C2" w:rsidRPr="004451C2" w:rsidRDefault="004451C2" w:rsidP="004451C2">
      <w:pPr>
        <w:numPr>
          <w:ilvl w:val="0"/>
          <w:numId w:val="27"/>
        </w:numPr>
        <w:spacing w:before="100" w:beforeAutospacing="1" w:after="100" w:afterAutospacing="1" w:line="240" w:lineRule="auto"/>
        <w:rPr>
          <w:rFonts w:ascii="Times New Roman" w:eastAsia="Times New Roman" w:hAnsi="Times New Roman" w:cs="Times New Roman"/>
          <w:sz w:val="24"/>
          <w:szCs w:val="24"/>
          <w:lang w:val="en-US" w:eastAsia="ru-RU"/>
        </w:rPr>
      </w:pPr>
      <w:r w:rsidRPr="004451C2">
        <w:rPr>
          <w:rFonts w:ascii="Times New Roman" w:eastAsia="Times New Roman" w:hAnsi="Times New Roman" w:cs="Times New Roman"/>
          <w:b/>
          <w:bCs/>
          <w:sz w:val="24"/>
          <w:szCs w:val="24"/>
          <w:lang w:val="en-US" w:eastAsia="ru-RU"/>
        </w:rPr>
        <w:t>Uzbekistan Respublikasi Prezidentining qarori (2020).</w:t>
      </w:r>
      <w:r w:rsidRPr="004451C2">
        <w:rPr>
          <w:rFonts w:ascii="Times New Roman" w:eastAsia="Times New Roman" w:hAnsi="Times New Roman" w:cs="Times New Roman"/>
          <w:sz w:val="24"/>
          <w:szCs w:val="24"/>
          <w:lang w:val="en-US" w:eastAsia="ru-RU"/>
        </w:rPr>
        <w:t xml:space="preserve"> </w:t>
      </w:r>
      <w:r w:rsidRPr="004451C2">
        <w:rPr>
          <w:rFonts w:ascii="Times New Roman" w:eastAsia="Times New Roman" w:hAnsi="Times New Roman" w:cs="Times New Roman"/>
          <w:i/>
          <w:iCs/>
          <w:sz w:val="24"/>
          <w:szCs w:val="24"/>
          <w:lang w:val="en-US" w:eastAsia="ru-RU"/>
        </w:rPr>
        <w:t>“2020-2030 yillarda raqamli iqtisodiyotni rivojlantirish strategiyasi”</w:t>
      </w:r>
      <w:r w:rsidRPr="004451C2">
        <w:rPr>
          <w:rFonts w:ascii="Times New Roman" w:eastAsia="Times New Roman" w:hAnsi="Times New Roman" w:cs="Times New Roman"/>
          <w:sz w:val="24"/>
          <w:szCs w:val="24"/>
          <w:lang w:val="en-US" w:eastAsia="ru-RU"/>
        </w:rPr>
        <w:t>.</w:t>
      </w:r>
    </w:p>
    <w:p w:rsidR="004451C2" w:rsidRPr="004451C2" w:rsidRDefault="004451C2" w:rsidP="004451C2">
      <w:pPr>
        <w:numPr>
          <w:ilvl w:val="1"/>
          <w:numId w:val="27"/>
        </w:num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4451C2">
        <w:rPr>
          <w:rFonts w:ascii="Times New Roman" w:eastAsia="Times New Roman" w:hAnsi="Times New Roman" w:cs="Times New Roman"/>
          <w:sz w:val="24"/>
          <w:szCs w:val="24"/>
          <w:lang w:val="en-US" w:eastAsia="ru-RU"/>
        </w:rPr>
        <w:t>O‘</w:t>
      </w:r>
      <w:proofErr w:type="gramEnd"/>
      <w:r w:rsidRPr="004451C2">
        <w:rPr>
          <w:rFonts w:ascii="Times New Roman" w:eastAsia="Times New Roman" w:hAnsi="Times New Roman" w:cs="Times New Roman"/>
          <w:sz w:val="24"/>
          <w:szCs w:val="24"/>
          <w:lang w:val="en-US" w:eastAsia="ru-RU"/>
        </w:rPr>
        <w:t>zbekistonda raqamli texnologiyalarni rivojlantirish bo‘yicha milliy siyosat.</w:t>
      </w:r>
    </w:p>
    <w:p w:rsidR="00E2557B" w:rsidRPr="00E2557B" w:rsidRDefault="00E2557B" w:rsidP="00AA0F48">
      <w:pPr>
        <w:spacing w:before="100" w:beforeAutospacing="1" w:after="100" w:afterAutospacing="1" w:line="360" w:lineRule="auto"/>
        <w:rPr>
          <w:rFonts w:ascii="Times New Roman" w:eastAsia="Times New Roman" w:hAnsi="Times New Roman" w:cs="Times New Roman"/>
          <w:b/>
          <w:sz w:val="28"/>
          <w:szCs w:val="28"/>
          <w:lang w:val="en-US" w:eastAsia="ru-RU"/>
        </w:rPr>
      </w:pPr>
    </w:p>
    <w:p w:rsidR="00BA7F41" w:rsidRPr="00493084" w:rsidRDefault="00BA7F41" w:rsidP="00AA0F48">
      <w:pPr>
        <w:spacing w:before="100" w:beforeAutospacing="1" w:after="100" w:afterAutospacing="1" w:line="360" w:lineRule="auto"/>
        <w:rPr>
          <w:rFonts w:ascii="Times New Roman" w:eastAsia="Times New Roman" w:hAnsi="Times New Roman" w:cs="Times New Roman"/>
          <w:sz w:val="28"/>
          <w:szCs w:val="28"/>
          <w:lang w:val="en-US" w:eastAsia="ru-RU"/>
        </w:rPr>
      </w:pPr>
    </w:p>
    <w:p w:rsidR="00A63F9F" w:rsidRPr="00493084" w:rsidRDefault="00A63F9F" w:rsidP="00AA0F48">
      <w:pPr>
        <w:spacing w:line="360" w:lineRule="auto"/>
        <w:rPr>
          <w:rFonts w:ascii="Times New Roman" w:hAnsi="Times New Roman" w:cs="Times New Roman"/>
          <w:sz w:val="28"/>
          <w:szCs w:val="28"/>
          <w:lang w:val="en-US"/>
        </w:rPr>
      </w:pPr>
    </w:p>
    <w:sectPr w:rsidR="00A63F9F" w:rsidRPr="004930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6B8B"/>
    <w:multiLevelType w:val="multilevel"/>
    <w:tmpl w:val="1F3A5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8759E4"/>
    <w:multiLevelType w:val="multilevel"/>
    <w:tmpl w:val="8E1E8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52690D"/>
    <w:multiLevelType w:val="multilevel"/>
    <w:tmpl w:val="CC3A5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DA42E8"/>
    <w:multiLevelType w:val="multilevel"/>
    <w:tmpl w:val="0290C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D56ADB"/>
    <w:multiLevelType w:val="multilevel"/>
    <w:tmpl w:val="1D4A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F10BBA"/>
    <w:multiLevelType w:val="multilevel"/>
    <w:tmpl w:val="38FEC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C621A1"/>
    <w:multiLevelType w:val="multilevel"/>
    <w:tmpl w:val="D1A64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D417A3"/>
    <w:multiLevelType w:val="multilevel"/>
    <w:tmpl w:val="E4786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39717E"/>
    <w:multiLevelType w:val="multilevel"/>
    <w:tmpl w:val="74A8C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582CED"/>
    <w:multiLevelType w:val="multilevel"/>
    <w:tmpl w:val="7D9C3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885E2E"/>
    <w:multiLevelType w:val="multilevel"/>
    <w:tmpl w:val="C4603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554875"/>
    <w:multiLevelType w:val="multilevel"/>
    <w:tmpl w:val="08BA2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9684B"/>
    <w:multiLevelType w:val="multilevel"/>
    <w:tmpl w:val="87508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90C0AA7"/>
    <w:multiLevelType w:val="multilevel"/>
    <w:tmpl w:val="A6302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7B7792"/>
    <w:multiLevelType w:val="multilevel"/>
    <w:tmpl w:val="BF409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6A0FAE"/>
    <w:multiLevelType w:val="multilevel"/>
    <w:tmpl w:val="84C2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AF6455"/>
    <w:multiLevelType w:val="multilevel"/>
    <w:tmpl w:val="D18A2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AC4DCD"/>
    <w:multiLevelType w:val="multilevel"/>
    <w:tmpl w:val="FACAB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67308C"/>
    <w:multiLevelType w:val="multilevel"/>
    <w:tmpl w:val="323A5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AD08EA"/>
    <w:multiLevelType w:val="multilevel"/>
    <w:tmpl w:val="5628C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EE0F1E"/>
    <w:multiLevelType w:val="multilevel"/>
    <w:tmpl w:val="38A46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8711352"/>
    <w:multiLevelType w:val="multilevel"/>
    <w:tmpl w:val="B580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4C2229"/>
    <w:multiLevelType w:val="multilevel"/>
    <w:tmpl w:val="541C0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F4502D"/>
    <w:multiLevelType w:val="multilevel"/>
    <w:tmpl w:val="42482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0C06F0"/>
    <w:multiLevelType w:val="multilevel"/>
    <w:tmpl w:val="B8C4E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2305A7"/>
    <w:multiLevelType w:val="multilevel"/>
    <w:tmpl w:val="220A5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DE5255"/>
    <w:multiLevelType w:val="multilevel"/>
    <w:tmpl w:val="B7EED4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5"/>
  </w:num>
  <w:num w:numId="3">
    <w:abstractNumId w:val="9"/>
  </w:num>
  <w:num w:numId="4">
    <w:abstractNumId w:val="21"/>
  </w:num>
  <w:num w:numId="5">
    <w:abstractNumId w:val="22"/>
  </w:num>
  <w:num w:numId="6">
    <w:abstractNumId w:val="11"/>
  </w:num>
  <w:num w:numId="7">
    <w:abstractNumId w:val="3"/>
  </w:num>
  <w:num w:numId="8">
    <w:abstractNumId w:val="7"/>
  </w:num>
  <w:num w:numId="9">
    <w:abstractNumId w:val="16"/>
  </w:num>
  <w:num w:numId="10">
    <w:abstractNumId w:val="17"/>
  </w:num>
  <w:num w:numId="11">
    <w:abstractNumId w:val="6"/>
  </w:num>
  <w:num w:numId="12">
    <w:abstractNumId w:val="18"/>
  </w:num>
  <w:num w:numId="13">
    <w:abstractNumId w:val="13"/>
  </w:num>
  <w:num w:numId="14">
    <w:abstractNumId w:val="15"/>
  </w:num>
  <w:num w:numId="15">
    <w:abstractNumId w:val="20"/>
  </w:num>
  <w:num w:numId="16">
    <w:abstractNumId w:val="12"/>
  </w:num>
  <w:num w:numId="17">
    <w:abstractNumId w:val="10"/>
  </w:num>
  <w:num w:numId="18">
    <w:abstractNumId w:val="0"/>
  </w:num>
  <w:num w:numId="19">
    <w:abstractNumId w:val="2"/>
  </w:num>
  <w:num w:numId="20">
    <w:abstractNumId w:val="19"/>
  </w:num>
  <w:num w:numId="21">
    <w:abstractNumId w:val="8"/>
  </w:num>
  <w:num w:numId="22">
    <w:abstractNumId w:val="14"/>
  </w:num>
  <w:num w:numId="23">
    <w:abstractNumId w:val="23"/>
  </w:num>
  <w:num w:numId="24">
    <w:abstractNumId w:val="24"/>
  </w:num>
  <w:num w:numId="25">
    <w:abstractNumId w:val="4"/>
  </w:num>
  <w:num w:numId="26">
    <w:abstractNumId w:val="1"/>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131078" w:nlCheck="1" w:checkStyle="0"/>
  <w:activeWritingStyle w:appName="MSWord" w:lang="en-US" w:vendorID="64" w:dllVersion="131078" w:nlCheck="1" w:checkStyle="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0F1"/>
    <w:rsid w:val="004451C2"/>
    <w:rsid w:val="00493084"/>
    <w:rsid w:val="00590700"/>
    <w:rsid w:val="007350F1"/>
    <w:rsid w:val="00A63F9F"/>
    <w:rsid w:val="00AA0F48"/>
    <w:rsid w:val="00BA7F41"/>
    <w:rsid w:val="00D81844"/>
    <w:rsid w:val="00E20617"/>
    <w:rsid w:val="00E25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0BD871-E00B-42F5-A632-89766F860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BA7F4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49308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A7F41"/>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BA7F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2557B"/>
    <w:rPr>
      <w:b/>
      <w:bCs/>
    </w:rPr>
  </w:style>
  <w:style w:type="character" w:customStyle="1" w:styleId="40">
    <w:name w:val="Заголовок 4 Знак"/>
    <w:basedOn w:val="a0"/>
    <w:link w:val="4"/>
    <w:uiPriority w:val="9"/>
    <w:semiHidden/>
    <w:rsid w:val="00493084"/>
    <w:rPr>
      <w:rFonts w:asciiTheme="majorHAnsi" w:eastAsiaTheme="majorEastAsia" w:hAnsiTheme="majorHAnsi" w:cstheme="majorBidi"/>
      <w:i/>
      <w:iCs/>
      <w:color w:val="2E74B5" w:themeColor="accent1" w:themeShade="BF"/>
    </w:rPr>
  </w:style>
  <w:style w:type="character" w:styleId="a5">
    <w:name w:val="Emphasis"/>
    <w:basedOn w:val="a0"/>
    <w:uiPriority w:val="20"/>
    <w:qFormat/>
    <w:rsid w:val="004451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9667">
      <w:bodyDiv w:val="1"/>
      <w:marLeft w:val="0"/>
      <w:marRight w:val="0"/>
      <w:marTop w:val="0"/>
      <w:marBottom w:val="0"/>
      <w:divBdr>
        <w:top w:val="none" w:sz="0" w:space="0" w:color="auto"/>
        <w:left w:val="none" w:sz="0" w:space="0" w:color="auto"/>
        <w:bottom w:val="none" w:sz="0" w:space="0" w:color="auto"/>
        <w:right w:val="none" w:sz="0" w:space="0" w:color="auto"/>
      </w:divBdr>
    </w:div>
    <w:div w:id="130097571">
      <w:bodyDiv w:val="1"/>
      <w:marLeft w:val="0"/>
      <w:marRight w:val="0"/>
      <w:marTop w:val="0"/>
      <w:marBottom w:val="0"/>
      <w:divBdr>
        <w:top w:val="none" w:sz="0" w:space="0" w:color="auto"/>
        <w:left w:val="none" w:sz="0" w:space="0" w:color="auto"/>
        <w:bottom w:val="none" w:sz="0" w:space="0" w:color="auto"/>
        <w:right w:val="none" w:sz="0" w:space="0" w:color="auto"/>
      </w:divBdr>
    </w:div>
    <w:div w:id="533464357">
      <w:bodyDiv w:val="1"/>
      <w:marLeft w:val="0"/>
      <w:marRight w:val="0"/>
      <w:marTop w:val="0"/>
      <w:marBottom w:val="0"/>
      <w:divBdr>
        <w:top w:val="none" w:sz="0" w:space="0" w:color="auto"/>
        <w:left w:val="none" w:sz="0" w:space="0" w:color="auto"/>
        <w:bottom w:val="none" w:sz="0" w:space="0" w:color="auto"/>
        <w:right w:val="none" w:sz="0" w:space="0" w:color="auto"/>
      </w:divBdr>
    </w:div>
    <w:div w:id="1674726721">
      <w:bodyDiv w:val="1"/>
      <w:marLeft w:val="0"/>
      <w:marRight w:val="0"/>
      <w:marTop w:val="0"/>
      <w:marBottom w:val="0"/>
      <w:divBdr>
        <w:top w:val="none" w:sz="0" w:space="0" w:color="auto"/>
        <w:left w:val="none" w:sz="0" w:space="0" w:color="auto"/>
        <w:bottom w:val="none" w:sz="0" w:space="0" w:color="auto"/>
        <w:right w:val="none" w:sz="0" w:space="0" w:color="auto"/>
      </w:divBdr>
    </w:div>
    <w:div w:id="1756974947">
      <w:bodyDiv w:val="1"/>
      <w:marLeft w:val="0"/>
      <w:marRight w:val="0"/>
      <w:marTop w:val="0"/>
      <w:marBottom w:val="0"/>
      <w:divBdr>
        <w:top w:val="none" w:sz="0" w:space="0" w:color="auto"/>
        <w:left w:val="none" w:sz="0" w:space="0" w:color="auto"/>
        <w:bottom w:val="none" w:sz="0" w:space="0" w:color="auto"/>
        <w:right w:val="none" w:sz="0" w:space="0" w:color="auto"/>
      </w:divBdr>
    </w:div>
    <w:div w:id="2003384552">
      <w:bodyDiv w:val="1"/>
      <w:marLeft w:val="0"/>
      <w:marRight w:val="0"/>
      <w:marTop w:val="0"/>
      <w:marBottom w:val="0"/>
      <w:divBdr>
        <w:top w:val="none" w:sz="0" w:space="0" w:color="auto"/>
        <w:left w:val="none" w:sz="0" w:space="0" w:color="auto"/>
        <w:bottom w:val="none" w:sz="0" w:space="0" w:color="auto"/>
        <w:right w:val="none" w:sz="0" w:space="0" w:color="auto"/>
      </w:divBdr>
    </w:div>
    <w:div w:id="213027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3083</Words>
  <Characters>17574</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MYCOM</cp:lastModifiedBy>
  <cp:revision>2</cp:revision>
  <dcterms:created xsi:type="dcterms:W3CDTF">2025-01-04T06:48:00Z</dcterms:created>
  <dcterms:modified xsi:type="dcterms:W3CDTF">2025-01-04T06:48:00Z</dcterms:modified>
</cp:coreProperties>
</file>