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C6066" w:rsidRPr="002C6066" w:rsidRDefault="002C6066" w:rsidP="002C606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2C6066">
        <w:rPr>
          <w:rFonts w:ascii="Times New Roman" w:eastAsia="Times New Roman" w:hAnsi="Times New Roman" w:cs="Times New Roman"/>
          <w:b/>
          <w:bCs/>
          <w:sz w:val="27"/>
          <w:szCs w:val="27"/>
          <w:lang w:val="en-US" w:eastAsia="ru-RU"/>
        </w:rPr>
        <w:t>Handouts and Materials Needed:</w:t>
      </w:r>
    </w:p>
    <w:p w:rsidR="002C6066" w:rsidRPr="00AB6DCF" w:rsidRDefault="002C6066" w:rsidP="002C606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t>Mini-Lecture: Enhancing Vocabulary through Interactive Games and Exercises</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Duration:</w:t>
      </w:r>
      <w:r w:rsidRPr="00AB6DCF">
        <w:rPr>
          <w:rFonts w:ascii="Times New Roman" w:eastAsia="Times New Roman" w:hAnsi="Times New Roman" w:cs="Times New Roman"/>
          <w:sz w:val="24"/>
          <w:szCs w:val="24"/>
          <w:lang w:eastAsia="ru-RU"/>
        </w:rPr>
        <w:t xml:space="preserve"> 10-15 minutes</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7" style="width:0;height:1.5pt" o:hralign="center" o:hrstd="t" o:hr="t" fillcolor="#a0a0a0" stroked="f"/>
        </w:pict>
      </w:r>
    </w:p>
    <w:p w:rsidR="002C6066" w:rsidRPr="00AB6DCF" w:rsidRDefault="002C6066" w:rsidP="002C6066">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AB6DCF">
        <w:rPr>
          <w:rFonts w:ascii="Times New Roman" w:eastAsia="Times New Roman" w:hAnsi="Times New Roman" w:cs="Times New Roman"/>
          <w:b/>
          <w:bCs/>
          <w:sz w:val="24"/>
          <w:szCs w:val="24"/>
          <w:lang w:val="en-US" w:eastAsia="ru-RU"/>
        </w:rPr>
        <w:t>Introduction to Vocabulary Development</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Good morning, everyone! Today, we're going to explore how interactive games and exercises can help enhance vocabulary development in language learners. As we all know, vocabulary is crucial for students' language proficiency—it allows them to understand and express themselves effectively. Strong vocabulary skills are foundational to reading comprehension, writing, and overall communication. But how do we encourage students to build and retain vocabulary in a fun and engaging way?</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Interactive games and activities offer an excellent solution. They provide students with opportunities to practice new words, deepen their understanding, and retain them in real-life contexts.</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8" style="width:0;height:1.5pt" o:hralign="center" o:hrstd="t" o:hr="t" fillcolor="#a0a0a0" stroked="f"/>
        </w:pict>
      </w:r>
    </w:p>
    <w:p w:rsidR="002C6066" w:rsidRPr="00AB6DCF" w:rsidRDefault="002C6066" w:rsidP="002C606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AB6DCF">
        <w:rPr>
          <w:rFonts w:ascii="Times New Roman" w:eastAsia="Times New Roman" w:hAnsi="Times New Roman" w:cs="Times New Roman"/>
          <w:b/>
          <w:bCs/>
          <w:sz w:val="27"/>
          <w:szCs w:val="27"/>
          <w:lang w:eastAsia="ru-RU"/>
        </w:rPr>
        <w:t>The Importance of Vocabulary Development</w:t>
      </w:r>
    </w:p>
    <w:p w:rsidR="002C6066" w:rsidRPr="00AB6DCF" w:rsidRDefault="002C6066" w:rsidP="002C6066">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Comprehension:</w:t>
      </w:r>
      <w:r w:rsidRPr="00AB6DCF">
        <w:rPr>
          <w:rFonts w:ascii="Times New Roman" w:eastAsia="Times New Roman" w:hAnsi="Times New Roman" w:cs="Times New Roman"/>
          <w:sz w:val="24"/>
          <w:szCs w:val="24"/>
          <w:lang w:val="en-US" w:eastAsia="ru-RU"/>
        </w:rPr>
        <w:t xml:space="preserve"> A broad vocabulary allows students to better understand texts, both written and spoken. The more words they know, the easier it is for them to decode meaning and make connections.</w:t>
      </w:r>
    </w:p>
    <w:p w:rsidR="002C6066" w:rsidRPr="00AB6DCF" w:rsidRDefault="002C6066" w:rsidP="002C6066">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Expression:</w:t>
      </w:r>
      <w:r w:rsidRPr="00AB6DCF">
        <w:rPr>
          <w:rFonts w:ascii="Times New Roman" w:eastAsia="Times New Roman" w:hAnsi="Times New Roman" w:cs="Times New Roman"/>
          <w:sz w:val="24"/>
          <w:szCs w:val="24"/>
          <w:lang w:val="en-US" w:eastAsia="ru-RU"/>
        </w:rPr>
        <w:t xml:space="preserve"> The more words students know, the better they can express themselves. A rich vocabulary lets them communicate ideas more precisely, whether through speaking or writing.</w:t>
      </w:r>
    </w:p>
    <w:p w:rsidR="002C6066" w:rsidRPr="00AB6DCF" w:rsidRDefault="002C6066" w:rsidP="002C6066">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Confidence:</w:t>
      </w:r>
      <w:r w:rsidRPr="00AB6DCF">
        <w:rPr>
          <w:rFonts w:ascii="Times New Roman" w:eastAsia="Times New Roman" w:hAnsi="Times New Roman" w:cs="Times New Roman"/>
          <w:sz w:val="24"/>
          <w:szCs w:val="24"/>
          <w:lang w:val="en-US" w:eastAsia="ru-RU"/>
        </w:rPr>
        <w:t xml:space="preserve"> Mastery of vocabulary boosts students' confidence. When they feel comfortable with the words they use, they’re more willing to participate in class discussions or present their thoughts.</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9" style="width:0;height:1.5pt" o:hralign="center" o:hrstd="t" o:hr="t" fillcolor="#a0a0a0" stroked="f"/>
        </w:pict>
      </w:r>
    </w:p>
    <w:p w:rsidR="002C6066" w:rsidRPr="00AB6DCF" w:rsidRDefault="002C6066" w:rsidP="002C606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t>Why Use Games and Exercises?</w:t>
      </w:r>
    </w:p>
    <w:p w:rsidR="002C6066" w:rsidRPr="00AB6DCF" w:rsidRDefault="002C6066" w:rsidP="002C6066">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val="en-US" w:eastAsia="ru-RU"/>
        </w:rPr>
        <w:t>Engagement:</w:t>
      </w:r>
      <w:r w:rsidRPr="00AB6DCF">
        <w:rPr>
          <w:rFonts w:ascii="Times New Roman" w:eastAsia="Times New Roman" w:hAnsi="Times New Roman" w:cs="Times New Roman"/>
          <w:sz w:val="24"/>
          <w:szCs w:val="24"/>
          <w:lang w:val="en-US" w:eastAsia="ru-RU"/>
        </w:rPr>
        <w:t xml:space="preserve"> Traditional vocabulary drills can sometimes feel monotonous, but games and exercises inject fun into learning. </w:t>
      </w:r>
      <w:r w:rsidRPr="00AB6DCF">
        <w:rPr>
          <w:rFonts w:ascii="Times New Roman" w:eastAsia="Times New Roman" w:hAnsi="Times New Roman" w:cs="Times New Roman"/>
          <w:sz w:val="24"/>
          <w:szCs w:val="24"/>
          <w:lang w:eastAsia="ru-RU"/>
        </w:rPr>
        <w:t>This helps students stay focused and motivated.</w:t>
      </w:r>
    </w:p>
    <w:p w:rsidR="002C6066" w:rsidRPr="00AB6DCF" w:rsidRDefault="002C6066" w:rsidP="002C6066">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Active Learning:</w:t>
      </w:r>
      <w:r w:rsidRPr="00AB6DCF">
        <w:rPr>
          <w:rFonts w:ascii="Times New Roman" w:eastAsia="Times New Roman" w:hAnsi="Times New Roman" w:cs="Times New Roman"/>
          <w:sz w:val="24"/>
          <w:szCs w:val="24"/>
          <w:lang w:val="en-US" w:eastAsia="ru-RU"/>
        </w:rPr>
        <w:t xml:space="preserve"> Games require active participation. Students don’t just memorize words—they use them in context, which helps them internalize meanings and structures.</w:t>
      </w:r>
    </w:p>
    <w:p w:rsidR="002C6066" w:rsidRPr="00AB6DCF" w:rsidRDefault="002C6066" w:rsidP="002C6066">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Social Interaction:</w:t>
      </w:r>
      <w:r w:rsidRPr="00AB6DCF">
        <w:rPr>
          <w:rFonts w:ascii="Times New Roman" w:eastAsia="Times New Roman" w:hAnsi="Times New Roman" w:cs="Times New Roman"/>
          <w:sz w:val="24"/>
          <w:szCs w:val="24"/>
          <w:lang w:val="en-US" w:eastAsia="ru-RU"/>
        </w:rPr>
        <w:t xml:space="preserve"> Games often involve peer interaction. Whether they’re acting out words in charades or collaborating on a Pictionary drawing, students build social and communication skills along with their vocabulary.</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50" style="width:0;height:1.5pt" o:hralign="center" o:hrstd="t" o:hr="t" fillcolor="#a0a0a0" stroked="f"/>
        </w:pict>
      </w:r>
    </w:p>
    <w:p w:rsidR="002C6066" w:rsidRPr="00AB6DCF" w:rsidRDefault="002C6066" w:rsidP="002C606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t>6 Interactive Games and Exercises for Vocabulary Building</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lastRenderedPageBreak/>
        <w:t>Now, let’s look at six specific interactive games and exercises you can use in your classroom to enhance vocabulary development:</w:t>
      </w:r>
    </w:p>
    <w:p w:rsidR="002C6066" w:rsidRPr="00AB6DCF" w:rsidRDefault="002C6066" w:rsidP="002C6066">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Charades (Action-Based Learning)</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Students act out vocabulary words without speaking, while others guess the word.</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Charades engages students’ imagination and helps them understand words through physical actions, reinforcing meaning through body language.</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Use action verbs (e.g., jump, swim, run) or emotions (e.g., happy, sad, excited).</w:t>
      </w:r>
    </w:p>
    <w:p w:rsidR="002C6066" w:rsidRPr="00AB6DCF" w:rsidRDefault="002C6066" w:rsidP="002C6066">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Pictionary (Visual Learning)</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Students draw a vocabulary word while their classmates guess it.</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Pictionary encourages students to think creatively and visually about vocabulary words, which helps deepen their understanding of meanings and associations.</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Use nouns (e.g., tree, car, dog) or adjectives (e.g., tall, small, colorful).</w:t>
      </w:r>
    </w:p>
    <w:p w:rsidR="002C6066" w:rsidRPr="00AB6DCF" w:rsidRDefault="002C6066" w:rsidP="002C6066">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Word Association (Brainstorming and Connecting Ideas)</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One student says a word, and others shout out related words. This can be done in a circle or with a whiteboard.</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Word association helps students expand their vocabulary by connecting words with synonyms, antonyms, and concepts.</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If the word is “environment,” students might shout “nature,” “pollution,” “sustainability,” etc.</w:t>
      </w:r>
    </w:p>
    <w:p w:rsidR="002C6066" w:rsidRPr="00AB6DCF" w:rsidRDefault="002C6066" w:rsidP="002C6066">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Vocabulary Bingo (Reinforcing Definitions)</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Create bingo cards with vocabulary words. The teacher reads out definitions, and students mark the corresponding word on their card.</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This game combines listening skills with vocabulary recognition and helps students connect words to their definitions.</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The teacher might say, "This is a place where you can find many animals" for the word "zoo."</w:t>
      </w:r>
    </w:p>
    <w:p w:rsidR="002C6066" w:rsidRPr="00AB6DCF" w:rsidRDefault="002C6066" w:rsidP="002C6066">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Vocabulary Word Webs (Visualizing Connections)</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Students create a word web by writing a central vocabulary word in the middle and connecting related words around it.</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Word webs help students break down complex words into simpler, related terms. It also encourages thinking about words in a broader context.</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For the word "school," related words could include "teacher," "classroom," "learning," etc.</w:t>
      </w:r>
    </w:p>
    <w:p w:rsidR="002C6066" w:rsidRPr="00AB6DCF" w:rsidRDefault="002C6066" w:rsidP="002C6066">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Flashcard Memory Game (Reinforcing Recognition)</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Use flashcards with vocabulary words and their definitions. Lay them face down, and students take turns flipping two cards at a time to match words with their definitions.</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Flashcards reinforce word recognition and meaning, and the memory aspect helps students retain vocabulary in a fun, competitive way.</w:t>
      </w:r>
    </w:p>
    <w:p w:rsidR="002C6066" w:rsidRPr="00AB6DCF" w:rsidRDefault="002C6066" w:rsidP="002C6066">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A flashcard could have the word "happy" and its definition: "feeling good or pleased."</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51" style="width:0;height:1.5pt" o:hralign="center" o:hrstd="t" o:hr="t" fillcolor="#a0a0a0" stroked="f"/>
        </w:pict>
      </w:r>
    </w:p>
    <w:p w:rsidR="002C6066" w:rsidRPr="00AB6DCF" w:rsidRDefault="002C6066" w:rsidP="002C606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AB6DCF">
        <w:rPr>
          <w:rFonts w:ascii="Times New Roman" w:eastAsia="Times New Roman" w:hAnsi="Times New Roman" w:cs="Times New Roman"/>
          <w:b/>
          <w:bCs/>
          <w:sz w:val="27"/>
          <w:szCs w:val="27"/>
          <w:lang w:eastAsia="ru-RU"/>
        </w:rPr>
        <w:t>Tips for Effective Vocabulary Games</w:t>
      </w:r>
    </w:p>
    <w:p w:rsidR="002C6066" w:rsidRPr="00AB6DCF" w:rsidRDefault="002C6066" w:rsidP="002C6066">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lastRenderedPageBreak/>
        <w:t>Set Clear Objectives</w:t>
      </w:r>
      <w:r w:rsidRPr="00AB6DCF">
        <w:rPr>
          <w:rFonts w:ascii="Times New Roman" w:eastAsia="Times New Roman" w:hAnsi="Times New Roman" w:cs="Times New Roman"/>
          <w:sz w:val="24"/>
          <w:szCs w:val="24"/>
          <w:lang w:val="en-US" w:eastAsia="ru-RU"/>
        </w:rPr>
        <w:t>: Ensure students understand the goal of the game (e.g., learning a specific set of words, using new words in context).</w:t>
      </w:r>
    </w:p>
    <w:p w:rsidR="002C6066" w:rsidRPr="00AB6DCF" w:rsidRDefault="002C6066" w:rsidP="002C6066">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Adapt to Students’ Levels</w:t>
      </w:r>
      <w:r w:rsidRPr="00AB6DCF">
        <w:rPr>
          <w:rFonts w:ascii="Times New Roman" w:eastAsia="Times New Roman" w:hAnsi="Times New Roman" w:cs="Times New Roman"/>
          <w:sz w:val="24"/>
          <w:szCs w:val="24"/>
          <w:lang w:val="en-US" w:eastAsia="ru-RU"/>
        </w:rPr>
        <w:t>: Tailor the complexity of words to the students’ proficiency level. For younger learners, keep it simple with everyday words, while older students can work with more advanced terms.</w:t>
      </w:r>
    </w:p>
    <w:p w:rsidR="002C6066" w:rsidRPr="00AB6DCF" w:rsidRDefault="002C6066" w:rsidP="002C6066">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Use Technology</w:t>
      </w:r>
      <w:r w:rsidRPr="00AB6DCF">
        <w:rPr>
          <w:rFonts w:ascii="Times New Roman" w:eastAsia="Times New Roman" w:hAnsi="Times New Roman" w:cs="Times New Roman"/>
          <w:sz w:val="24"/>
          <w:szCs w:val="24"/>
          <w:lang w:val="en-US" w:eastAsia="ru-RU"/>
        </w:rPr>
        <w:t xml:space="preserve">: If you have access to digital tools, use apps or online games like Quizlet, </w:t>
      </w:r>
      <w:proofErr w:type="gramStart"/>
      <w:r w:rsidRPr="00AB6DCF">
        <w:rPr>
          <w:rFonts w:ascii="Times New Roman" w:eastAsia="Times New Roman" w:hAnsi="Times New Roman" w:cs="Times New Roman"/>
          <w:sz w:val="24"/>
          <w:szCs w:val="24"/>
          <w:lang w:val="en-US" w:eastAsia="ru-RU"/>
        </w:rPr>
        <w:t>Kahoot!,</w:t>
      </w:r>
      <w:proofErr w:type="gramEnd"/>
      <w:r w:rsidRPr="00AB6DCF">
        <w:rPr>
          <w:rFonts w:ascii="Times New Roman" w:eastAsia="Times New Roman" w:hAnsi="Times New Roman" w:cs="Times New Roman"/>
          <w:sz w:val="24"/>
          <w:szCs w:val="24"/>
          <w:lang w:val="en-US" w:eastAsia="ru-RU"/>
        </w:rPr>
        <w:t xml:space="preserve"> or Wordwall to make vocabulary practice even more engaging.</w:t>
      </w:r>
    </w:p>
    <w:p w:rsidR="002C6066" w:rsidRPr="00AB6DCF" w:rsidRDefault="002C6066" w:rsidP="002C6066">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Encourage Peer Interaction</w:t>
      </w:r>
      <w:r w:rsidRPr="00AB6DCF">
        <w:rPr>
          <w:rFonts w:ascii="Times New Roman" w:eastAsia="Times New Roman" w:hAnsi="Times New Roman" w:cs="Times New Roman"/>
          <w:sz w:val="24"/>
          <w:szCs w:val="24"/>
          <w:lang w:val="en-US" w:eastAsia="ru-RU"/>
        </w:rPr>
        <w:t>: Many of these games work best when students work in pairs or small groups. This helps build communication and collaboration skills while reinforcing vocabulary.</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52" style="width:0;height:1.5pt" o:hralign="center" o:hrstd="t" o:hr="t" fillcolor="#a0a0a0" stroked="f"/>
        </w:pict>
      </w:r>
    </w:p>
    <w:p w:rsidR="002C6066" w:rsidRPr="00AB6DCF" w:rsidRDefault="002C6066" w:rsidP="002C606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t>Conclusion and Reflection</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Incorporating interactive vocabulary games and exercises into your classroom can be incredibly effective in making vocabulary learning fun and meaningful for students. As teachers, it's our responsibility to make language learning engaging and to help our students retain vocabulary in a way that is useful and motivating. I encourage you to experiment with these games in your own classroom and see how they can improve your students’ vocabulary acquisition.</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By the end of today's session, you will be well-equipped to apply these interactive activities in your classroom to boost students' language proficiency in an enjoyable and effective manner!</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53"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Thank you! Let’s move on to exploring some hands-on activities to put these ideas into practice!</w:t>
      </w:r>
    </w:p>
    <w:p w:rsidR="002C6066" w:rsidRPr="00AB6DCF" w:rsidRDefault="002C6066" w:rsidP="002C606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p>
    <w:p w:rsidR="002C6066" w:rsidRPr="00A81A2D" w:rsidRDefault="002C6066" w:rsidP="002C6066">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en-US" w:eastAsia="ru-RU"/>
        </w:rPr>
        <w:t xml:space="preserve">Handout </w:t>
      </w:r>
      <w:r w:rsidRPr="00A81A2D">
        <w:rPr>
          <w:rFonts w:ascii="Times New Roman" w:eastAsia="Times New Roman" w:hAnsi="Times New Roman" w:cs="Times New Roman"/>
          <w:b/>
          <w:bCs/>
          <w:sz w:val="24"/>
          <w:szCs w:val="24"/>
          <w:lang w:eastAsia="ru-RU"/>
        </w:rPr>
        <w:t xml:space="preserve">1: Word Association </w:t>
      </w:r>
      <w:r>
        <w:rPr>
          <w:rFonts w:ascii="Times New Roman" w:eastAsia="Times New Roman" w:hAnsi="Times New Roman" w:cs="Times New Roman"/>
          <w:b/>
          <w:bCs/>
          <w:sz w:val="24"/>
          <w:szCs w:val="24"/>
          <w:lang w:val="en-US" w:eastAsia="ru-RU"/>
        </w:rPr>
        <w:t xml:space="preserve"> </w:t>
      </w:r>
    </w:p>
    <w:p w:rsidR="002C6066" w:rsidRPr="00397B6E" w:rsidRDefault="002C6066" w:rsidP="002C6066">
      <w:pPr>
        <w:pStyle w:val="a3"/>
        <w:rPr>
          <w:lang w:val="en-US"/>
        </w:rPr>
      </w:pPr>
      <w:r w:rsidRPr="00A81A2D">
        <w:rPr>
          <w:b/>
          <w:bCs/>
          <w:lang w:val="en-US"/>
        </w:rPr>
        <w:t>Instructions:</w:t>
      </w:r>
      <w:r w:rsidRPr="00A81A2D">
        <w:rPr>
          <w:lang w:val="en-US"/>
        </w:rPr>
        <w:t xml:space="preserve"> Write a word on the board (e.g., "environment") and ask students to shout out related words or phrases (e.g., "nature," "pollution," "recycling," etc.). The goal is to quickly generate related words and expand vocabulary around a core concept.</w:t>
      </w:r>
      <w:r>
        <w:rPr>
          <w:lang w:val="en-US"/>
        </w:rPr>
        <w:t xml:space="preserve"> </w:t>
      </w:r>
      <w:r w:rsidRPr="00397B6E">
        <w:rPr>
          <w:b/>
          <w:bCs/>
          <w:lang w:val="en-US"/>
        </w:rPr>
        <w:t>Word Association Worksheet</w: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Objective</w:t>
      </w:r>
      <w:r w:rsidRPr="00397B6E">
        <w:rPr>
          <w:rFonts w:ascii="Times New Roman" w:eastAsia="Times New Roman" w:hAnsi="Times New Roman" w:cs="Times New Roman"/>
          <w:sz w:val="24"/>
          <w:szCs w:val="24"/>
          <w:lang w:val="en-US" w:eastAsia="ru-RU"/>
        </w:rPr>
        <w:t>: To expand vocabulary and brainstorm related words around a core concept.</w:t>
      </w:r>
    </w:p>
    <w:p w:rsidR="002C6066" w:rsidRPr="00397B6E" w:rsidRDefault="002C6066" w:rsidP="002C606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Instructions</w:t>
      </w:r>
      <w:r w:rsidRPr="00397B6E">
        <w:rPr>
          <w:rFonts w:ascii="Times New Roman" w:eastAsia="Times New Roman" w:hAnsi="Times New Roman" w:cs="Times New Roman"/>
          <w:sz w:val="24"/>
          <w:szCs w:val="24"/>
          <w:lang w:eastAsia="ru-RU"/>
        </w:rPr>
        <w:t>:</w:t>
      </w:r>
    </w:p>
    <w:p w:rsidR="002C6066" w:rsidRPr="00397B6E" w:rsidRDefault="002C6066" w:rsidP="002C6066">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In the box provided, write a word in the center (e.g., "environment").</w:t>
      </w:r>
    </w:p>
    <w:p w:rsidR="002C6066" w:rsidRPr="00397B6E" w:rsidRDefault="002C6066" w:rsidP="002C6066">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Ask students to shout out words or phrases related to the core word. Write their responses in the boxes around the central word.</w:t>
      </w:r>
    </w:p>
    <w:p w:rsidR="002C6066" w:rsidRPr="00397B6E" w:rsidRDefault="002C6066" w:rsidP="002C6066">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Try to connect the related words and think of as many as possible. The goal is to expand your vocabulary and understanding of the topic.</w:t>
      </w:r>
    </w:p>
    <w:p w:rsidR="002C6066" w:rsidRPr="00397B6E" w:rsidRDefault="002C6066" w:rsidP="002C606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Example</w:t>
      </w:r>
      <w:r w:rsidRPr="00397B6E">
        <w:rPr>
          <w:rFonts w:ascii="Times New Roman" w:eastAsia="Times New Roman" w:hAnsi="Times New Roman" w:cs="Times New Roman"/>
          <w:sz w:val="24"/>
          <w:szCs w:val="24"/>
          <w:lang w:eastAsia="ru-RU"/>
        </w:rPr>
        <w:t>:</w: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lastRenderedPageBreak/>
        <w:t xml:space="preserve">Core Word: </w:t>
      </w:r>
      <w:r w:rsidRPr="00397B6E">
        <w:rPr>
          <w:rFonts w:ascii="Times New Roman" w:eastAsia="Times New Roman" w:hAnsi="Times New Roman" w:cs="Times New Roman"/>
          <w:b/>
          <w:bCs/>
          <w:sz w:val="24"/>
          <w:szCs w:val="24"/>
          <w:lang w:eastAsia="ru-RU"/>
        </w:rPr>
        <w:t>Environment</w:t>
      </w:r>
    </w:p>
    <w:p w:rsidR="002C6066" w:rsidRDefault="002C6066" w:rsidP="002C6066">
      <w:pPr>
        <w:spacing w:after="0" w:line="240" w:lineRule="auto"/>
        <w:rPr>
          <w:rFonts w:ascii="Times New Roman" w:eastAsia="Times New Roman" w:hAnsi="Times New Roman" w:cs="Times New Roman"/>
          <w:sz w:val="24"/>
          <w:szCs w:val="24"/>
          <w:lang w:eastAsia="ru-RU"/>
        </w:rPr>
      </w:pPr>
    </w:p>
    <w:tbl>
      <w:tblPr>
        <w:tblStyle w:val="a4"/>
        <w:tblW w:w="0" w:type="auto"/>
        <w:tblLook w:val="04A0" w:firstRow="1" w:lastRow="0" w:firstColumn="1" w:lastColumn="0" w:noHBand="0" w:noVBand="1"/>
      </w:tblPr>
      <w:tblGrid>
        <w:gridCol w:w="3115"/>
        <w:gridCol w:w="3115"/>
        <w:gridCol w:w="3115"/>
      </w:tblGrid>
      <w:tr w:rsidR="002C6066" w:rsidTr="00E9259A">
        <w:tc>
          <w:tcPr>
            <w:tcW w:w="3115" w:type="dxa"/>
            <w:vAlign w:val="center"/>
          </w:tcPr>
          <w:p w:rsidR="002C6066" w:rsidRDefault="002C6066" w:rsidP="00E9259A">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Pollution</w:t>
            </w:r>
          </w:p>
        </w:tc>
        <w:tc>
          <w:tcPr>
            <w:tcW w:w="3115" w:type="dxa"/>
            <w:vAlign w:val="center"/>
          </w:tcPr>
          <w:p w:rsidR="002C6066" w:rsidRDefault="002C6066" w:rsidP="00E9259A">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Nature</w:t>
            </w:r>
          </w:p>
        </w:tc>
        <w:tc>
          <w:tcPr>
            <w:tcW w:w="3115" w:type="dxa"/>
            <w:vAlign w:val="center"/>
          </w:tcPr>
          <w:p w:rsidR="002C6066" w:rsidRDefault="002C6066" w:rsidP="00E9259A">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Trees</w:t>
            </w:r>
          </w:p>
        </w:tc>
      </w:tr>
      <w:tr w:rsidR="002C6066" w:rsidTr="00E9259A">
        <w:tc>
          <w:tcPr>
            <w:tcW w:w="3115" w:type="dxa"/>
            <w:vAlign w:val="center"/>
          </w:tcPr>
          <w:p w:rsidR="002C6066" w:rsidRDefault="002C6066" w:rsidP="00E9259A">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Recycling</w:t>
            </w:r>
          </w:p>
        </w:tc>
        <w:tc>
          <w:tcPr>
            <w:tcW w:w="3115" w:type="dxa"/>
            <w:vAlign w:val="center"/>
          </w:tcPr>
          <w:p w:rsidR="002C6066" w:rsidRDefault="002C6066" w:rsidP="00E9259A">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Animals</w:t>
            </w:r>
          </w:p>
        </w:tc>
        <w:tc>
          <w:tcPr>
            <w:tcW w:w="3115" w:type="dxa"/>
            <w:vAlign w:val="center"/>
          </w:tcPr>
          <w:p w:rsidR="002C6066" w:rsidRDefault="002C6066" w:rsidP="00E9259A">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Climate Change</w:t>
            </w:r>
          </w:p>
        </w:tc>
      </w:tr>
      <w:tr w:rsidR="002C6066" w:rsidTr="00E9259A">
        <w:tc>
          <w:tcPr>
            <w:tcW w:w="3115" w:type="dxa"/>
            <w:vAlign w:val="center"/>
          </w:tcPr>
          <w:p w:rsidR="002C6066" w:rsidRDefault="002C6066" w:rsidP="00E9259A">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Air Quality</w:t>
            </w:r>
          </w:p>
        </w:tc>
        <w:tc>
          <w:tcPr>
            <w:tcW w:w="3115" w:type="dxa"/>
            <w:vAlign w:val="center"/>
          </w:tcPr>
          <w:p w:rsidR="002C6066" w:rsidRDefault="002C6066" w:rsidP="00E9259A">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Sustainability</w:t>
            </w:r>
          </w:p>
        </w:tc>
        <w:tc>
          <w:tcPr>
            <w:tcW w:w="3115" w:type="dxa"/>
            <w:vAlign w:val="center"/>
          </w:tcPr>
          <w:p w:rsidR="002C6066" w:rsidRDefault="002C6066" w:rsidP="00E9259A">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Earth</w:t>
            </w:r>
          </w:p>
        </w:tc>
      </w:tr>
    </w:tbl>
    <w:p w:rsidR="002C6066" w:rsidRPr="00397B6E" w:rsidRDefault="002C6066" w:rsidP="002C606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br w:type="textWrapping" w:clear="all"/>
      </w:r>
      <w:r>
        <w:rPr>
          <w:rFonts w:ascii="Times New Roman" w:eastAsia="Times New Roman" w:hAnsi="Times New Roman" w:cs="Times New Roman"/>
          <w:sz w:val="24"/>
          <w:szCs w:val="24"/>
          <w:lang w:val="en-US" w:eastAsia="ru-RU"/>
        </w:rPr>
        <w:t xml:space="preserve"> </w: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Your Turn:</w:t>
      </w:r>
    </w:p>
    <w:p w:rsidR="002C6066" w:rsidRPr="00397B6E" w:rsidRDefault="002C6066" w:rsidP="002C6066">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Core Word</w:t>
      </w:r>
      <w:r w:rsidRPr="00397B6E">
        <w:rPr>
          <w:rFonts w:ascii="Times New Roman" w:eastAsia="Times New Roman" w:hAnsi="Times New Roman" w:cs="Times New Roman"/>
          <w:sz w:val="24"/>
          <w:szCs w:val="24"/>
          <w:lang w:val="en-US" w:eastAsia="ru-RU"/>
        </w:rPr>
        <w:t>: _______________ (e.g., "Technology")</w:t>
      </w:r>
    </w:p>
    <w:p w:rsidR="002C6066" w:rsidRPr="00397B6E" w:rsidRDefault="002C6066" w:rsidP="002C6066">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Write related words here:</w:t>
      </w:r>
      <w:r w:rsidRPr="00397B6E">
        <w:rPr>
          <w:rFonts w:ascii="Times New Roman" w:eastAsia="Times New Roman" w:hAnsi="Times New Roman" w:cs="Times New Roman"/>
          <w:sz w:val="24"/>
          <w:szCs w:val="24"/>
          <w:lang w:eastAsia="ru-RU"/>
        </w:rPr>
        <w:br/>
        <w:t>| | | | |---|---|---| | | | | | | | | | | | |</w:t>
      </w:r>
    </w:p>
    <w:p w:rsidR="002C6066" w:rsidRPr="00397B6E" w:rsidRDefault="002C6066" w:rsidP="002C6066">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Core Word</w:t>
      </w:r>
      <w:r w:rsidRPr="00397B6E">
        <w:rPr>
          <w:rFonts w:ascii="Times New Roman" w:eastAsia="Times New Roman" w:hAnsi="Times New Roman" w:cs="Times New Roman"/>
          <w:sz w:val="24"/>
          <w:szCs w:val="24"/>
          <w:lang w:val="en-US" w:eastAsia="ru-RU"/>
        </w:rPr>
        <w:t>: _______________ (e.g., "Health")</w:t>
      </w:r>
    </w:p>
    <w:p w:rsidR="002C6066" w:rsidRPr="00397B6E" w:rsidRDefault="002C6066" w:rsidP="002C6066">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Write related words here:</w:t>
      </w:r>
      <w:r w:rsidRPr="00397B6E">
        <w:rPr>
          <w:rFonts w:ascii="Times New Roman" w:eastAsia="Times New Roman" w:hAnsi="Times New Roman" w:cs="Times New Roman"/>
          <w:sz w:val="24"/>
          <w:szCs w:val="24"/>
          <w:lang w:eastAsia="ru-RU"/>
        </w:rPr>
        <w:br/>
        <w:t>| | | | |---|---|---| | | | | | | | | | | | |</w:t>
      </w:r>
    </w:p>
    <w:p w:rsidR="002C6066" w:rsidRPr="00397B6E" w:rsidRDefault="002C6066" w:rsidP="002C6066">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Core Word</w:t>
      </w:r>
      <w:r w:rsidRPr="00397B6E">
        <w:rPr>
          <w:rFonts w:ascii="Times New Roman" w:eastAsia="Times New Roman" w:hAnsi="Times New Roman" w:cs="Times New Roman"/>
          <w:sz w:val="24"/>
          <w:szCs w:val="24"/>
          <w:lang w:val="en-US" w:eastAsia="ru-RU"/>
        </w:rPr>
        <w:t>: _______________ (e.g., "Space")</w:t>
      </w:r>
    </w:p>
    <w:p w:rsidR="002C6066" w:rsidRPr="00397B6E" w:rsidRDefault="002C6066" w:rsidP="002C6066">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Write related words here:</w:t>
      </w:r>
      <w:r w:rsidRPr="00397B6E">
        <w:rPr>
          <w:rFonts w:ascii="Times New Roman" w:eastAsia="Times New Roman" w:hAnsi="Times New Roman" w:cs="Times New Roman"/>
          <w:sz w:val="24"/>
          <w:szCs w:val="24"/>
          <w:lang w:eastAsia="ru-RU"/>
        </w:rPr>
        <w:br/>
        <w:t>| | | | |---|---|---| | | | | | | | | | | | |</w: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Reflection</w:t>
      </w:r>
      <w:r w:rsidRPr="00397B6E">
        <w:rPr>
          <w:rFonts w:ascii="Times New Roman" w:eastAsia="Times New Roman" w:hAnsi="Times New Roman" w:cs="Times New Roman"/>
          <w:sz w:val="24"/>
          <w:szCs w:val="24"/>
          <w:lang w:val="en-US" w:eastAsia="ru-RU"/>
        </w:rPr>
        <w:t>:</w:t>
      </w:r>
      <w:r w:rsidRPr="00397B6E">
        <w:rPr>
          <w:rFonts w:ascii="Times New Roman" w:eastAsia="Times New Roman" w:hAnsi="Times New Roman" w:cs="Times New Roman"/>
          <w:sz w:val="24"/>
          <w:szCs w:val="24"/>
          <w:lang w:val="en-US" w:eastAsia="ru-RU"/>
        </w:rPr>
        <w:br/>
        <w:t>After completing the word association for each topic, pick one of the core words and explain how the associated words help you understand the topic better.</w:t>
      </w:r>
    </w:p>
    <w:p w:rsidR="002C6066" w:rsidRPr="00A81A2D" w:rsidRDefault="002C6066" w:rsidP="002C6066">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p>
    <w:p w:rsidR="002C6066" w:rsidRPr="00A81A2D" w:rsidRDefault="002C6066" w:rsidP="002C6066">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
    <w:p w:rsidR="002C6066" w:rsidRDefault="002C6066" w:rsidP="002C6066">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Handout 2:</w:t>
      </w:r>
      <w:r w:rsidRPr="00A81A2D">
        <w:rPr>
          <w:rFonts w:ascii="Times New Roman" w:eastAsia="Times New Roman" w:hAnsi="Times New Roman" w:cs="Times New Roman"/>
          <w:sz w:val="24"/>
          <w:szCs w:val="24"/>
          <w:lang w:val="en-US" w:eastAsia="ru-RU"/>
        </w:rPr>
        <w:t xml:space="preserve"> "Vocabulary Bingo Cards"</w:t>
      </w:r>
      <w:r w:rsidRPr="00A81A2D">
        <w:rPr>
          <w:rFonts w:ascii="Times New Roman" w:eastAsia="Times New Roman" w:hAnsi="Times New Roman" w:cs="Times New Roman"/>
          <w:sz w:val="24"/>
          <w:szCs w:val="24"/>
          <w:lang w:val="en-US" w:eastAsia="ru-RU"/>
        </w:rPr>
        <w:br/>
        <w:t>Pre-made Bingo cards with vocabulary words and definitions that can be used in the classroom.</w: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Vocabulary Bingo Cards Worksheet</w: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Objective</w:t>
      </w:r>
      <w:r w:rsidRPr="00397B6E">
        <w:rPr>
          <w:rFonts w:ascii="Times New Roman" w:eastAsia="Times New Roman" w:hAnsi="Times New Roman" w:cs="Times New Roman"/>
          <w:sz w:val="24"/>
          <w:szCs w:val="24"/>
          <w:lang w:val="en-US" w:eastAsia="ru-RU"/>
        </w:rPr>
        <w:t>: To reinforce vocabulary learning through a fun Bingo game.</w:t>
      </w:r>
    </w:p>
    <w:p w:rsidR="002C6066" w:rsidRPr="00397B6E" w:rsidRDefault="002C6066" w:rsidP="002C6066">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pict>
          <v:rect id="_x0000_i1025" style="width:0;height:1.5pt" o:hralign="center" o:hrstd="t" o:hr="t" fillcolor="#a0a0a0" stroked="f"/>
        </w:pic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Instructions</w:t>
      </w:r>
      <w:r w:rsidRPr="00397B6E">
        <w:rPr>
          <w:rFonts w:ascii="Times New Roman" w:eastAsia="Times New Roman" w:hAnsi="Times New Roman" w:cs="Times New Roman"/>
          <w:sz w:val="24"/>
          <w:szCs w:val="24"/>
          <w:lang w:eastAsia="ru-RU"/>
        </w:rPr>
        <w:t>:</w:t>
      </w:r>
    </w:p>
    <w:p w:rsidR="002C6066" w:rsidRPr="00397B6E" w:rsidRDefault="002C6066" w:rsidP="002C606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Cut out the Bingo cards provided below.</w:t>
      </w:r>
    </w:p>
    <w:p w:rsidR="002C6066" w:rsidRPr="00397B6E" w:rsidRDefault="002C6066" w:rsidP="002C606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The teacher will read out definitions of the vocabulary words.</w:t>
      </w:r>
    </w:p>
    <w:p w:rsidR="002C6066" w:rsidRPr="00397B6E" w:rsidRDefault="002C6066" w:rsidP="002C606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Mark off the word on your Bingo card that matches the definition.</w:t>
      </w:r>
    </w:p>
    <w:p w:rsidR="002C6066" w:rsidRPr="00397B6E" w:rsidRDefault="002C6066" w:rsidP="002C606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The first person to complete a row or column of marked words calls out "Bingo!" and wins the game.</w:t>
      </w:r>
    </w:p>
    <w:p w:rsidR="002C6066" w:rsidRPr="00397B6E" w:rsidRDefault="002C6066" w:rsidP="002C6066">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pict>
          <v:rect id="_x0000_i1026" style="width:0;height:1.5pt" o:hralign="center" o:hrstd="t" o:hr="t" fillcolor="#a0a0a0" stroked="f"/>
        </w:pic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Vocabulary Bingo Card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2"/>
        <w:gridCol w:w="1034"/>
        <w:gridCol w:w="1501"/>
        <w:gridCol w:w="1127"/>
        <w:gridCol w:w="1335"/>
      </w:tblGrid>
      <w:tr w:rsidR="002C6066" w:rsidRPr="00397B6E" w:rsidTr="00E9259A">
        <w:trPr>
          <w:tblHeader/>
          <w:tblCellSpacing w:w="15" w:type="dxa"/>
        </w:trPr>
        <w:tc>
          <w:tcPr>
            <w:tcW w:w="0" w:type="auto"/>
            <w:vAlign w:val="center"/>
            <w:hideMark/>
          </w:tcPr>
          <w:p w:rsidR="002C6066" w:rsidRPr="00397B6E" w:rsidRDefault="002C6066" w:rsidP="00E9259A">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lastRenderedPageBreak/>
              <w:t>Word</w:t>
            </w:r>
          </w:p>
        </w:tc>
        <w:tc>
          <w:tcPr>
            <w:tcW w:w="0" w:type="auto"/>
            <w:vAlign w:val="center"/>
            <w:hideMark/>
          </w:tcPr>
          <w:p w:rsidR="002C6066" w:rsidRPr="00397B6E" w:rsidRDefault="002C6066" w:rsidP="00E9259A">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t>Word</w:t>
            </w:r>
          </w:p>
        </w:tc>
        <w:tc>
          <w:tcPr>
            <w:tcW w:w="0" w:type="auto"/>
            <w:vAlign w:val="center"/>
            <w:hideMark/>
          </w:tcPr>
          <w:p w:rsidR="002C6066" w:rsidRPr="00397B6E" w:rsidRDefault="002C6066" w:rsidP="00E9259A">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t>Word</w:t>
            </w:r>
          </w:p>
        </w:tc>
        <w:tc>
          <w:tcPr>
            <w:tcW w:w="0" w:type="auto"/>
            <w:vAlign w:val="center"/>
            <w:hideMark/>
          </w:tcPr>
          <w:p w:rsidR="002C6066" w:rsidRPr="00397B6E" w:rsidRDefault="002C6066" w:rsidP="00E9259A">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t>Word</w:t>
            </w:r>
          </w:p>
        </w:tc>
        <w:tc>
          <w:tcPr>
            <w:tcW w:w="0" w:type="auto"/>
            <w:vAlign w:val="center"/>
            <w:hideMark/>
          </w:tcPr>
          <w:p w:rsidR="002C6066" w:rsidRPr="00397B6E" w:rsidRDefault="002C6066" w:rsidP="00E9259A">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t>Word</w:t>
            </w:r>
          </w:p>
        </w:tc>
      </w:tr>
      <w:tr w:rsidR="002C6066" w:rsidRPr="00397B6E" w:rsidTr="00E9259A">
        <w:trPr>
          <w:tblCellSpacing w:w="15" w:type="dxa"/>
        </w:trPr>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Ecology</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Antibiotic</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Ecosystem</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Adaptation</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Solar Energy</w:t>
            </w:r>
          </w:p>
        </w:tc>
      </w:tr>
      <w:tr w:rsidR="002C6066" w:rsidRPr="00397B6E" w:rsidTr="00E9259A">
        <w:trPr>
          <w:tblCellSpacing w:w="15" w:type="dxa"/>
        </w:trPr>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Renewable</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Recycle</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Photosynthesis</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Predator</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Technology</w:t>
            </w:r>
          </w:p>
        </w:tc>
      </w:tr>
      <w:tr w:rsidR="002C6066" w:rsidRPr="00397B6E" w:rsidTr="00E9259A">
        <w:trPr>
          <w:tblCellSpacing w:w="15" w:type="dxa"/>
        </w:trPr>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Evolution</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Climate</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Organism</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Habitat</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Carbon</w:t>
            </w:r>
          </w:p>
        </w:tc>
      </w:tr>
      <w:tr w:rsidR="002C6066" w:rsidRPr="00397B6E" w:rsidTr="00E9259A">
        <w:trPr>
          <w:tblCellSpacing w:w="15" w:type="dxa"/>
        </w:trPr>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Oxygen</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Energy</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Pollution</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Species</w:t>
            </w:r>
          </w:p>
        </w:tc>
        <w:tc>
          <w:tcPr>
            <w:tcW w:w="0" w:type="auto"/>
            <w:vAlign w:val="center"/>
            <w:hideMark/>
          </w:tcPr>
          <w:p w:rsidR="002C6066" w:rsidRPr="00397B6E" w:rsidRDefault="002C6066" w:rsidP="00E9259A">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Environment</w:t>
            </w:r>
          </w:p>
        </w:tc>
      </w:tr>
    </w:tbl>
    <w:p w:rsidR="002C6066" w:rsidRPr="00397B6E" w:rsidRDefault="002C6066" w:rsidP="002C6066">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pict>
          <v:rect id="_x0000_i1027" style="width:0;height:1.5pt" o:hralign="center" o:hrstd="t" o:hr="t" fillcolor="#a0a0a0" stroked="f"/>
        </w:pic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Vocabulary Bingo Card #2</w:t>
      </w:r>
    </w:p>
    <w:p w:rsidR="002C6066" w:rsidRPr="00397B6E" w:rsidRDefault="002C6066" w:rsidP="002C606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tbl>
      <w:tblPr>
        <w:tblStyle w:val="a4"/>
        <w:tblW w:w="0" w:type="auto"/>
        <w:tblLook w:val="04A0" w:firstRow="1" w:lastRow="0" w:firstColumn="1" w:lastColumn="0" w:noHBand="0" w:noVBand="1"/>
      </w:tblPr>
      <w:tblGrid>
        <w:gridCol w:w="1869"/>
        <w:gridCol w:w="1869"/>
        <w:gridCol w:w="1869"/>
        <w:gridCol w:w="1869"/>
        <w:gridCol w:w="1869"/>
      </w:tblGrid>
      <w:tr w:rsidR="002C6066" w:rsidTr="00E9259A">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r>
      <w:tr w:rsidR="002C6066" w:rsidTr="00E9259A">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Habitat</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Renewable</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Solar Energy</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Recycle</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Predator</w:t>
            </w:r>
          </w:p>
        </w:tc>
      </w:tr>
      <w:tr w:rsidR="002C6066" w:rsidTr="00E9259A">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Energy</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Evolution</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Photosynthesis</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Adaptation</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Ecosystem</w:t>
            </w:r>
          </w:p>
        </w:tc>
      </w:tr>
      <w:tr w:rsidR="002C6066" w:rsidTr="00E9259A">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Organism</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Antibiotic</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Ecology</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Species</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Pollution</w:t>
            </w:r>
          </w:p>
        </w:tc>
      </w:tr>
      <w:tr w:rsidR="002C6066" w:rsidTr="00E9259A">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Technology</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Carbon</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Climate</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Oxygen</w:t>
            </w:r>
          </w:p>
        </w:tc>
        <w:tc>
          <w:tcPr>
            <w:tcW w:w="1869" w:type="dxa"/>
            <w:vAlign w:val="center"/>
          </w:tcPr>
          <w:p w:rsidR="002C6066" w:rsidRDefault="002C6066" w:rsidP="00E9259A">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Environment</w:t>
            </w:r>
          </w:p>
        </w:tc>
      </w:tr>
    </w:tbl>
    <w:p w:rsidR="002C6066" w:rsidRPr="00397B6E" w:rsidRDefault="002C6066" w:rsidP="002C6066">
      <w:pPr>
        <w:spacing w:after="0" w:line="240" w:lineRule="auto"/>
        <w:rPr>
          <w:rFonts w:ascii="Times New Roman" w:eastAsia="Times New Roman" w:hAnsi="Times New Roman" w:cs="Times New Roman"/>
          <w:sz w:val="24"/>
          <w:szCs w:val="24"/>
          <w:lang w:val="en-US" w:eastAsia="ru-RU"/>
        </w:rPr>
      </w:pP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Vocabulary Definitions:</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Ecology</w:t>
      </w:r>
      <w:r w:rsidRPr="00397B6E">
        <w:rPr>
          <w:rFonts w:ascii="Times New Roman" w:eastAsia="Times New Roman" w:hAnsi="Times New Roman" w:cs="Times New Roman"/>
          <w:sz w:val="24"/>
          <w:szCs w:val="24"/>
          <w:lang w:val="en-US" w:eastAsia="ru-RU"/>
        </w:rPr>
        <w:t>: The study of interactions between organisms and their environment.</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Antibiotic</w:t>
      </w:r>
      <w:r w:rsidRPr="00397B6E">
        <w:rPr>
          <w:rFonts w:ascii="Times New Roman" w:eastAsia="Times New Roman" w:hAnsi="Times New Roman" w:cs="Times New Roman"/>
          <w:sz w:val="24"/>
          <w:szCs w:val="24"/>
          <w:lang w:val="en-US" w:eastAsia="ru-RU"/>
        </w:rPr>
        <w:t>: A medicine used to treat infections caused by bacteria.</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Ecosystem</w:t>
      </w:r>
      <w:r w:rsidRPr="00397B6E">
        <w:rPr>
          <w:rFonts w:ascii="Times New Roman" w:eastAsia="Times New Roman" w:hAnsi="Times New Roman" w:cs="Times New Roman"/>
          <w:sz w:val="24"/>
          <w:szCs w:val="24"/>
          <w:lang w:val="en-US" w:eastAsia="ru-RU"/>
        </w:rPr>
        <w:t>: A community of living organisms and their interactions with their environment.</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Adaptation</w:t>
      </w:r>
      <w:r w:rsidRPr="00397B6E">
        <w:rPr>
          <w:rFonts w:ascii="Times New Roman" w:eastAsia="Times New Roman" w:hAnsi="Times New Roman" w:cs="Times New Roman"/>
          <w:sz w:val="24"/>
          <w:szCs w:val="24"/>
          <w:lang w:val="en-US" w:eastAsia="ru-RU"/>
        </w:rPr>
        <w:t>: A change or process by which an organism becomes better suited to its environment.</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Solar Energy</w:t>
      </w:r>
      <w:r w:rsidRPr="00397B6E">
        <w:rPr>
          <w:rFonts w:ascii="Times New Roman" w:eastAsia="Times New Roman" w:hAnsi="Times New Roman" w:cs="Times New Roman"/>
          <w:sz w:val="24"/>
          <w:szCs w:val="24"/>
          <w:lang w:val="en-US" w:eastAsia="ru-RU"/>
        </w:rPr>
        <w:t>: Energy derived from the sun.</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Renewable</w:t>
      </w:r>
      <w:r w:rsidRPr="00397B6E">
        <w:rPr>
          <w:rFonts w:ascii="Times New Roman" w:eastAsia="Times New Roman" w:hAnsi="Times New Roman" w:cs="Times New Roman"/>
          <w:sz w:val="24"/>
          <w:szCs w:val="24"/>
          <w:lang w:val="en-US" w:eastAsia="ru-RU"/>
        </w:rPr>
        <w:t>: A resource that can be used repeatedly because it is naturally replenished.</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Recycle</w:t>
      </w:r>
      <w:r w:rsidRPr="00397B6E">
        <w:rPr>
          <w:rFonts w:ascii="Times New Roman" w:eastAsia="Times New Roman" w:hAnsi="Times New Roman" w:cs="Times New Roman"/>
          <w:sz w:val="24"/>
          <w:szCs w:val="24"/>
          <w:lang w:val="en-US" w:eastAsia="ru-RU"/>
        </w:rPr>
        <w:t>: To process used materials to make them reusable.</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Photosynthesis</w:t>
      </w:r>
      <w:r w:rsidRPr="00397B6E">
        <w:rPr>
          <w:rFonts w:ascii="Times New Roman" w:eastAsia="Times New Roman" w:hAnsi="Times New Roman" w:cs="Times New Roman"/>
          <w:sz w:val="24"/>
          <w:szCs w:val="24"/>
          <w:lang w:val="en-US" w:eastAsia="ru-RU"/>
        </w:rPr>
        <w:t>: The process by which plants make food using sunlight, carbon dioxide, and water.</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Predator</w:t>
      </w:r>
      <w:r w:rsidRPr="00397B6E">
        <w:rPr>
          <w:rFonts w:ascii="Times New Roman" w:eastAsia="Times New Roman" w:hAnsi="Times New Roman" w:cs="Times New Roman"/>
          <w:sz w:val="24"/>
          <w:szCs w:val="24"/>
          <w:lang w:val="en-US" w:eastAsia="ru-RU"/>
        </w:rPr>
        <w:t>: An animal that hunts and kills other animals for food.</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Technology</w:t>
      </w:r>
      <w:r w:rsidRPr="00397B6E">
        <w:rPr>
          <w:rFonts w:ascii="Times New Roman" w:eastAsia="Times New Roman" w:hAnsi="Times New Roman" w:cs="Times New Roman"/>
          <w:sz w:val="24"/>
          <w:szCs w:val="24"/>
          <w:lang w:val="en-US" w:eastAsia="ru-RU"/>
        </w:rPr>
        <w:t>: The use of scientific knowledge for practical purposes.</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Evolution</w:t>
      </w:r>
      <w:r w:rsidRPr="00397B6E">
        <w:rPr>
          <w:rFonts w:ascii="Times New Roman" w:eastAsia="Times New Roman" w:hAnsi="Times New Roman" w:cs="Times New Roman"/>
          <w:sz w:val="24"/>
          <w:szCs w:val="24"/>
          <w:lang w:val="en-US" w:eastAsia="ru-RU"/>
        </w:rPr>
        <w:t>: The gradual development of organisms over time.</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Climate</w:t>
      </w:r>
      <w:r w:rsidRPr="00397B6E">
        <w:rPr>
          <w:rFonts w:ascii="Times New Roman" w:eastAsia="Times New Roman" w:hAnsi="Times New Roman" w:cs="Times New Roman"/>
          <w:sz w:val="24"/>
          <w:szCs w:val="24"/>
          <w:lang w:val="en-US" w:eastAsia="ru-RU"/>
        </w:rPr>
        <w:t>: The long-term weather patterns in a specific region.</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Organism</w:t>
      </w:r>
      <w:r w:rsidRPr="00397B6E">
        <w:rPr>
          <w:rFonts w:ascii="Times New Roman" w:eastAsia="Times New Roman" w:hAnsi="Times New Roman" w:cs="Times New Roman"/>
          <w:sz w:val="24"/>
          <w:szCs w:val="24"/>
          <w:lang w:val="en-US" w:eastAsia="ru-RU"/>
        </w:rPr>
        <w:t>: A living thing, such as a plant, animal, or microbe.</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Habitat</w:t>
      </w:r>
      <w:r w:rsidRPr="00397B6E">
        <w:rPr>
          <w:rFonts w:ascii="Times New Roman" w:eastAsia="Times New Roman" w:hAnsi="Times New Roman" w:cs="Times New Roman"/>
          <w:sz w:val="24"/>
          <w:szCs w:val="24"/>
          <w:lang w:val="en-US" w:eastAsia="ru-RU"/>
        </w:rPr>
        <w:t>: The natural environment where an organism lives.</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Carbon</w:t>
      </w:r>
      <w:r w:rsidRPr="00397B6E">
        <w:rPr>
          <w:rFonts w:ascii="Times New Roman" w:eastAsia="Times New Roman" w:hAnsi="Times New Roman" w:cs="Times New Roman"/>
          <w:sz w:val="24"/>
          <w:szCs w:val="24"/>
          <w:lang w:val="en-US" w:eastAsia="ru-RU"/>
        </w:rPr>
        <w:t>: A chemical element found in all living organisms; a key component of the Earth's ecosystem.</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Oxygen</w:t>
      </w:r>
      <w:r w:rsidRPr="00397B6E">
        <w:rPr>
          <w:rFonts w:ascii="Times New Roman" w:eastAsia="Times New Roman" w:hAnsi="Times New Roman" w:cs="Times New Roman"/>
          <w:sz w:val="24"/>
          <w:szCs w:val="24"/>
          <w:lang w:val="en-US" w:eastAsia="ru-RU"/>
        </w:rPr>
        <w:t>: A gas that is essential for respiration in most living organisms.</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Energy</w:t>
      </w:r>
      <w:r w:rsidRPr="00397B6E">
        <w:rPr>
          <w:rFonts w:ascii="Times New Roman" w:eastAsia="Times New Roman" w:hAnsi="Times New Roman" w:cs="Times New Roman"/>
          <w:sz w:val="24"/>
          <w:szCs w:val="24"/>
          <w:lang w:val="en-US" w:eastAsia="ru-RU"/>
        </w:rPr>
        <w:t>: The capacity to do work, often measured in terms of power.</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Pollution</w:t>
      </w:r>
      <w:r w:rsidRPr="00397B6E">
        <w:rPr>
          <w:rFonts w:ascii="Times New Roman" w:eastAsia="Times New Roman" w:hAnsi="Times New Roman" w:cs="Times New Roman"/>
          <w:sz w:val="24"/>
          <w:szCs w:val="24"/>
          <w:lang w:val="en-US" w:eastAsia="ru-RU"/>
        </w:rPr>
        <w:t>: The introduction of harmful substances or products into the environment.</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Species</w:t>
      </w:r>
      <w:r w:rsidRPr="00397B6E">
        <w:rPr>
          <w:rFonts w:ascii="Times New Roman" w:eastAsia="Times New Roman" w:hAnsi="Times New Roman" w:cs="Times New Roman"/>
          <w:sz w:val="24"/>
          <w:szCs w:val="24"/>
          <w:lang w:val="en-US" w:eastAsia="ru-RU"/>
        </w:rPr>
        <w:t>: A group of organisms that can interbreed and produce fertile offspring.</w:t>
      </w:r>
    </w:p>
    <w:p w:rsidR="002C6066" w:rsidRPr="00397B6E" w:rsidRDefault="002C6066" w:rsidP="002C606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Environment</w:t>
      </w:r>
      <w:r w:rsidRPr="00397B6E">
        <w:rPr>
          <w:rFonts w:ascii="Times New Roman" w:eastAsia="Times New Roman" w:hAnsi="Times New Roman" w:cs="Times New Roman"/>
          <w:sz w:val="24"/>
          <w:szCs w:val="24"/>
          <w:lang w:val="en-US" w:eastAsia="ru-RU"/>
        </w:rPr>
        <w:t>: The surroundings or conditions in which an organism lives or operates.</w:t>
      </w:r>
    </w:p>
    <w:p w:rsidR="002C6066" w:rsidRPr="00397B6E" w:rsidRDefault="002C6066" w:rsidP="002C606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 xml:space="preserve"> </w:t>
      </w:r>
      <w:r w:rsidRPr="00397B6E">
        <w:rPr>
          <w:rFonts w:ascii="Times New Roman" w:eastAsia="Times New Roman" w:hAnsi="Times New Roman" w:cs="Times New Roman"/>
          <w:b/>
          <w:bCs/>
          <w:sz w:val="24"/>
          <w:szCs w:val="24"/>
          <w:lang w:eastAsia="ru-RU"/>
        </w:rPr>
        <w:t>Game Notes:</w:t>
      </w:r>
    </w:p>
    <w:p w:rsidR="002C6066" w:rsidRPr="00397B6E" w:rsidRDefault="002C6066" w:rsidP="002C6066">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The teacher will read a definition aloud.</w:t>
      </w:r>
    </w:p>
    <w:p w:rsidR="002C6066" w:rsidRPr="00397B6E" w:rsidRDefault="002C6066" w:rsidP="002C6066">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Students should mark the corresponding word on their Bingo card.</w:t>
      </w:r>
    </w:p>
    <w:p w:rsidR="002C6066" w:rsidRPr="00397B6E" w:rsidRDefault="002C6066" w:rsidP="002C6066">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Continue until a student gets five words in a row (horizontal, vertical, or diagonal).</w:t>
      </w:r>
    </w:p>
    <w:p w:rsidR="002C6066" w:rsidRPr="00397B6E" w:rsidRDefault="002C6066" w:rsidP="002C6066">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The first student to call "Bingo!" wins.</w:t>
      </w:r>
    </w:p>
    <w:p w:rsidR="002C6066" w:rsidRPr="00397B6E"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lastRenderedPageBreak/>
        <w:t>Reflection</w:t>
      </w:r>
      <w:r w:rsidRPr="00397B6E">
        <w:rPr>
          <w:rFonts w:ascii="Times New Roman" w:eastAsia="Times New Roman" w:hAnsi="Times New Roman" w:cs="Times New Roman"/>
          <w:sz w:val="24"/>
          <w:szCs w:val="24"/>
          <w:lang w:val="en-US" w:eastAsia="ru-RU"/>
        </w:rPr>
        <w:t>:</w:t>
      </w:r>
      <w:r w:rsidRPr="00397B6E">
        <w:rPr>
          <w:rFonts w:ascii="Times New Roman" w:eastAsia="Times New Roman" w:hAnsi="Times New Roman" w:cs="Times New Roman"/>
          <w:sz w:val="24"/>
          <w:szCs w:val="24"/>
          <w:lang w:val="en-US" w:eastAsia="ru-RU"/>
        </w:rPr>
        <w:br/>
        <w:t>After the game, discuss any new vocabulary words that students may have learned or found interesting during the Bingo game.</w:t>
      </w:r>
    </w:p>
    <w:p w:rsidR="002C6066" w:rsidRPr="00A81A2D"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p>
    <w:p w:rsidR="002C6066" w:rsidRDefault="002C6066" w:rsidP="002C6066">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Handout 3:</w:t>
      </w:r>
      <w:r w:rsidRPr="00A81A2D">
        <w:rPr>
          <w:rFonts w:ascii="Times New Roman" w:eastAsia="Times New Roman" w:hAnsi="Times New Roman" w:cs="Times New Roman"/>
          <w:sz w:val="24"/>
          <w:szCs w:val="24"/>
          <w:lang w:val="en-US" w:eastAsia="ru-RU"/>
        </w:rPr>
        <w:t xml:space="preserve"> "Vocabulary Word Webs Template"</w:t>
      </w:r>
      <w:r w:rsidRPr="00A81A2D">
        <w:rPr>
          <w:rFonts w:ascii="Times New Roman" w:eastAsia="Times New Roman" w:hAnsi="Times New Roman" w:cs="Times New Roman"/>
          <w:sz w:val="24"/>
          <w:szCs w:val="24"/>
          <w:lang w:val="en-US" w:eastAsia="ru-RU"/>
        </w:rPr>
        <w:br/>
        <w:t>A blank template for creating word webs with students.</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Vocabulary Word Webs Template</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To expand understanding of vocabulary words by creating word webs that connect related ideas and concepts.</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 xml:space="preserve"> </w:t>
      </w:r>
      <w:r w:rsidRPr="00AB6DCF">
        <w:rPr>
          <w:rFonts w:ascii="Times New Roman" w:eastAsia="Times New Roman" w:hAnsi="Times New Roman" w:cs="Times New Roman"/>
          <w:b/>
          <w:bCs/>
          <w:sz w:val="24"/>
          <w:szCs w:val="24"/>
          <w:lang w:eastAsia="ru-RU"/>
        </w:rPr>
        <w:t>Instructions</w:t>
      </w:r>
      <w:r w:rsidRPr="00AB6DCF">
        <w:rPr>
          <w:rFonts w:ascii="Times New Roman" w:eastAsia="Times New Roman" w:hAnsi="Times New Roman" w:cs="Times New Roman"/>
          <w:sz w:val="24"/>
          <w:szCs w:val="24"/>
          <w:lang w:eastAsia="ru-RU"/>
        </w:rPr>
        <w:t>:</w:t>
      </w:r>
    </w:p>
    <w:p w:rsidR="002C6066" w:rsidRPr="00AB6DCF" w:rsidRDefault="002C6066" w:rsidP="002C6066">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Write the vocabulary word in the center circle.</w:t>
      </w:r>
    </w:p>
    <w:p w:rsidR="002C6066" w:rsidRPr="00AB6DCF" w:rsidRDefault="002C6066" w:rsidP="002C6066">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In the surrounding circles, write related words, synonyms, antonyms, examples, or concepts related to the vocabulary word.</w:t>
      </w:r>
    </w:p>
    <w:p w:rsidR="002C6066" w:rsidRPr="00AB6DCF" w:rsidRDefault="002C6066" w:rsidP="002C6066">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Draw lines connecting the related words to the central vocabulary word to show how they are connected.</w:t>
      </w:r>
    </w:p>
    <w:p w:rsidR="002C6066" w:rsidRPr="00AB6DCF" w:rsidRDefault="002C6066" w:rsidP="002C6066">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AB6DCF">
        <w:rPr>
          <w:rFonts w:ascii="Times New Roman" w:eastAsia="Times New Roman" w:hAnsi="Times New Roman" w:cs="Times New Roman"/>
          <w:b/>
          <w:bCs/>
          <w:sz w:val="27"/>
          <w:szCs w:val="27"/>
          <w:lang w:val="en-US" w:eastAsia="ru-RU"/>
        </w:rPr>
        <w:t>Word Web Template</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Central Word</w:t>
      </w:r>
      <w:r w:rsidRPr="00AB6DCF">
        <w:rPr>
          <w:rFonts w:ascii="Times New Roman" w:eastAsia="Times New Roman" w:hAnsi="Times New Roman" w:cs="Times New Roman"/>
          <w:sz w:val="24"/>
          <w:szCs w:val="24"/>
          <w:lang w:val="en-US" w:eastAsia="ru-RU"/>
        </w:rPr>
        <w:t>: ___________________________</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Related Words</w:t>
      </w:r>
      <w:r w:rsidRPr="00AB6DCF">
        <w:rPr>
          <w:rFonts w:ascii="Times New Roman" w:eastAsia="Times New Roman" w:hAnsi="Times New Roman" w:cs="Times New Roman"/>
          <w:sz w:val="24"/>
          <w:szCs w:val="24"/>
          <w:lang w:eastAsia="ru-RU"/>
        </w:rPr>
        <w:t>:</w:t>
      </w:r>
    </w:p>
    <w:p w:rsidR="002C6066" w:rsidRPr="00AB6DCF" w:rsidRDefault="002C6066" w:rsidP="002C6066">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28" style="width:0;height:1.5pt" o:hralign="center" o:hrstd="t" o:hr="t" fillcolor="#a0a0a0" stroked="f"/>
        </w:pict>
      </w:r>
    </w:p>
    <w:p w:rsidR="002C6066" w:rsidRPr="00AB6DCF" w:rsidRDefault="002C6066" w:rsidP="002C6066">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29" style="width:0;height:1.5pt" o:hralign="center" o:hrstd="t" o:hr="t" fillcolor="#a0a0a0" stroked="f"/>
        </w:pict>
      </w:r>
    </w:p>
    <w:p w:rsidR="002C6066" w:rsidRPr="00AB6DCF" w:rsidRDefault="002C6066" w:rsidP="002C6066">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0" style="width:0;height:1.5pt" o:hralign="center" o:hrstd="t" o:hr="t" fillcolor="#a0a0a0" stroked="f"/>
        </w:pict>
      </w:r>
    </w:p>
    <w:p w:rsidR="002C6066" w:rsidRPr="00AB6DCF" w:rsidRDefault="002C6066" w:rsidP="002C6066">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1"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Synonyms</w:t>
      </w:r>
      <w:r w:rsidRPr="00AB6DCF">
        <w:rPr>
          <w:rFonts w:ascii="Times New Roman" w:eastAsia="Times New Roman" w:hAnsi="Times New Roman" w:cs="Times New Roman"/>
          <w:sz w:val="24"/>
          <w:szCs w:val="24"/>
          <w:lang w:eastAsia="ru-RU"/>
        </w:rPr>
        <w:t>:</w:t>
      </w:r>
    </w:p>
    <w:p w:rsidR="002C6066" w:rsidRPr="00AB6DCF" w:rsidRDefault="002C6066" w:rsidP="002C6066">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2" style="width:0;height:1.5pt" o:hralign="center" o:hrstd="t" o:hr="t" fillcolor="#a0a0a0" stroked="f"/>
        </w:pict>
      </w:r>
    </w:p>
    <w:p w:rsidR="002C6066" w:rsidRPr="00AB6DCF" w:rsidRDefault="002C6066" w:rsidP="002C6066">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3"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Antonyms</w:t>
      </w:r>
      <w:r w:rsidRPr="00AB6DCF">
        <w:rPr>
          <w:rFonts w:ascii="Times New Roman" w:eastAsia="Times New Roman" w:hAnsi="Times New Roman" w:cs="Times New Roman"/>
          <w:sz w:val="24"/>
          <w:szCs w:val="24"/>
          <w:lang w:eastAsia="ru-RU"/>
        </w:rPr>
        <w:t>:</w:t>
      </w:r>
    </w:p>
    <w:p w:rsidR="002C6066" w:rsidRPr="00AB6DCF" w:rsidRDefault="002C6066" w:rsidP="002C6066">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4" style="width:0;height:1.5pt" o:hralign="center" o:hrstd="t" o:hr="t" fillcolor="#a0a0a0" stroked="f"/>
        </w:pict>
      </w:r>
    </w:p>
    <w:p w:rsidR="002C6066" w:rsidRPr="00AB6DCF" w:rsidRDefault="002C6066" w:rsidP="002C6066">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5"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Examples/Uses</w:t>
      </w:r>
      <w:r w:rsidRPr="00AB6DCF">
        <w:rPr>
          <w:rFonts w:ascii="Times New Roman" w:eastAsia="Times New Roman" w:hAnsi="Times New Roman" w:cs="Times New Roman"/>
          <w:sz w:val="24"/>
          <w:szCs w:val="24"/>
          <w:lang w:eastAsia="ru-RU"/>
        </w:rPr>
        <w:t>:</w:t>
      </w:r>
    </w:p>
    <w:p w:rsidR="002C6066" w:rsidRPr="00AB6DCF" w:rsidRDefault="002C6066" w:rsidP="002C6066">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6" style="width:0;height:1.5pt" o:hralign="center" o:hrstd="t" o:hr="t" fillcolor="#a0a0a0" stroked="f"/>
        </w:pict>
      </w:r>
    </w:p>
    <w:p w:rsidR="002C6066" w:rsidRPr="00AB6DCF" w:rsidRDefault="002C6066" w:rsidP="002C6066">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7" style="width:0;height:1.5pt" o:hralign="center" o:hrstd="t" o:hr="t" fillcolor="#a0a0a0" stroked="f"/>
        </w:pict>
      </w:r>
    </w:p>
    <w:p w:rsidR="002C6066" w:rsidRPr="00AB6DCF" w:rsidRDefault="002C6066" w:rsidP="002C606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AB6DCF">
        <w:rPr>
          <w:rFonts w:ascii="Times New Roman" w:eastAsia="Times New Roman" w:hAnsi="Times New Roman" w:cs="Times New Roman"/>
          <w:b/>
          <w:bCs/>
          <w:sz w:val="24"/>
          <w:szCs w:val="24"/>
          <w:lang w:val="en-US" w:eastAsia="ru-RU"/>
        </w:rPr>
        <w:t>Reflection</w:t>
      </w:r>
      <w:r w:rsidRPr="00AB6DCF">
        <w:rPr>
          <w:rFonts w:ascii="Times New Roman" w:eastAsia="Times New Roman" w:hAnsi="Times New Roman" w:cs="Times New Roman"/>
          <w:sz w:val="24"/>
          <w:szCs w:val="24"/>
          <w:lang w:val="en-US" w:eastAsia="ru-RU"/>
        </w:rPr>
        <w:t>:</w:t>
      </w:r>
      <w:r w:rsidRPr="00AB6DCF">
        <w:rPr>
          <w:rFonts w:ascii="Times New Roman" w:eastAsia="Times New Roman" w:hAnsi="Times New Roman" w:cs="Times New Roman"/>
          <w:sz w:val="24"/>
          <w:szCs w:val="24"/>
          <w:lang w:val="en-US" w:eastAsia="ru-RU"/>
        </w:rPr>
        <w:br/>
        <w:t>After completing your word web, explain how the related words help you understand the meaning of the central vocabulary word.</w:t>
      </w:r>
    </w:p>
    <w:p w:rsidR="002C6066" w:rsidRDefault="002C6066" w:rsidP="002C6066">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lastRenderedPageBreak/>
        <w:t>Handout 4:</w:t>
      </w:r>
      <w:r w:rsidRPr="00A81A2D">
        <w:rPr>
          <w:rFonts w:ascii="Times New Roman" w:eastAsia="Times New Roman" w:hAnsi="Times New Roman" w:cs="Times New Roman"/>
          <w:sz w:val="24"/>
          <w:szCs w:val="24"/>
          <w:lang w:val="en-US" w:eastAsia="ru-RU"/>
        </w:rPr>
        <w:t xml:space="preserve"> "Charades and Pictionary Vocabulary List"</w:t>
      </w:r>
      <w:r w:rsidRPr="00A81A2D">
        <w:rPr>
          <w:rFonts w:ascii="Times New Roman" w:eastAsia="Times New Roman" w:hAnsi="Times New Roman" w:cs="Times New Roman"/>
          <w:sz w:val="24"/>
          <w:szCs w:val="24"/>
          <w:lang w:val="en-US" w:eastAsia="ru-RU"/>
        </w:rPr>
        <w:br/>
        <w:t>A list of vocabulary words for use in the Charades and Pictionary games (e.g., common verbs, adjectives, nouns).</w:t>
      </w:r>
      <w:r>
        <w:rPr>
          <w:rFonts w:ascii="Times New Roman" w:eastAsia="Times New Roman" w:hAnsi="Times New Roman" w:cs="Times New Roman"/>
          <w:sz w:val="24"/>
          <w:szCs w:val="24"/>
          <w:lang w:val="en-US" w:eastAsia="ru-RU"/>
        </w:rPr>
        <w:t xml:space="preserve"> </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Charades and Pictionary Vocabulary List</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To practice vocabulary by playing fun and interactive games like Charades and Pictionary.</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8"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Instructions</w:t>
      </w:r>
      <w:r w:rsidRPr="00AB6DCF">
        <w:rPr>
          <w:rFonts w:ascii="Times New Roman" w:eastAsia="Times New Roman" w:hAnsi="Times New Roman" w:cs="Times New Roman"/>
          <w:sz w:val="24"/>
          <w:szCs w:val="24"/>
          <w:lang w:eastAsia="ru-RU"/>
        </w:rPr>
        <w:t>:</w:t>
      </w:r>
    </w:p>
    <w:p w:rsidR="002C6066" w:rsidRPr="00AB6DCF" w:rsidRDefault="002C6066" w:rsidP="002C6066">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 xml:space="preserve">Use the vocabulary list below for playing </w:t>
      </w:r>
      <w:r w:rsidRPr="00AB6DCF">
        <w:rPr>
          <w:rFonts w:ascii="Times New Roman" w:eastAsia="Times New Roman" w:hAnsi="Times New Roman" w:cs="Times New Roman"/>
          <w:b/>
          <w:bCs/>
          <w:sz w:val="24"/>
          <w:szCs w:val="24"/>
          <w:lang w:val="en-US" w:eastAsia="ru-RU"/>
        </w:rPr>
        <w:t>Charades</w:t>
      </w:r>
      <w:r w:rsidRPr="00AB6DCF">
        <w:rPr>
          <w:rFonts w:ascii="Times New Roman" w:eastAsia="Times New Roman" w:hAnsi="Times New Roman" w:cs="Times New Roman"/>
          <w:sz w:val="24"/>
          <w:szCs w:val="24"/>
          <w:lang w:val="en-US" w:eastAsia="ru-RU"/>
        </w:rPr>
        <w:t xml:space="preserve"> (acting out words) and </w:t>
      </w:r>
      <w:r w:rsidRPr="00AB6DCF">
        <w:rPr>
          <w:rFonts w:ascii="Times New Roman" w:eastAsia="Times New Roman" w:hAnsi="Times New Roman" w:cs="Times New Roman"/>
          <w:b/>
          <w:bCs/>
          <w:sz w:val="24"/>
          <w:szCs w:val="24"/>
          <w:lang w:val="en-US" w:eastAsia="ru-RU"/>
        </w:rPr>
        <w:t>Pictionary</w:t>
      </w:r>
      <w:r w:rsidRPr="00AB6DCF">
        <w:rPr>
          <w:rFonts w:ascii="Times New Roman" w:eastAsia="Times New Roman" w:hAnsi="Times New Roman" w:cs="Times New Roman"/>
          <w:sz w:val="24"/>
          <w:szCs w:val="24"/>
          <w:lang w:val="en-US" w:eastAsia="ru-RU"/>
        </w:rPr>
        <w:t xml:space="preserve"> (drawing words).</w:t>
      </w:r>
    </w:p>
    <w:p w:rsidR="002C6066" w:rsidRPr="00AB6DCF" w:rsidRDefault="002C6066" w:rsidP="002C6066">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You can divide into teams and take turns acting or drawing the words.</w:t>
      </w:r>
    </w:p>
    <w:p w:rsidR="002C6066" w:rsidRPr="00AB6DCF" w:rsidRDefault="002C6066" w:rsidP="002C6066">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The goal is to guess the word based on actions or drawings!</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39" style="width:0;height:1.5pt" o:hralign="center" o:hrstd="t" o:hr="t" fillcolor="#a0a0a0" stroked="f"/>
        </w:pict>
      </w:r>
    </w:p>
    <w:p w:rsidR="002C6066" w:rsidRPr="00AB6DCF" w:rsidRDefault="002C6066" w:rsidP="002C606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t>Charades and Pictionary Vocabulary List</w: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Verbs (Action Words)</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Run</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Jump</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Swim</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Dance</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Write</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Eat</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Read</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Sing</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Cook</w:t>
      </w:r>
    </w:p>
    <w:p w:rsidR="002C6066" w:rsidRPr="00AB6DCF" w:rsidRDefault="002C6066" w:rsidP="002C606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Sleep</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0"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Adjectives (Descriptive Words)</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Happy</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Tall</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Fast</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Angry</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Loud</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Soft</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Bright</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Funny</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Beautiful</w:t>
      </w:r>
    </w:p>
    <w:p w:rsidR="002C6066" w:rsidRPr="00AB6DCF" w:rsidRDefault="002C6066" w:rsidP="002C606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Cold</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1"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lastRenderedPageBreak/>
        <w:t>Nouns (Things or People)</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Dog</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Tree</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Car</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Book</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Chair</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Teacher</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Mountain</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Ball</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Computer</w:t>
      </w:r>
    </w:p>
    <w:p w:rsidR="002C6066" w:rsidRPr="00AB6DCF" w:rsidRDefault="002C6066" w:rsidP="002C606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Pizza</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2"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Places</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Beach</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Park</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School</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Hospital</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Restaurant</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Zoo</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City</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Forest</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Museum</w:t>
      </w:r>
    </w:p>
    <w:p w:rsidR="002C6066" w:rsidRPr="00AB6DCF" w:rsidRDefault="002C6066" w:rsidP="002C606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Library</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3"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Animals</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Elephant</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Lion</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Bird</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Cat</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Fish</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Cow</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Dog</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Tiger</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Rabbit</w:t>
      </w:r>
    </w:p>
    <w:p w:rsidR="002C6066" w:rsidRPr="00AB6DCF" w:rsidRDefault="002C6066" w:rsidP="002C606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Horse</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4"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Objects</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Phone</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Pen</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Table</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Hat</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Sunglasses</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lastRenderedPageBreak/>
        <w:t>Shoes</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Backpack</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Pillow</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Clock</w:t>
      </w:r>
    </w:p>
    <w:p w:rsidR="002C6066" w:rsidRPr="00AB6DCF" w:rsidRDefault="002C6066" w:rsidP="002C606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Wallet</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5"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Game Tips</w:t>
      </w:r>
      <w:r w:rsidRPr="00AB6DCF">
        <w:rPr>
          <w:rFonts w:ascii="Times New Roman" w:eastAsia="Times New Roman" w:hAnsi="Times New Roman" w:cs="Times New Roman"/>
          <w:sz w:val="24"/>
          <w:szCs w:val="24"/>
          <w:lang w:eastAsia="ru-RU"/>
        </w:rPr>
        <w:t>:</w:t>
      </w:r>
    </w:p>
    <w:p w:rsidR="002C6066" w:rsidRPr="00AB6DCF" w:rsidRDefault="002C6066" w:rsidP="002C6066">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 xml:space="preserve">For </w:t>
      </w:r>
      <w:r w:rsidRPr="00AB6DCF">
        <w:rPr>
          <w:rFonts w:ascii="Times New Roman" w:eastAsia="Times New Roman" w:hAnsi="Times New Roman" w:cs="Times New Roman"/>
          <w:b/>
          <w:bCs/>
          <w:sz w:val="24"/>
          <w:szCs w:val="24"/>
          <w:lang w:val="en-US" w:eastAsia="ru-RU"/>
        </w:rPr>
        <w:t>Charades</w:t>
      </w:r>
      <w:r w:rsidRPr="00AB6DCF">
        <w:rPr>
          <w:rFonts w:ascii="Times New Roman" w:eastAsia="Times New Roman" w:hAnsi="Times New Roman" w:cs="Times New Roman"/>
          <w:sz w:val="24"/>
          <w:szCs w:val="24"/>
          <w:lang w:val="en-US" w:eastAsia="ru-RU"/>
        </w:rPr>
        <w:t>, no speaking allowed—only acting!</w:t>
      </w:r>
    </w:p>
    <w:p w:rsidR="002C6066" w:rsidRPr="00AB6DCF" w:rsidRDefault="002C6066" w:rsidP="002C6066">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 xml:space="preserve">For </w:t>
      </w:r>
      <w:r w:rsidRPr="00AB6DCF">
        <w:rPr>
          <w:rFonts w:ascii="Times New Roman" w:eastAsia="Times New Roman" w:hAnsi="Times New Roman" w:cs="Times New Roman"/>
          <w:b/>
          <w:bCs/>
          <w:sz w:val="24"/>
          <w:szCs w:val="24"/>
          <w:lang w:val="en-US" w:eastAsia="ru-RU"/>
        </w:rPr>
        <w:t>Pictionary</w:t>
      </w:r>
      <w:r w:rsidRPr="00AB6DCF">
        <w:rPr>
          <w:rFonts w:ascii="Times New Roman" w:eastAsia="Times New Roman" w:hAnsi="Times New Roman" w:cs="Times New Roman"/>
          <w:sz w:val="24"/>
          <w:szCs w:val="24"/>
          <w:lang w:val="en-US" w:eastAsia="ru-RU"/>
        </w:rPr>
        <w:t>, no letters or numbers allowed—only drawings!</w:t>
      </w:r>
    </w:p>
    <w:p w:rsidR="002C6066" w:rsidRPr="00AB6DCF" w:rsidRDefault="002C6066" w:rsidP="002C6066">
      <w:pPr>
        <w:spacing w:after="0"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pict>
          <v:rect id="_x0000_i1046" style="width:0;height:1.5pt" o:hralign="center" o:hrstd="t" o:hr="t" fillcolor="#a0a0a0" stroked="f"/>
        </w:pict>
      </w:r>
    </w:p>
    <w:p w:rsidR="002C6066" w:rsidRPr="00AB6DCF" w:rsidRDefault="002C6066" w:rsidP="002C6066">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Reflection</w:t>
      </w:r>
      <w:r w:rsidRPr="00AB6DCF">
        <w:rPr>
          <w:rFonts w:ascii="Times New Roman" w:eastAsia="Times New Roman" w:hAnsi="Times New Roman" w:cs="Times New Roman"/>
          <w:sz w:val="24"/>
          <w:szCs w:val="24"/>
          <w:lang w:val="en-US" w:eastAsia="ru-RU"/>
        </w:rPr>
        <w:t>:</w:t>
      </w:r>
      <w:r w:rsidRPr="00AB6DCF">
        <w:rPr>
          <w:rFonts w:ascii="Times New Roman" w:eastAsia="Times New Roman" w:hAnsi="Times New Roman" w:cs="Times New Roman"/>
          <w:sz w:val="24"/>
          <w:szCs w:val="24"/>
          <w:lang w:val="en-US" w:eastAsia="ru-RU"/>
        </w:rPr>
        <w:br/>
        <w:t>After the game, discuss which words were the easiest or hardest to guess. How did the drawings or actions help to identify the word?</w:t>
      </w:r>
    </w:p>
    <w:p w:rsidR="002C6066" w:rsidRPr="002C6066" w:rsidRDefault="002C6066">
      <w:pPr>
        <w:rPr>
          <w:lang w:val="en-US"/>
        </w:rPr>
      </w:pPr>
      <w:bookmarkStart w:id="0" w:name="_GoBack"/>
      <w:bookmarkEnd w:id="0"/>
    </w:p>
    <w:sectPr w:rsidR="002C6066" w:rsidRPr="002C60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32084"/>
    <w:multiLevelType w:val="multilevel"/>
    <w:tmpl w:val="20DC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C1FC4"/>
    <w:multiLevelType w:val="multilevel"/>
    <w:tmpl w:val="B58E9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AE210B"/>
    <w:multiLevelType w:val="multilevel"/>
    <w:tmpl w:val="DC92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101975"/>
    <w:multiLevelType w:val="multilevel"/>
    <w:tmpl w:val="8A40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71855"/>
    <w:multiLevelType w:val="multilevel"/>
    <w:tmpl w:val="5FE8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B0DE8"/>
    <w:multiLevelType w:val="multilevel"/>
    <w:tmpl w:val="5ED6D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185AC5"/>
    <w:multiLevelType w:val="multilevel"/>
    <w:tmpl w:val="E5FA37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0E7C8E"/>
    <w:multiLevelType w:val="multilevel"/>
    <w:tmpl w:val="45D09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880230"/>
    <w:multiLevelType w:val="multilevel"/>
    <w:tmpl w:val="1D70B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8B73E9"/>
    <w:multiLevelType w:val="multilevel"/>
    <w:tmpl w:val="F83EE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330939"/>
    <w:multiLevelType w:val="multilevel"/>
    <w:tmpl w:val="EDEC1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4C3842"/>
    <w:multiLevelType w:val="multilevel"/>
    <w:tmpl w:val="1BF60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D53149"/>
    <w:multiLevelType w:val="multilevel"/>
    <w:tmpl w:val="15967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996A19"/>
    <w:multiLevelType w:val="multilevel"/>
    <w:tmpl w:val="1C44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CF5A4A"/>
    <w:multiLevelType w:val="multilevel"/>
    <w:tmpl w:val="39EC94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527966"/>
    <w:multiLevelType w:val="multilevel"/>
    <w:tmpl w:val="3322E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26436B"/>
    <w:multiLevelType w:val="multilevel"/>
    <w:tmpl w:val="66042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39409A"/>
    <w:multiLevelType w:val="multilevel"/>
    <w:tmpl w:val="321A7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A53861"/>
    <w:multiLevelType w:val="multilevel"/>
    <w:tmpl w:val="5040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140DAB"/>
    <w:multiLevelType w:val="multilevel"/>
    <w:tmpl w:val="336CF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A14D42"/>
    <w:multiLevelType w:val="multilevel"/>
    <w:tmpl w:val="4E0C9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070D33"/>
    <w:multiLevelType w:val="multilevel"/>
    <w:tmpl w:val="15C69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1B60FC"/>
    <w:multiLevelType w:val="multilevel"/>
    <w:tmpl w:val="B9D22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2"/>
  </w:num>
  <w:num w:numId="3">
    <w:abstractNumId w:val="7"/>
  </w:num>
  <w:num w:numId="4">
    <w:abstractNumId w:val="20"/>
  </w:num>
  <w:num w:numId="5">
    <w:abstractNumId w:val="17"/>
  </w:num>
  <w:num w:numId="6">
    <w:abstractNumId w:val="3"/>
  </w:num>
  <w:num w:numId="7">
    <w:abstractNumId w:val="9"/>
  </w:num>
  <w:num w:numId="8">
    <w:abstractNumId w:val="16"/>
  </w:num>
  <w:num w:numId="9">
    <w:abstractNumId w:val="10"/>
  </w:num>
  <w:num w:numId="10">
    <w:abstractNumId w:val="5"/>
  </w:num>
  <w:num w:numId="11">
    <w:abstractNumId w:val="1"/>
  </w:num>
  <w:num w:numId="12">
    <w:abstractNumId w:val="15"/>
  </w:num>
  <w:num w:numId="13">
    <w:abstractNumId w:val="21"/>
  </w:num>
  <w:num w:numId="14">
    <w:abstractNumId w:val="2"/>
  </w:num>
  <w:num w:numId="15">
    <w:abstractNumId w:val="19"/>
  </w:num>
  <w:num w:numId="16">
    <w:abstractNumId w:val="12"/>
  </w:num>
  <w:num w:numId="17">
    <w:abstractNumId w:val="8"/>
  </w:num>
  <w:num w:numId="18">
    <w:abstractNumId w:val="11"/>
  </w:num>
  <w:num w:numId="19">
    <w:abstractNumId w:val="13"/>
  </w:num>
  <w:num w:numId="20">
    <w:abstractNumId w:val="0"/>
  </w:num>
  <w:num w:numId="21">
    <w:abstractNumId w:val="4"/>
  </w:num>
  <w:num w:numId="22">
    <w:abstractNumId w:val="14"/>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3"/>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66"/>
    <w:rsid w:val="002C6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DBFB4-817F-400A-BA52-A37E2AA3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0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606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2C6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1895</Words>
  <Characters>10804</Characters>
  <Application>Microsoft Office Word</Application>
  <DocSecurity>0</DocSecurity>
  <Lines>90</Lines>
  <Paragraphs>25</Paragraphs>
  <ScaleCrop>false</ScaleCrop>
  <Company/>
  <LinksUpToDate>false</LinksUpToDate>
  <CharactersWithSpaces>12674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1</cp:revision>
  <dcterms:created xsi:type="dcterms:W3CDTF">2025-01-08T19:04:00Z</dcterms:created>
  <dcterms:modified xsi:type="dcterms:W3CDTF">2025-01-08T19:05:00Z</dcterms:modified>
</cp:coreProperties>
</file>