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213" w:rsidRPr="00127DBC" w:rsidRDefault="00807213" w:rsidP="00807213">
      <w:pPr>
        <w:tabs>
          <w:tab w:val="left" w:pos="3969"/>
        </w:tabs>
        <w:jc w:val="center"/>
        <w:rPr>
          <w:rFonts w:ascii="Times New Roman" w:hAnsi="Times New Roman" w:cs="Times New Roman"/>
          <w:b/>
          <w:bCs/>
          <w:sz w:val="32"/>
          <w:szCs w:val="28"/>
          <w:lang w:val="uz-Latn-UZ"/>
        </w:rPr>
      </w:pPr>
      <w:r w:rsidRPr="00127DBC">
        <w:rPr>
          <w:rFonts w:ascii="Times New Roman" w:hAnsi="Times New Roman" w:cs="Times New Roman"/>
          <w:b/>
          <w:bCs/>
          <w:sz w:val="32"/>
          <w:szCs w:val="28"/>
          <w:lang w:val="uz-Latn-UZ"/>
        </w:rPr>
        <w:t xml:space="preserve">O‘ZBEKISTON RESPUBLIKASI </w:t>
      </w:r>
      <w:r w:rsidRPr="00127DBC">
        <w:rPr>
          <w:rFonts w:ascii="Times New Roman" w:hAnsi="Times New Roman" w:cs="Times New Roman"/>
          <w:b/>
          <w:bCs/>
          <w:sz w:val="32"/>
          <w:szCs w:val="28"/>
          <w:lang w:val="uz-Latn-UZ"/>
        </w:rPr>
        <w:br/>
        <w:t>MAKTABGACHA VA MAKTAB TA’LIMI VAZIRLIGI</w:t>
      </w:r>
    </w:p>
    <w:p w:rsidR="00807213" w:rsidRPr="00127DBC" w:rsidRDefault="00807213" w:rsidP="00807213">
      <w:pPr>
        <w:tabs>
          <w:tab w:val="left" w:pos="3969"/>
        </w:tabs>
        <w:jc w:val="center"/>
        <w:rPr>
          <w:rFonts w:ascii="Times New Roman" w:hAnsi="Times New Roman" w:cs="Times New Roman"/>
          <w:b/>
          <w:bCs/>
          <w:sz w:val="32"/>
          <w:szCs w:val="28"/>
          <w:lang w:val="uz-Latn-UZ"/>
        </w:rPr>
      </w:pPr>
    </w:p>
    <w:p w:rsidR="00807213" w:rsidRPr="005807CC" w:rsidRDefault="005807CC" w:rsidP="00807213">
      <w:pPr>
        <w:pStyle w:val="a6"/>
        <w:tabs>
          <w:tab w:val="left" w:pos="3969"/>
        </w:tabs>
        <w:spacing w:line="259" w:lineRule="auto"/>
        <w:ind w:left="0"/>
        <w:jc w:val="center"/>
        <w:rPr>
          <w:b/>
          <w:bCs/>
          <w:sz w:val="32"/>
          <w:szCs w:val="28"/>
          <w:lang w:val="uz-Latn-UZ"/>
        </w:rPr>
      </w:pPr>
      <w:r w:rsidRPr="005807CC">
        <w:rPr>
          <w:b/>
          <w:bCs/>
          <w:sz w:val="32"/>
          <w:szCs w:val="28"/>
          <w:lang w:val="uz-Latn-UZ"/>
        </w:rPr>
        <w:t>T</w:t>
      </w:r>
      <w:r>
        <w:rPr>
          <w:b/>
          <w:bCs/>
          <w:sz w:val="32"/>
          <w:szCs w:val="28"/>
          <w:lang w:val="uz-Latn-UZ"/>
        </w:rPr>
        <w:t>OSHKENT VILOYATI PEDAGOGIK MAHORAT MARKAZI</w:t>
      </w:r>
      <w:r w:rsidR="00807213" w:rsidRPr="005807CC">
        <w:rPr>
          <w:b/>
          <w:bCs/>
          <w:sz w:val="32"/>
          <w:szCs w:val="28"/>
          <w:lang w:val="uz-Latn-UZ"/>
        </w:rPr>
        <w:br/>
      </w:r>
    </w:p>
    <w:p w:rsidR="00807213" w:rsidRPr="005807CC" w:rsidRDefault="00807213" w:rsidP="00807213">
      <w:pPr>
        <w:pStyle w:val="a6"/>
        <w:framePr w:hSpace="180" w:wrap="around" w:vAnchor="text" w:hAnchor="margin" w:xAlign="right" w:y="-53"/>
        <w:tabs>
          <w:tab w:val="left" w:pos="3969"/>
        </w:tabs>
        <w:jc w:val="center"/>
        <w:rPr>
          <w:b/>
          <w:bCs/>
          <w:sz w:val="32"/>
          <w:szCs w:val="28"/>
          <w:lang w:val="uz-Latn-UZ"/>
        </w:rPr>
      </w:pPr>
    </w:p>
    <w:p w:rsidR="00807213" w:rsidRPr="005807CC" w:rsidRDefault="00807213" w:rsidP="00807213">
      <w:pPr>
        <w:pStyle w:val="a6"/>
        <w:tabs>
          <w:tab w:val="left" w:pos="3969"/>
        </w:tabs>
        <w:jc w:val="center"/>
        <w:rPr>
          <w:b/>
          <w:bCs/>
          <w:sz w:val="32"/>
          <w:szCs w:val="28"/>
          <w:lang w:val="uz-Latn-UZ"/>
        </w:rPr>
      </w:pPr>
    </w:p>
    <w:p w:rsidR="00807213" w:rsidRPr="005807CC" w:rsidRDefault="00807213" w:rsidP="00807213">
      <w:pPr>
        <w:pStyle w:val="a6"/>
        <w:tabs>
          <w:tab w:val="left" w:pos="3969"/>
        </w:tabs>
        <w:ind w:left="142"/>
        <w:jc w:val="center"/>
        <w:rPr>
          <w:b/>
          <w:sz w:val="32"/>
          <w:szCs w:val="28"/>
          <w:lang w:val="uz-Latn-UZ"/>
        </w:rPr>
      </w:pPr>
      <w:r w:rsidRPr="00127DBC">
        <w:rPr>
          <w:b/>
          <w:bCs/>
          <w:sz w:val="32"/>
          <w:szCs w:val="28"/>
          <w:lang w:val="uz-Latn-UZ"/>
        </w:rPr>
        <w:t>UMUMIY O‘RTA TA’LIM MUASSASALARI  TARIX FANI</w:t>
      </w:r>
      <w:r w:rsidRPr="005807CC">
        <w:rPr>
          <w:b/>
          <w:bCs/>
          <w:sz w:val="32"/>
          <w:szCs w:val="28"/>
          <w:lang w:val="uz-Latn-UZ"/>
        </w:rPr>
        <w:t xml:space="preserve"> </w:t>
      </w:r>
      <w:r w:rsidRPr="00127DBC">
        <w:rPr>
          <w:b/>
          <w:bCs/>
          <w:sz w:val="32"/>
          <w:szCs w:val="28"/>
          <w:lang w:val="uz-Latn-UZ"/>
        </w:rPr>
        <w:t xml:space="preserve">O‘QITUVCHILARI UZLUKISZ </w:t>
      </w:r>
      <w:r w:rsidRPr="005807CC">
        <w:rPr>
          <w:b/>
          <w:sz w:val="32"/>
          <w:szCs w:val="28"/>
          <w:lang w:val="uz-Latn-UZ"/>
        </w:rPr>
        <w:t xml:space="preserve">KASBIY </w:t>
      </w:r>
      <w:r w:rsidRPr="005807CC">
        <w:rPr>
          <w:b/>
          <w:sz w:val="32"/>
          <w:szCs w:val="28"/>
          <w:lang w:val="uz-Latn-UZ"/>
        </w:rPr>
        <w:br/>
        <w:t>RIVOJLANTIRISH (Malaka oshirish) KURSINING</w:t>
      </w:r>
    </w:p>
    <w:p w:rsidR="00807213" w:rsidRPr="005807CC" w:rsidRDefault="00807213" w:rsidP="00807213">
      <w:pPr>
        <w:pStyle w:val="a6"/>
        <w:tabs>
          <w:tab w:val="left" w:pos="3969"/>
        </w:tabs>
        <w:ind w:left="142"/>
        <w:jc w:val="center"/>
        <w:rPr>
          <w:b/>
          <w:bCs/>
          <w:sz w:val="32"/>
          <w:szCs w:val="28"/>
          <w:lang w:val="uz-Latn-UZ"/>
        </w:rPr>
      </w:pPr>
    </w:p>
    <w:p w:rsidR="00807213" w:rsidRPr="00127DBC" w:rsidRDefault="00807213" w:rsidP="00807213">
      <w:pPr>
        <w:pStyle w:val="a6"/>
        <w:shd w:val="clear" w:color="auto" w:fill="FFFFFF"/>
        <w:tabs>
          <w:tab w:val="left" w:pos="3969"/>
        </w:tabs>
        <w:ind w:left="0"/>
        <w:jc w:val="center"/>
        <w:rPr>
          <w:b/>
          <w:bCs/>
          <w:caps/>
          <w:sz w:val="32"/>
          <w:szCs w:val="28"/>
          <w:lang w:val="en-US"/>
        </w:rPr>
      </w:pPr>
      <w:proofErr w:type="gramStart"/>
      <w:r w:rsidRPr="00127DBC">
        <w:rPr>
          <w:b/>
          <w:bCs/>
          <w:caps/>
          <w:sz w:val="32"/>
          <w:szCs w:val="28"/>
          <w:lang w:val="en-US"/>
        </w:rPr>
        <w:t>III. TARIX FanIni o‘qitishda zamonaviy yondashuvlar.</w:t>
      </w:r>
      <w:proofErr w:type="gramEnd"/>
    </w:p>
    <w:p w:rsidR="00807213" w:rsidRPr="00127DBC" w:rsidRDefault="00807213" w:rsidP="00807213">
      <w:pPr>
        <w:pStyle w:val="a6"/>
        <w:shd w:val="clear" w:color="auto" w:fill="FFFFFF"/>
        <w:tabs>
          <w:tab w:val="left" w:pos="3969"/>
        </w:tabs>
        <w:ind w:left="0"/>
        <w:jc w:val="center"/>
        <w:rPr>
          <w:b/>
          <w:bCs/>
          <w:caps/>
          <w:sz w:val="16"/>
          <w:szCs w:val="14"/>
          <w:lang w:val="en-US"/>
        </w:rPr>
      </w:pPr>
    </w:p>
    <w:p w:rsidR="00807213" w:rsidRPr="00127DBC" w:rsidRDefault="00807213" w:rsidP="00807213">
      <w:pPr>
        <w:pStyle w:val="a6"/>
        <w:shd w:val="clear" w:color="auto" w:fill="FFFFFF"/>
        <w:tabs>
          <w:tab w:val="left" w:pos="3969"/>
        </w:tabs>
        <w:ind w:left="0"/>
        <w:jc w:val="center"/>
        <w:rPr>
          <w:b/>
          <w:bCs/>
          <w:caps/>
          <w:sz w:val="32"/>
          <w:szCs w:val="28"/>
          <w:lang w:val="en-US"/>
        </w:rPr>
      </w:pPr>
    </w:p>
    <w:p w:rsidR="00807213" w:rsidRPr="00127DBC" w:rsidRDefault="00807213" w:rsidP="00807213">
      <w:pPr>
        <w:pStyle w:val="a6"/>
        <w:shd w:val="clear" w:color="auto" w:fill="FFFFFF"/>
        <w:tabs>
          <w:tab w:val="left" w:pos="3969"/>
        </w:tabs>
        <w:ind w:left="0"/>
        <w:jc w:val="center"/>
        <w:rPr>
          <w:b/>
          <w:bCs/>
          <w:caps/>
          <w:sz w:val="32"/>
          <w:szCs w:val="28"/>
          <w:lang w:val="en-US"/>
        </w:rPr>
      </w:pPr>
    </w:p>
    <w:p w:rsidR="00807213" w:rsidRPr="000A1BCF" w:rsidRDefault="00807213" w:rsidP="00807213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ind w:left="142"/>
        <w:jc w:val="center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A1BCF">
        <w:rPr>
          <w:rFonts w:ascii="Times New Roman" w:hAnsi="Times New Roman" w:cs="Times New Roman"/>
          <w:b/>
          <w:bCs/>
          <w:sz w:val="32"/>
          <w:szCs w:val="32"/>
          <w:lang w:val="sv-SE"/>
        </w:rPr>
        <w:t>3.3. “Tarix fanini  o‘qitishda xorijiy tajribalardan foydalanish”</w:t>
      </w:r>
      <w:r w:rsidRPr="000A1BCF">
        <w:rPr>
          <w:rFonts w:ascii="Times New Roman" w:hAnsi="Times New Roman" w:cs="Times New Roman"/>
          <w:b/>
          <w:color w:val="0000FF"/>
          <w:sz w:val="32"/>
          <w:szCs w:val="32"/>
          <w:lang w:val="sv-SE"/>
        </w:rPr>
        <w:t xml:space="preserve"> </w:t>
      </w:r>
      <w:r w:rsidRPr="000A1BCF">
        <w:rPr>
          <w:rFonts w:ascii="Times New Roman" w:hAnsi="Times New Roman" w:cs="Times New Roman"/>
          <w:b/>
          <w:bCs/>
          <w:color w:val="0000FF"/>
          <w:sz w:val="32"/>
          <w:szCs w:val="32"/>
          <w:lang w:val="sv-SE"/>
        </w:rPr>
        <w:t xml:space="preserve"> </w:t>
      </w:r>
      <w:r w:rsidRPr="000A1BCF">
        <w:rPr>
          <w:rFonts w:ascii="Times New Roman" w:hAnsi="Times New Roman" w:cs="Times New Roman"/>
          <w:b/>
          <w:bCs/>
          <w:sz w:val="32"/>
          <w:szCs w:val="32"/>
          <w:lang w:val="sv-SE"/>
        </w:rPr>
        <w:t>moduli</w:t>
      </w:r>
      <w:r w:rsidRPr="000A1BCF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</w:t>
      </w:r>
    </w:p>
    <w:p w:rsidR="00807213" w:rsidRPr="00450F24" w:rsidRDefault="00807213" w:rsidP="00807213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50F2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(2-toifali </w:t>
      </w:r>
      <w:proofErr w:type="gramStart"/>
      <w:r w:rsidRPr="00450F24">
        <w:rPr>
          <w:rFonts w:ascii="Times New Roman" w:hAnsi="Times New Roman" w:cs="Times New Roman"/>
          <w:color w:val="000000"/>
          <w:sz w:val="28"/>
          <w:szCs w:val="28"/>
          <w:lang w:val="en-US"/>
        </w:rPr>
        <w:t>va</w:t>
      </w:r>
      <w:proofErr w:type="gramEnd"/>
      <w:r w:rsidRPr="00450F2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mutaxassis oʻqituvchilar uchun)</w:t>
      </w:r>
    </w:p>
    <w:p w:rsidR="00807213" w:rsidRDefault="00807213" w:rsidP="00807213">
      <w:pPr>
        <w:pStyle w:val="a6"/>
        <w:tabs>
          <w:tab w:val="left" w:pos="3969"/>
        </w:tabs>
        <w:ind w:left="142"/>
        <w:jc w:val="center"/>
        <w:rPr>
          <w:b/>
          <w:bCs/>
          <w:sz w:val="28"/>
          <w:szCs w:val="28"/>
          <w:lang w:val="uz-Latn-UZ"/>
        </w:rPr>
      </w:pPr>
      <w:r w:rsidRPr="009A1446">
        <w:rPr>
          <w:bCs/>
          <w:sz w:val="28"/>
          <w:szCs w:val="28"/>
          <w:lang w:val="uz-Latn-UZ"/>
        </w:rPr>
        <w:br/>
      </w:r>
    </w:p>
    <w:p w:rsidR="00807213" w:rsidRPr="00484AF3" w:rsidRDefault="00807213" w:rsidP="00807213">
      <w:pPr>
        <w:pStyle w:val="a6"/>
        <w:tabs>
          <w:tab w:val="left" w:pos="3969"/>
        </w:tabs>
        <w:ind w:left="142"/>
        <w:jc w:val="center"/>
        <w:rPr>
          <w:b/>
          <w:bCs/>
          <w:sz w:val="28"/>
          <w:szCs w:val="28"/>
          <w:lang w:val="uz-Latn-UZ"/>
        </w:rPr>
      </w:pPr>
    </w:p>
    <w:p w:rsidR="00807213" w:rsidRPr="00484AF3" w:rsidRDefault="00807213" w:rsidP="00807213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  <w:r w:rsidRPr="00484AF3">
        <w:rPr>
          <w:b/>
          <w:bCs/>
          <w:sz w:val="28"/>
          <w:szCs w:val="28"/>
          <w:lang w:val="uz-Latn-UZ"/>
        </w:rPr>
        <w:br/>
      </w:r>
    </w:p>
    <w:p w:rsidR="00807213" w:rsidRPr="00484AF3" w:rsidRDefault="00807213" w:rsidP="00807213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807213" w:rsidRPr="00484AF3" w:rsidRDefault="00807213" w:rsidP="00807213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807213" w:rsidRPr="00484AF3" w:rsidRDefault="00807213" w:rsidP="00807213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807213" w:rsidRPr="00484AF3" w:rsidRDefault="00807213" w:rsidP="00807213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807213" w:rsidRPr="00484AF3" w:rsidRDefault="00807213" w:rsidP="00807213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807213" w:rsidRPr="00484AF3" w:rsidRDefault="00807213" w:rsidP="00807213">
      <w:pPr>
        <w:tabs>
          <w:tab w:val="left" w:pos="3969"/>
        </w:tabs>
        <w:rPr>
          <w:b/>
          <w:bCs/>
          <w:sz w:val="28"/>
          <w:szCs w:val="28"/>
          <w:lang w:val="uz-Latn-UZ"/>
        </w:rPr>
      </w:pPr>
    </w:p>
    <w:p w:rsidR="00807213" w:rsidRPr="00484AF3" w:rsidRDefault="00807213" w:rsidP="00807213">
      <w:pPr>
        <w:tabs>
          <w:tab w:val="left" w:pos="3969"/>
        </w:tabs>
        <w:rPr>
          <w:b/>
          <w:bCs/>
          <w:sz w:val="28"/>
          <w:szCs w:val="28"/>
          <w:lang w:val="uz-Latn-UZ"/>
        </w:rPr>
      </w:pPr>
    </w:p>
    <w:p w:rsidR="00807213" w:rsidRPr="00484AF3" w:rsidRDefault="00807213" w:rsidP="00807213">
      <w:pPr>
        <w:tabs>
          <w:tab w:val="left" w:pos="3969"/>
        </w:tabs>
        <w:rPr>
          <w:b/>
          <w:bCs/>
          <w:sz w:val="28"/>
          <w:szCs w:val="28"/>
          <w:lang w:val="uz-Latn-UZ"/>
        </w:rPr>
      </w:pPr>
    </w:p>
    <w:p w:rsidR="00807213" w:rsidRPr="00484AF3" w:rsidRDefault="00807213" w:rsidP="00807213">
      <w:pPr>
        <w:tabs>
          <w:tab w:val="left" w:pos="3969"/>
        </w:tabs>
        <w:rPr>
          <w:b/>
          <w:bCs/>
          <w:sz w:val="28"/>
          <w:szCs w:val="28"/>
          <w:lang w:val="uz-Latn-UZ"/>
        </w:rPr>
      </w:pPr>
    </w:p>
    <w:p w:rsidR="00807213" w:rsidRDefault="00807213" w:rsidP="00807213">
      <w:pPr>
        <w:tabs>
          <w:tab w:val="left" w:pos="3969"/>
        </w:tabs>
        <w:rPr>
          <w:b/>
          <w:bCs/>
          <w:sz w:val="28"/>
          <w:szCs w:val="28"/>
          <w:lang w:val="uz-Latn-UZ"/>
        </w:rPr>
      </w:pPr>
    </w:p>
    <w:p w:rsidR="00807213" w:rsidRPr="000A1BCF" w:rsidRDefault="00807213" w:rsidP="000A1BCF">
      <w:pPr>
        <w:tabs>
          <w:tab w:val="left" w:pos="3969"/>
        </w:tabs>
        <w:rPr>
          <w:b/>
          <w:bCs/>
          <w:sz w:val="28"/>
          <w:szCs w:val="28"/>
          <w:lang w:val="uz-Latn-UZ"/>
        </w:rPr>
      </w:pPr>
      <w:bookmarkStart w:id="0" w:name="_GoBack"/>
      <w:bookmarkEnd w:id="0"/>
    </w:p>
    <w:p w:rsidR="00807213" w:rsidRPr="00127DBC" w:rsidRDefault="00807213" w:rsidP="00807213">
      <w:pPr>
        <w:pStyle w:val="a6"/>
        <w:tabs>
          <w:tab w:val="left" w:pos="3969"/>
        </w:tabs>
        <w:jc w:val="center"/>
        <w:rPr>
          <w:b/>
          <w:sz w:val="28"/>
          <w:szCs w:val="28"/>
          <w:lang w:val="uz-Latn-UZ"/>
        </w:rPr>
      </w:pPr>
      <w:r>
        <w:rPr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C7FC77" wp14:editId="042D15C2">
                <wp:simplePos x="0" y="0"/>
                <wp:positionH relativeFrom="column">
                  <wp:posOffset>2596515</wp:posOffset>
                </wp:positionH>
                <wp:positionV relativeFrom="paragraph">
                  <wp:posOffset>322580</wp:posOffset>
                </wp:positionV>
                <wp:extent cx="762000" cy="409575"/>
                <wp:effectExtent l="0" t="0" r="19050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386AA52" id="Прямоугольник 2" o:spid="_x0000_s1026" style="position:absolute;margin-left:204.45pt;margin-top:25.4pt;width:60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" strokecolor="white" strokeweight="2pt">
                <v:path arrowok="t"/>
              </v:rect>
            </w:pict>
          </mc:Fallback>
        </mc:AlternateContent>
      </w:r>
      <w:r>
        <w:rPr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A8739D" wp14:editId="69683A74">
                <wp:simplePos x="0" y="0"/>
                <wp:positionH relativeFrom="column">
                  <wp:posOffset>3718560</wp:posOffset>
                </wp:positionH>
                <wp:positionV relativeFrom="paragraph">
                  <wp:posOffset>9767570</wp:posOffset>
                </wp:positionV>
                <wp:extent cx="775335" cy="450850"/>
                <wp:effectExtent l="0" t="0" r="5715" b="635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5335" cy="4508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5363572" id="Овал 1" o:spid="_x0000_s1026" style="position:absolute;margin-left:292.8pt;margin-top:769.1pt;width:61.05pt;height:3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" stroked="f" strokeweight="2pt"/>
            </w:pict>
          </mc:Fallback>
        </mc:AlternateContent>
      </w:r>
      <w:r w:rsidRPr="00484AF3">
        <w:rPr>
          <w:b/>
          <w:sz w:val="28"/>
          <w:szCs w:val="28"/>
          <w:lang w:val="uz-Cyrl-UZ"/>
        </w:rPr>
        <w:t>Toshkent – 202</w:t>
      </w:r>
      <w:r w:rsidR="005807CC">
        <w:rPr>
          <w:b/>
          <w:sz w:val="28"/>
          <w:szCs w:val="28"/>
          <w:lang w:val="uz-Latn-UZ"/>
        </w:rPr>
        <w:t>6</w:t>
      </w:r>
    </w:p>
    <w:p w:rsidR="006D4056" w:rsidRPr="00754F03" w:rsidRDefault="00807213" w:rsidP="00F56686">
      <w:pPr>
        <w:pStyle w:val="a6"/>
        <w:spacing w:line="360" w:lineRule="auto"/>
        <w:ind w:left="0"/>
        <w:jc w:val="center"/>
        <w:rPr>
          <w:i/>
          <w:iCs/>
          <w:sz w:val="32"/>
          <w:szCs w:val="28"/>
          <w:lang w:val="sv-SE"/>
        </w:rPr>
      </w:pPr>
      <w:r>
        <w:rPr>
          <w:b/>
          <w:sz w:val="32"/>
          <w:szCs w:val="28"/>
          <w:lang w:val="uz-Latn-UZ"/>
        </w:rPr>
        <w:lastRenderedPageBreak/>
        <w:t>3.3.</w:t>
      </w:r>
      <w:r>
        <w:rPr>
          <w:b/>
          <w:sz w:val="32"/>
          <w:szCs w:val="28"/>
          <w:lang w:val="sv-SE"/>
        </w:rPr>
        <w:t>1-M</w:t>
      </w:r>
      <w:r w:rsidR="006D4056" w:rsidRPr="00754F03">
        <w:rPr>
          <w:b/>
          <w:sz w:val="32"/>
          <w:szCs w:val="28"/>
          <w:lang w:val="sv-SE"/>
        </w:rPr>
        <w:t xml:space="preserve">avzu. </w:t>
      </w:r>
      <w:r w:rsidR="00C16DAD" w:rsidRPr="00754F03">
        <w:rPr>
          <w:b/>
          <w:bCs/>
          <w:sz w:val="32"/>
          <w:szCs w:val="28"/>
          <w:lang w:val="sv-SE"/>
        </w:rPr>
        <w:t>O‘quvchilarda t</w:t>
      </w:r>
      <w:r w:rsidR="00C16DAD" w:rsidRPr="00754F03">
        <w:rPr>
          <w:b/>
          <w:sz w:val="32"/>
          <w:szCs w:val="28"/>
          <w:lang w:val="sv-SE"/>
        </w:rPr>
        <w:t>arixiy savodxonlikni rivojlantirish</w:t>
      </w:r>
      <w:r w:rsidR="006D4056" w:rsidRPr="00754F03">
        <w:rPr>
          <w:b/>
          <w:bCs/>
          <w:sz w:val="32"/>
          <w:szCs w:val="28"/>
          <w:lang w:val="sv-SE"/>
        </w:rPr>
        <w:t xml:space="preserve">. </w:t>
      </w:r>
      <w:r w:rsidR="006D4056" w:rsidRPr="00754F03">
        <w:rPr>
          <w:i/>
          <w:iCs/>
          <w:sz w:val="32"/>
          <w:szCs w:val="28"/>
          <w:lang w:val="sv-SE"/>
        </w:rPr>
        <w:t xml:space="preserve">(2 soat </w:t>
      </w:r>
      <w:r w:rsidR="000B4C80" w:rsidRPr="00754F03">
        <w:rPr>
          <w:i/>
          <w:iCs/>
          <w:sz w:val="32"/>
          <w:szCs w:val="28"/>
          <w:lang w:val="sv-SE"/>
        </w:rPr>
        <w:t>nazariy mashgʻulot</w:t>
      </w:r>
      <w:r w:rsidR="006D4056" w:rsidRPr="00754F03">
        <w:rPr>
          <w:i/>
          <w:iCs/>
          <w:sz w:val="32"/>
          <w:szCs w:val="28"/>
          <w:lang w:val="sv-SE"/>
        </w:rPr>
        <w:t>)</w:t>
      </w:r>
    </w:p>
    <w:p w:rsidR="00A60C0F" w:rsidRPr="000F38E1" w:rsidRDefault="007F48E2" w:rsidP="006A43F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</w:pPr>
      <w:r w:rsidRPr="000F38E1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>Ushbu dars</w:t>
      </w:r>
      <w:r w:rsidR="006B4813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 oʻqituvchi tomonidan </w:t>
      </w:r>
      <w:r w:rsidR="00A72114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savol-javoblarga tayangan holda ma’ruza qilinishi yoki </w:t>
      </w:r>
      <w:r w:rsidRPr="000F38E1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>tinglovchilar</w:t>
      </w:r>
      <w:r w:rsidR="000A2E03" w:rsidRPr="000F38E1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ni </w:t>
      </w:r>
      <w:r w:rsidR="000A2E03" w:rsidRPr="000818EB">
        <w:rPr>
          <w:rFonts w:ascii="Times New Roman" w:eastAsia="Times New Roman" w:hAnsi="Times New Roman" w:cs="Times New Roman"/>
          <w:b/>
          <w:sz w:val="28"/>
          <w:szCs w:val="28"/>
          <w:lang w:val="sv-SE" w:eastAsia="ru-RU"/>
        </w:rPr>
        <w:t>4 ta</w:t>
      </w:r>
      <w:r w:rsidR="000A2E03" w:rsidRPr="000F38E1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 guruh</w:t>
      </w:r>
      <w:r w:rsidRPr="000F38E1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>ga boʻli</w:t>
      </w:r>
      <w:r w:rsidR="00A72114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>b</w:t>
      </w:r>
      <w:r w:rsidR="00BB69F6" w:rsidRPr="000F38E1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 va har bir guruh</w:t>
      </w:r>
      <w:r w:rsidRPr="000F38E1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ga </w:t>
      </w:r>
      <w:r w:rsidR="002771C2" w:rsidRPr="000F38E1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quyidagi </w:t>
      </w:r>
      <w:r w:rsidR="0039765D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>savollar</w:t>
      </w:r>
      <w:r w:rsidR="00A72114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 boʻlib berilishi mumkin</w:t>
      </w:r>
      <w:r w:rsidR="00D6558A" w:rsidRPr="000F38E1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>.</w:t>
      </w:r>
    </w:p>
    <w:p w:rsidR="007A364C" w:rsidRPr="0039765D" w:rsidRDefault="00A23368" w:rsidP="0053247D">
      <w:pPr>
        <w:pStyle w:val="a6"/>
        <w:numPr>
          <w:ilvl w:val="0"/>
          <w:numId w:val="17"/>
        </w:numPr>
        <w:spacing w:line="360" w:lineRule="auto"/>
        <w:ind w:left="0" w:firstLine="426"/>
        <w:jc w:val="both"/>
        <w:rPr>
          <w:b/>
          <w:sz w:val="28"/>
          <w:szCs w:val="28"/>
          <w:lang w:val="en-US"/>
        </w:rPr>
      </w:pPr>
      <w:r w:rsidRPr="0039765D">
        <w:rPr>
          <w:b/>
          <w:sz w:val="28"/>
          <w:szCs w:val="28"/>
          <w:lang w:val="en-US"/>
        </w:rPr>
        <w:t xml:space="preserve">O‘quvchilarda tarixiy savodxonlikni rivojlantirish nima </w:t>
      </w:r>
      <w:proofErr w:type="gramStart"/>
      <w:r w:rsidRPr="0039765D">
        <w:rPr>
          <w:b/>
          <w:sz w:val="28"/>
          <w:szCs w:val="28"/>
          <w:lang w:val="en-US"/>
        </w:rPr>
        <w:t>va</w:t>
      </w:r>
      <w:proofErr w:type="gramEnd"/>
      <w:r w:rsidRPr="0039765D">
        <w:rPr>
          <w:b/>
          <w:sz w:val="28"/>
          <w:szCs w:val="28"/>
          <w:lang w:val="en-US"/>
        </w:rPr>
        <w:t xml:space="preserve"> u nima uchun muhim</w:t>
      </w:r>
      <w:r w:rsidR="00A72114" w:rsidRPr="0039765D">
        <w:rPr>
          <w:b/>
          <w:sz w:val="28"/>
          <w:szCs w:val="28"/>
          <w:lang w:val="en-US"/>
        </w:rPr>
        <w:t>?</w:t>
      </w:r>
    </w:p>
    <w:p w:rsidR="00A23368" w:rsidRPr="0039765D" w:rsidRDefault="00A23368" w:rsidP="0053247D">
      <w:pPr>
        <w:pStyle w:val="a6"/>
        <w:numPr>
          <w:ilvl w:val="0"/>
          <w:numId w:val="17"/>
        </w:numPr>
        <w:spacing w:line="360" w:lineRule="auto"/>
        <w:ind w:left="0" w:firstLine="426"/>
        <w:jc w:val="both"/>
        <w:rPr>
          <w:b/>
          <w:bCs/>
          <w:sz w:val="28"/>
          <w:szCs w:val="28"/>
          <w:lang w:val="sv-SE"/>
        </w:rPr>
      </w:pPr>
      <w:r w:rsidRPr="0039765D">
        <w:rPr>
          <w:b/>
          <w:bCs/>
          <w:sz w:val="28"/>
          <w:szCs w:val="28"/>
          <w:lang w:val="sv-SE"/>
        </w:rPr>
        <w:t xml:space="preserve">Tarixiy tushunish </w:t>
      </w:r>
      <w:r w:rsidR="00A82866" w:rsidRPr="0039765D">
        <w:rPr>
          <w:b/>
          <w:bCs/>
          <w:sz w:val="28"/>
          <w:szCs w:val="28"/>
          <w:lang w:val="sv-SE"/>
        </w:rPr>
        <w:t>nima va u</w:t>
      </w:r>
      <w:r w:rsidR="00A6024A" w:rsidRPr="0039765D">
        <w:rPr>
          <w:b/>
          <w:bCs/>
          <w:sz w:val="28"/>
          <w:szCs w:val="28"/>
          <w:lang w:val="sv-SE"/>
        </w:rPr>
        <w:t>ni</w:t>
      </w:r>
      <w:r w:rsidR="00A82866" w:rsidRPr="0039765D">
        <w:rPr>
          <w:b/>
          <w:bCs/>
          <w:sz w:val="28"/>
          <w:szCs w:val="28"/>
          <w:lang w:val="sv-SE"/>
        </w:rPr>
        <w:t xml:space="preserve"> </w:t>
      </w:r>
      <w:r w:rsidRPr="0039765D">
        <w:rPr>
          <w:b/>
          <w:bCs/>
          <w:sz w:val="28"/>
          <w:szCs w:val="28"/>
          <w:lang w:val="sv-SE"/>
        </w:rPr>
        <w:t>tarixiy bilim, mazmunlilik va empatiya</w:t>
      </w:r>
      <w:r w:rsidRPr="0039765D">
        <w:rPr>
          <w:b/>
          <w:sz w:val="28"/>
          <w:szCs w:val="28"/>
          <w:lang w:val="en-US"/>
        </w:rPr>
        <w:t xml:space="preserve"> </w:t>
      </w:r>
      <w:r w:rsidRPr="0039765D">
        <w:rPr>
          <w:b/>
          <w:bCs/>
          <w:sz w:val="28"/>
          <w:szCs w:val="28"/>
          <w:lang w:val="sv-SE"/>
        </w:rPr>
        <w:t>ko‘nikmalari</w:t>
      </w:r>
      <w:r w:rsidR="00A6024A" w:rsidRPr="0039765D">
        <w:rPr>
          <w:b/>
          <w:bCs/>
          <w:sz w:val="28"/>
          <w:szCs w:val="28"/>
          <w:lang w:val="sv-SE"/>
        </w:rPr>
        <w:t xml:space="preserve"> qanday mazmun-mohiyatga ega?</w:t>
      </w:r>
    </w:p>
    <w:p w:rsidR="00A6024A" w:rsidRPr="0039765D" w:rsidRDefault="0039765D" w:rsidP="0053247D">
      <w:pPr>
        <w:pStyle w:val="a6"/>
        <w:numPr>
          <w:ilvl w:val="0"/>
          <w:numId w:val="17"/>
        </w:numPr>
        <w:spacing w:line="360" w:lineRule="auto"/>
        <w:ind w:left="0" w:firstLine="426"/>
        <w:jc w:val="both"/>
        <w:rPr>
          <w:b/>
          <w:bCs/>
          <w:sz w:val="28"/>
          <w:szCs w:val="28"/>
          <w:lang w:val="sv-SE"/>
        </w:rPr>
      </w:pPr>
      <w:r w:rsidRPr="0039765D">
        <w:rPr>
          <w:b/>
          <w:bCs/>
          <w:sz w:val="28"/>
          <w:szCs w:val="28"/>
          <w:lang w:val="sv-SE"/>
        </w:rPr>
        <w:t>Tarixni tushunish, ahloqiy fikrlash, tarixiy manbalarni tahlil qilish, savodxonlikni rivojlantiruvchi qanday savollar tuzish mumkin?</w:t>
      </w:r>
    </w:p>
    <w:p w:rsidR="0039765D" w:rsidRPr="0039765D" w:rsidRDefault="0039765D" w:rsidP="0053247D">
      <w:pPr>
        <w:pStyle w:val="a6"/>
        <w:numPr>
          <w:ilvl w:val="0"/>
          <w:numId w:val="17"/>
        </w:numPr>
        <w:spacing w:line="360" w:lineRule="auto"/>
        <w:ind w:left="0" w:firstLine="426"/>
        <w:jc w:val="both"/>
        <w:rPr>
          <w:b/>
          <w:bCs/>
          <w:sz w:val="28"/>
          <w:szCs w:val="28"/>
          <w:lang w:val="sv-SE"/>
        </w:rPr>
      </w:pPr>
      <w:r w:rsidRPr="0039765D">
        <w:rPr>
          <w:b/>
          <w:bCs/>
          <w:sz w:val="28"/>
          <w:szCs w:val="28"/>
          <w:lang w:val="sv-SE"/>
        </w:rPr>
        <w:t>Oʻzbekiston tarixi darslarida tarixiy kontekstni tushunish, vizual materiallardan foydalanish, tarixiy savodxonlik, tarixiy fikrlash, qarama-qarshi fikrlarni farqlash, axborot-kommunikatsiya texnologiyalaridan foydalanish, global tarixiy anglash ko‘nikmalarini rivojlantirish yo‘llari qanday?</w:t>
      </w:r>
    </w:p>
    <w:p w:rsidR="005B59EA" w:rsidRPr="00F07C94" w:rsidRDefault="005B59EA" w:rsidP="00F07C9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Ushbu savollar boʻyicha oʻqituvchi avvaldan javoblar yozilgan tarqatmalar ham tayyorlab qoʻyishi mumkin. Tinglovchilar belgilangan vaqt davomida oʻzlariga ajratilgan savollar boʻyicha ma’lumotlarni oʻrganib chiqadilar hamda oʻzlarini fikrlarini bildiradilar. </w:t>
      </w:r>
    </w:p>
    <w:p w:rsidR="00775258" w:rsidRPr="000A1BCF" w:rsidRDefault="0039765D" w:rsidP="001900C6">
      <w:pPr>
        <w:pStyle w:val="a3"/>
        <w:spacing w:before="0" w:beforeAutospacing="0" w:after="0" w:afterAutospacing="0" w:line="360" w:lineRule="auto"/>
        <w:ind w:firstLine="567"/>
        <w:jc w:val="center"/>
        <w:rPr>
          <w:sz w:val="28"/>
          <w:szCs w:val="28"/>
          <w:lang w:val="sv-SE"/>
        </w:rPr>
      </w:pPr>
      <w:r w:rsidRPr="000A1BCF">
        <w:rPr>
          <w:sz w:val="28"/>
          <w:szCs w:val="28"/>
          <w:lang w:val="sv-SE"/>
        </w:rPr>
        <w:t>Oʻqituvchi ma’ruzasi uchun ma’lumotlar:</w:t>
      </w:r>
    </w:p>
    <w:p w:rsidR="00034398" w:rsidRPr="00F07C94" w:rsidRDefault="00EC4B67" w:rsidP="00F07C94">
      <w:pPr>
        <w:pStyle w:val="3"/>
        <w:spacing w:before="0" w:beforeAutospacing="0" w:after="0" w:afterAutospacing="0" w:line="360" w:lineRule="auto"/>
        <w:ind w:firstLine="567"/>
        <w:jc w:val="center"/>
        <w:rPr>
          <w:sz w:val="28"/>
          <w:szCs w:val="28"/>
          <w:lang w:val="en-US"/>
        </w:rPr>
      </w:pPr>
      <w:r w:rsidRPr="000A1BCF">
        <w:rPr>
          <w:sz w:val="28"/>
          <w:szCs w:val="28"/>
          <w:lang w:val="sv-SE"/>
        </w:rPr>
        <w:t xml:space="preserve">1. </w:t>
      </w:r>
      <w:r w:rsidR="00034398" w:rsidRPr="000A1BCF">
        <w:rPr>
          <w:sz w:val="28"/>
          <w:szCs w:val="28"/>
          <w:lang w:val="sv-SE"/>
        </w:rPr>
        <w:t>O‘quvchilarda tarixiy savodxonlikni rivojlantirish</w:t>
      </w:r>
      <w:r w:rsidR="000818EB" w:rsidRPr="000A1BCF">
        <w:rPr>
          <w:sz w:val="28"/>
          <w:szCs w:val="28"/>
          <w:lang w:val="sv-SE"/>
        </w:rPr>
        <w:t>.</w:t>
      </w:r>
      <w:r w:rsidR="00034398" w:rsidRPr="000A1BCF">
        <w:rPr>
          <w:sz w:val="28"/>
          <w:szCs w:val="28"/>
          <w:lang w:val="sv-SE"/>
        </w:rPr>
        <w:t xml:space="preserve"> </w:t>
      </w:r>
      <w:r w:rsidR="00034398" w:rsidRPr="00F07C94">
        <w:rPr>
          <w:sz w:val="28"/>
          <w:szCs w:val="28"/>
          <w:lang w:val="en-US"/>
        </w:rPr>
        <w:t xml:space="preserve">Tushuncha va </w:t>
      </w:r>
      <w:r>
        <w:rPr>
          <w:sz w:val="28"/>
          <w:szCs w:val="28"/>
          <w:lang w:val="en-US"/>
        </w:rPr>
        <w:t>a</w:t>
      </w:r>
      <w:r w:rsidR="00034398" w:rsidRPr="00F07C94">
        <w:rPr>
          <w:sz w:val="28"/>
          <w:szCs w:val="28"/>
          <w:lang w:val="en-US"/>
        </w:rPr>
        <w:t>hamiyati</w:t>
      </w:r>
    </w:p>
    <w:p w:rsidR="00034398" w:rsidRPr="00987124" w:rsidRDefault="00034398" w:rsidP="00F07C94">
      <w:pPr>
        <w:pStyle w:val="4"/>
        <w:spacing w:before="0" w:line="360" w:lineRule="auto"/>
        <w:ind w:firstLine="567"/>
        <w:rPr>
          <w:rFonts w:ascii="Times New Roman" w:hAnsi="Times New Roman" w:cs="Times New Roman"/>
          <w:i w:val="0"/>
          <w:sz w:val="28"/>
          <w:szCs w:val="28"/>
          <w:lang w:val="en-US"/>
        </w:rPr>
      </w:pPr>
      <w:r w:rsidRPr="00987124">
        <w:rPr>
          <w:rStyle w:val="a4"/>
          <w:rFonts w:ascii="Times New Roman" w:hAnsi="Times New Roman" w:cs="Times New Roman"/>
          <w:bCs w:val="0"/>
          <w:i w:val="0"/>
          <w:sz w:val="28"/>
          <w:szCs w:val="28"/>
          <w:lang w:val="en-US"/>
        </w:rPr>
        <w:t>Tarixiy savodxonlik nima?</w:t>
      </w:r>
    </w:p>
    <w:p w:rsidR="00034398" w:rsidRPr="00F07C94" w:rsidRDefault="00034398" w:rsidP="0032749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F07C94">
        <w:rPr>
          <w:sz w:val="28"/>
          <w:szCs w:val="28"/>
          <w:lang w:val="en-US"/>
        </w:rPr>
        <w:t xml:space="preserve">Tarixiy savodxonlik – o‘quvchilarning tarixni o‘qish, tushunish, tahlil qilish </w:t>
      </w:r>
      <w:proofErr w:type="gramStart"/>
      <w:r w:rsidRPr="00F07C94">
        <w:rPr>
          <w:sz w:val="28"/>
          <w:szCs w:val="28"/>
          <w:lang w:val="en-US"/>
        </w:rPr>
        <w:t>va</w:t>
      </w:r>
      <w:proofErr w:type="gramEnd"/>
      <w:r w:rsidRPr="00F07C94">
        <w:rPr>
          <w:sz w:val="28"/>
          <w:szCs w:val="28"/>
          <w:lang w:val="en-US"/>
        </w:rPr>
        <w:t xml:space="preserve"> undan mantiqiy xulosa chiqarish ko‘nikmalaridir. </w:t>
      </w:r>
      <w:r w:rsidRPr="00F07C94">
        <w:rPr>
          <w:sz w:val="28"/>
          <w:szCs w:val="28"/>
        </w:rPr>
        <w:t>Bu tushuncha quyidagilarni o‘z ichiga oladi:</w:t>
      </w:r>
    </w:p>
    <w:p w:rsidR="00034398" w:rsidRPr="00F07C94" w:rsidRDefault="00034398" w:rsidP="0053247D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7C94">
        <w:rPr>
          <w:rStyle w:val="a4"/>
          <w:rFonts w:ascii="Times New Roman" w:hAnsi="Times New Roman" w:cs="Times New Roman"/>
          <w:sz w:val="28"/>
          <w:szCs w:val="28"/>
        </w:rPr>
        <w:t>Tarixiy manbalarni o‘qish va tahlil qilish qobiliyati</w:t>
      </w:r>
      <w:r w:rsidRPr="00F07C94">
        <w:rPr>
          <w:rFonts w:ascii="Times New Roman" w:hAnsi="Times New Roman" w:cs="Times New Roman"/>
          <w:sz w:val="28"/>
          <w:szCs w:val="28"/>
        </w:rPr>
        <w:t xml:space="preserve"> – o‘quvchilar turli tarixiy hujjatlar, xaritalar, suratlar, yozuvlar va hikoyalarni mustaqil o‘rganadi.</w:t>
      </w:r>
    </w:p>
    <w:p w:rsidR="00034398" w:rsidRPr="00F07C94" w:rsidRDefault="00034398" w:rsidP="0053247D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7C94">
        <w:rPr>
          <w:rStyle w:val="a4"/>
          <w:rFonts w:ascii="Times New Roman" w:hAnsi="Times New Roman" w:cs="Times New Roman"/>
          <w:sz w:val="28"/>
          <w:szCs w:val="28"/>
          <w:lang w:val="en-US"/>
        </w:rPr>
        <w:lastRenderedPageBreak/>
        <w:t>Sabab-oqibat aloqalarini aniqlash</w:t>
      </w:r>
      <w:r w:rsidRPr="00F07C94">
        <w:rPr>
          <w:rFonts w:ascii="Times New Roman" w:hAnsi="Times New Roman" w:cs="Times New Roman"/>
          <w:sz w:val="28"/>
          <w:szCs w:val="28"/>
          <w:lang w:val="en-US"/>
        </w:rPr>
        <w:t xml:space="preserve"> – tarixiy hodisalarning qanday yuzaga kelganini va ularning natijalarini tushunish.</w:t>
      </w:r>
    </w:p>
    <w:p w:rsidR="00034398" w:rsidRPr="00F07C94" w:rsidRDefault="00034398" w:rsidP="0053247D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7C94">
        <w:rPr>
          <w:rStyle w:val="a4"/>
          <w:rFonts w:ascii="Times New Roman" w:hAnsi="Times New Roman" w:cs="Times New Roman"/>
          <w:sz w:val="28"/>
          <w:szCs w:val="28"/>
          <w:lang w:val="en-US"/>
        </w:rPr>
        <w:t>Kontekstni hisobga olish</w:t>
      </w:r>
      <w:r w:rsidRPr="00F07C94">
        <w:rPr>
          <w:rFonts w:ascii="Times New Roman" w:hAnsi="Times New Roman" w:cs="Times New Roman"/>
          <w:sz w:val="28"/>
          <w:szCs w:val="28"/>
          <w:lang w:val="en-US"/>
        </w:rPr>
        <w:t xml:space="preserve"> – voqealarning ma'nosini ularning sodir </w:t>
      </w:r>
      <w:proofErr w:type="gramStart"/>
      <w:r w:rsidRPr="00F07C94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gramEnd"/>
      <w:r w:rsidRPr="00F07C94">
        <w:rPr>
          <w:rFonts w:ascii="Times New Roman" w:hAnsi="Times New Roman" w:cs="Times New Roman"/>
          <w:sz w:val="28"/>
          <w:szCs w:val="28"/>
          <w:lang w:val="en-US"/>
        </w:rPr>
        <w:t xml:space="preserve"> tarixiy davri, sharoiti va jamiyatidan kelib chiqib tushunish.</w:t>
      </w:r>
    </w:p>
    <w:p w:rsidR="00034398" w:rsidRPr="00F07C94" w:rsidRDefault="00034398" w:rsidP="0053247D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7C94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Empatiya </w:t>
      </w:r>
      <w:proofErr w:type="gramStart"/>
      <w:r w:rsidRPr="00F07C94">
        <w:rPr>
          <w:rStyle w:val="a4"/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F07C94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dunyoqarashni kengaytirish</w:t>
      </w:r>
      <w:r w:rsidRPr="00F07C94">
        <w:rPr>
          <w:rFonts w:ascii="Times New Roman" w:hAnsi="Times New Roman" w:cs="Times New Roman"/>
          <w:sz w:val="28"/>
          <w:szCs w:val="28"/>
          <w:lang w:val="en-US"/>
        </w:rPr>
        <w:t xml:space="preserve"> – o‘tmishdagi shaxslar va jamiyatlarning hissiyotlari, qadriyatlari va qarashlarini anglash.</w:t>
      </w:r>
    </w:p>
    <w:p w:rsidR="00034398" w:rsidRPr="000963B6" w:rsidRDefault="00034398" w:rsidP="0032749F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sz w:val="28"/>
          <w:szCs w:val="28"/>
          <w:lang w:val="en-US"/>
        </w:rPr>
      </w:pPr>
      <w:r w:rsidRPr="000963B6">
        <w:rPr>
          <w:rStyle w:val="a4"/>
          <w:rFonts w:ascii="Times New Roman" w:hAnsi="Times New Roman" w:cs="Times New Roman"/>
          <w:bCs w:val="0"/>
          <w:i w:val="0"/>
          <w:sz w:val="28"/>
          <w:szCs w:val="28"/>
          <w:lang w:val="en-US"/>
        </w:rPr>
        <w:t>Nima uchun tarixiy savodxonlik muhim?</w:t>
      </w:r>
    </w:p>
    <w:p w:rsidR="00034398" w:rsidRPr="00F07C94" w:rsidRDefault="00034398" w:rsidP="0032749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sz w:val="28"/>
          <w:szCs w:val="28"/>
          <w:lang w:val="en-US"/>
        </w:rPr>
        <w:t>Tarixiy savodxonlik shaxsning faqatgina o‘tmish haqida bilim olishini emas, balki quyidagi sohalarda muvaffaqiyatli rivojlanishini ham ta'minlaydi:</w:t>
      </w:r>
    </w:p>
    <w:p w:rsidR="00034398" w:rsidRPr="00F07C94" w:rsidRDefault="00034398" w:rsidP="0053247D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Tanqidiy fikrlashni rivojlantiradi</w:t>
      </w:r>
      <w:r w:rsidR="000963B6">
        <w:rPr>
          <w:rStyle w:val="a4"/>
          <w:sz w:val="28"/>
          <w:szCs w:val="28"/>
          <w:lang w:val="en-US"/>
        </w:rPr>
        <w:t xml:space="preserve">. </w:t>
      </w:r>
      <w:r w:rsidRPr="00F07C94">
        <w:rPr>
          <w:sz w:val="28"/>
          <w:szCs w:val="28"/>
          <w:lang w:val="en-US"/>
        </w:rPr>
        <w:t>O‘quvchilar tarixiy hodisalarni tahlil qilish orqali mustaqil xulosa chiqarish, manbalar orasidagi farqlarni aniqlash va ularni baholash ko‘nikmalarini rivojlantiradi.</w:t>
      </w:r>
    </w:p>
    <w:p w:rsidR="00034398" w:rsidRPr="00F07C94" w:rsidRDefault="00034398" w:rsidP="0053247D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Kontekstual tafakkurni shakllantiradi</w:t>
      </w:r>
      <w:r w:rsidR="000963B6">
        <w:rPr>
          <w:rStyle w:val="a4"/>
          <w:sz w:val="28"/>
          <w:szCs w:val="28"/>
          <w:lang w:val="en-US"/>
        </w:rPr>
        <w:t xml:space="preserve">. </w:t>
      </w:r>
      <w:r w:rsidRPr="00F07C94">
        <w:rPr>
          <w:sz w:val="28"/>
          <w:szCs w:val="28"/>
          <w:lang w:val="en-US"/>
        </w:rPr>
        <w:t xml:space="preserve">Hodisalarni o‘z davrining sharoitlari bilan bog‘lab tushunish hozirgi zamon muammolariga ham </w:t>
      </w:r>
      <w:proofErr w:type="gramStart"/>
      <w:r w:rsidRPr="00F07C94">
        <w:rPr>
          <w:sz w:val="28"/>
          <w:szCs w:val="28"/>
          <w:lang w:val="en-US"/>
        </w:rPr>
        <w:t>to‘g‘ri</w:t>
      </w:r>
      <w:proofErr w:type="gramEnd"/>
      <w:r w:rsidRPr="00F07C94">
        <w:rPr>
          <w:sz w:val="28"/>
          <w:szCs w:val="28"/>
          <w:lang w:val="en-US"/>
        </w:rPr>
        <w:t xml:space="preserve"> yondashishga yordam beradi.</w:t>
      </w:r>
    </w:p>
    <w:p w:rsidR="00034398" w:rsidRPr="00F07C94" w:rsidRDefault="00034398" w:rsidP="0053247D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Fuqarolik ma'naviyatini oshiradi</w:t>
      </w:r>
      <w:r w:rsidR="004A7493">
        <w:rPr>
          <w:rStyle w:val="a4"/>
          <w:sz w:val="28"/>
          <w:szCs w:val="28"/>
          <w:lang w:val="en-US"/>
        </w:rPr>
        <w:t xml:space="preserve">. </w:t>
      </w:r>
      <w:r w:rsidRPr="00F07C94">
        <w:rPr>
          <w:sz w:val="28"/>
          <w:szCs w:val="28"/>
          <w:lang w:val="en-US"/>
        </w:rPr>
        <w:t xml:space="preserve">Tarixni o‘rganish orqali o‘quvchilar o‘z millati, madaniyati </w:t>
      </w:r>
      <w:proofErr w:type="gramStart"/>
      <w:r w:rsidRPr="00F07C94">
        <w:rPr>
          <w:sz w:val="28"/>
          <w:szCs w:val="28"/>
          <w:lang w:val="en-US"/>
        </w:rPr>
        <w:t>va</w:t>
      </w:r>
      <w:proofErr w:type="gramEnd"/>
      <w:r w:rsidRPr="00F07C94">
        <w:rPr>
          <w:sz w:val="28"/>
          <w:szCs w:val="28"/>
          <w:lang w:val="en-US"/>
        </w:rPr>
        <w:t xml:space="preserve"> jamiyatini tushunib, fuqarolik mas'uliyatlarini anglaydi.</w:t>
      </w:r>
    </w:p>
    <w:p w:rsidR="00034398" w:rsidRPr="00F07C94" w:rsidRDefault="00034398" w:rsidP="0053247D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Madaniy empatiyani oshiradi</w:t>
      </w:r>
      <w:r w:rsidR="004A7493">
        <w:rPr>
          <w:rStyle w:val="a4"/>
          <w:sz w:val="28"/>
          <w:szCs w:val="28"/>
          <w:lang w:val="en-US"/>
        </w:rPr>
        <w:t xml:space="preserve">. </w:t>
      </w:r>
      <w:r w:rsidRPr="00F07C94">
        <w:rPr>
          <w:sz w:val="28"/>
          <w:szCs w:val="28"/>
          <w:lang w:val="en-US"/>
        </w:rPr>
        <w:t xml:space="preserve">Turli xalqlarning tarixini o‘rganish orqali o‘quvchilar boshqa madaniyatlar </w:t>
      </w:r>
      <w:proofErr w:type="gramStart"/>
      <w:r w:rsidRPr="00F07C94">
        <w:rPr>
          <w:sz w:val="28"/>
          <w:szCs w:val="28"/>
          <w:lang w:val="en-US"/>
        </w:rPr>
        <w:t>va</w:t>
      </w:r>
      <w:proofErr w:type="gramEnd"/>
      <w:r w:rsidRPr="00F07C94">
        <w:rPr>
          <w:sz w:val="28"/>
          <w:szCs w:val="28"/>
          <w:lang w:val="en-US"/>
        </w:rPr>
        <w:t xml:space="preserve"> qadriyatlarni hurmat qilishni o‘rganadi.</w:t>
      </w:r>
    </w:p>
    <w:p w:rsidR="00A6024A" w:rsidRDefault="00034398" w:rsidP="0053247D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Jamiyatni tushunishni kuchaytiradi</w:t>
      </w:r>
      <w:r w:rsidR="004A7493">
        <w:rPr>
          <w:rStyle w:val="a4"/>
          <w:sz w:val="28"/>
          <w:szCs w:val="28"/>
          <w:lang w:val="en-US"/>
        </w:rPr>
        <w:t xml:space="preserve">. </w:t>
      </w:r>
      <w:r w:rsidRPr="00F07C94">
        <w:rPr>
          <w:sz w:val="28"/>
          <w:szCs w:val="28"/>
          <w:lang w:val="en-US"/>
        </w:rPr>
        <w:t>Tarixni bilish hozirgi jamiyatdagi ijtimoiy, siyosiy va iqtisodiy jarayonlarning ildizlarini aniqlashga yordam beradi.</w:t>
      </w:r>
    </w:p>
    <w:p w:rsidR="00034398" w:rsidRPr="00A6024A" w:rsidRDefault="00034398" w:rsidP="00A6024A">
      <w:pPr>
        <w:pStyle w:val="a3"/>
        <w:spacing w:before="0" w:beforeAutospacing="0" w:after="0" w:afterAutospacing="0" w:line="360" w:lineRule="auto"/>
        <w:ind w:left="567"/>
        <w:jc w:val="both"/>
        <w:rPr>
          <w:sz w:val="28"/>
          <w:szCs w:val="28"/>
          <w:lang w:val="en-US"/>
        </w:rPr>
      </w:pPr>
      <w:r w:rsidRPr="00A6024A">
        <w:rPr>
          <w:rStyle w:val="a4"/>
          <w:bCs w:val="0"/>
          <w:sz w:val="28"/>
          <w:szCs w:val="28"/>
          <w:lang w:val="en-US"/>
        </w:rPr>
        <w:t>O‘quvchilarda tarixiy savodxonlikni rivojlantirish usullari</w:t>
      </w:r>
    </w:p>
    <w:p w:rsidR="004A7493" w:rsidRDefault="00034398" w:rsidP="0053247D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Interfaol darslar tashkil etish</w:t>
      </w:r>
      <w:r w:rsidRPr="00F07C94">
        <w:rPr>
          <w:sz w:val="28"/>
          <w:szCs w:val="28"/>
          <w:lang w:val="en-US"/>
        </w:rPr>
        <w:t xml:space="preserve"> Tarixiy mavzularni zamonaviy interfaol o‘yinlar, muhokamalar </w:t>
      </w:r>
      <w:proofErr w:type="gramStart"/>
      <w:r w:rsidRPr="00F07C94">
        <w:rPr>
          <w:sz w:val="28"/>
          <w:szCs w:val="28"/>
          <w:lang w:val="en-US"/>
        </w:rPr>
        <w:t>va</w:t>
      </w:r>
      <w:proofErr w:type="gramEnd"/>
      <w:r w:rsidRPr="00F07C94">
        <w:rPr>
          <w:sz w:val="28"/>
          <w:szCs w:val="28"/>
          <w:lang w:val="en-US"/>
        </w:rPr>
        <w:t xml:space="preserve"> rolli o‘yinlar orqali o‘rganish samarali hisoblanadi.</w:t>
      </w:r>
    </w:p>
    <w:p w:rsidR="00034398" w:rsidRPr="00F07C94" w:rsidRDefault="00034398" w:rsidP="004A7493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Misol:</w:t>
      </w:r>
      <w:r w:rsidRPr="00F07C94">
        <w:rPr>
          <w:sz w:val="28"/>
          <w:szCs w:val="28"/>
          <w:lang w:val="en-US"/>
        </w:rPr>
        <w:t xml:space="preserve"> O‘quvchilarni qadimiy shahar</w:t>
      </w:r>
      <w:r w:rsidR="00635874">
        <w:rPr>
          <w:sz w:val="28"/>
          <w:szCs w:val="28"/>
          <w:lang w:val="en-US"/>
        </w:rPr>
        <w:t xml:space="preserve"> yoki qishloq</w:t>
      </w:r>
      <w:r w:rsidRPr="00F07C94">
        <w:rPr>
          <w:sz w:val="28"/>
          <w:szCs w:val="28"/>
          <w:lang w:val="en-US"/>
        </w:rPr>
        <w:t xml:space="preserve"> qurish </w:t>
      </w:r>
      <w:proofErr w:type="gramStart"/>
      <w:r w:rsidRPr="00F07C94">
        <w:rPr>
          <w:sz w:val="28"/>
          <w:szCs w:val="28"/>
          <w:lang w:val="en-US"/>
        </w:rPr>
        <w:t>bo‘yicha</w:t>
      </w:r>
      <w:proofErr w:type="gramEnd"/>
      <w:r w:rsidRPr="00F07C94">
        <w:rPr>
          <w:sz w:val="28"/>
          <w:szCs w:val="28"/>
          <w:lang w:val="en-US"/>
        </w:rPr>
        <w:t xml:space="preserve"> loyiha tayyorlashga jalb qilish.</w:t>
      </w:r>
    </w:p>
    <w:p w:rsidR="00642F24" w:rsidRDefault="00034398" w:rsidP="0053247D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lastRenderedPageBreak/>
        <w:t>Tarixiy manbalar bilan ishlash</w:t>
      </w:r>
      <w:r w:rsidRPr="00F07C94">
        <w:rPr>
          <w:sz w:val="28"/>
          <w:szCs w:val="28"/>
          <w:lang w:val="en-US"/>
        </w:rPr>
        <w:t xml:space="preserve"> O‘quvchilarga turli tarixiy hujjatlar, xaritalar, suratlar </w:t>
      </w:r>
      <w:proofErr w:type="gramStart"/>
      <w:r w:rsidRPr="00F07C94">
        <w:rPr>
          <w:sz w:val="28"/>
          <w:szCs w:val="28"/>
          <w:lang w:val="en-US"/>
        </w:rPr>
        <w:t>va</w:t>
      </w:r>
      <w:proofErr w:type="gramEnd"/>
      <w:r w:rsidRPr="00F07C94">
        <w:rPr>
          <w:sz w:val="28"/>
          <w:szCs w:val="28"/>
          <w:lang w:val="en-US"/>
        </w:rPr>
        <w:t xml:space="preserve"> yozuvlarni mustaqil tahlil qilishni topshiring.</w:t>
      </w:r>
      <w:r w:rsidR="00642F24">
        <w:rPr>
          <w:sz w:val="28"/>
          <w:szCs w:val="28"/>
          <w:lang w:val="en-US"/>
        </w:rPr>
        <w:t xml:space="preserve"> </w:t>
      </w:r>
    </w:p>
    <w:p w:rsidR="00034398" w:rsidRPr="00F07C94" w:rsidRDefault="00034398" w:rsidP="00642F24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Misol:</w:t>
      </w:r>
      <w:r w:rsidRPr="00F07C94">
        <w:rPr>
          <w:sz w:val="28"/>
          <w:szCs w:val="28"/>
          <w:lang w:val="en-US"/>
        </w:rPr>
        <w:t xml:space="preserve"> O‘zbekiston mustaqillik davrining tarixiy nutqlari asosida davlat qurilishining rivojlanishini o‘rganish.</w:t>
      </w:r>
    </w:p>
    <w:p w:rsidR="00635874" w:rsidRDefault="00034398" w:rsidP="0053247D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Zamonaviy texnologiyalarni qo‘llash</w:t>
      </w:r>
      <w:r w:rsidRPr="00F07C94">
        <w:rPr>
          <w:sz w:val="28"/>
          <w:szCs w:val="28"/>
          <w:lang w:val="en-US"/>
        </w:rPr>
        <w:t xml:space="preserve"> Tarixiy 3D modellar, virtual ekskursiyalar va interaktiv dasturlardan foydalanish o‘quvchilarning qiziqishini oshiradi.</w:t>
      </w:r>
    </w:p>
    <w:p w:rsidR="00034398" w:rsidRPr="00F07C94" w:rsidRDefault="00034398" w:rsidP="00635874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Misol:</w:t>
      </w:r>
      <w:r w:rsidRPr="00F07C94">
        <w:rPr>
          <w:sz w:val="28"/>
          <w:szCs w:val="28"/>
          <w:lang w:val="en-US"/>
        </w:rPr>
        <w:t xml:space="preserve"> Samarqand yoki Xiva shaharlarining 3D modellarini </w:t>
      </w:r>
      <w:proofErr w:type="gramStart"/>
      <w:r w:rsidRPr="00F07C94">
        <w:rPr>
          <w:sz w:val="28"/>
          <w:szCs w:val="28"/>
          <w:lang w:val="en-US"/>
        </w:rPr>
        <w:t>ko‘rib</w:t>
      </w:r>
      <w:proofErr w:type="gramEnd"/>
      <w:r w:rsidRPr="00F07C94">
        <w:rPr>
          <w:sz w:val="28"/>
          <w:szCs w:val="28"/>
          <w:lang w:val="en-US"/>
        </w:rPr>
        <w:t xml:space="preserve"> chiqish orqali o‘sha davr hayotini tahlil qilish.</w:t>
      </w:r>
    </w:p>
    <w:p w:rsidR="002D7367" w:rsidRDefault="00034398" w:rsidP="0053247D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 xml:space="preserve">Muammoli savollar </w:t>
      </w:r>
      <w:proofErr w:type="gramStart"/>
      <w:r w:rsidRPr="00F07C94">
        <w:rPr>
          <w:rStyle w:val="a4"/>
          <w:sz w:val="28"/>
          <w:szCs w:val="28"/>
          <w:lang w:val="en-US"/>
        </w:rPr>
        <w:t>va</w:t>
      </w:r>
      <w:proofErr w:type="gramEnd"/>
      <w:r w:rsidRPr="00F07C94">
        <w:rPr>
          <w:rStyle w:val="a4"/>
          <w:sz w:val="28"/>
          <w:szCs w:val="28"/>
          <w:lang w:val="en-US"/>
        </w:rPr>
        <w:t xml:space="preserve"> muhokamalar tashkil qilish</w:t>
      </w:r>
      <w:r w:rsidRPr="00F07C94">
        <w:rPr>
          <w:sz w:val="28"/>
          <w:szCs w:val="28"/>
          <w:lang w:val="en-US"/>
        </w:rPr>
        <w:t xml:space="preserve"> O‘quvchilarni tarixiy voqealar va hodisalarning sabablarini mustaqil aniqlashga rag‘batlantiring.</w:t>
      </w:r>
      <w:r w:rsidR="002D7367">
        <w:rPr>
          <w:sz w:val="28"/>
          <w:szCs w:val="28"/>
          <w:lang w:val="en-US"/>
        </w:rPr>
        <w:t xml:space="preserve"> </w:t>
      </w:r>
    </w:p>
    <w:p w:rsidR="00034398" w:rsidRPr="00F07C94" w:rsidRDefault="00034398" w:rsidP="002D7367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Misol:</w:t>
      </w:r>
      <w:r w:rsidRPr="00F07C94">
        <w:rPr>
          <w:sz w:val="28"/>
          <w:szCs w:val="28"/>
          <w:lang w:val="en-US"/>
        </w:rPr>
        <w:t xml:space="preserve"> "Nima uchun Amir Temur markazlashgan davlatni muvaffaqiyatli boshqargan?" savoli orqali fikrlashni rivojlantirish.</w:t>
      </w:r>
    </w:p>
    <w:p w:rsidR="002D7367" w:rsidRDefault="00034398" w:rsidP="0053247D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Amaliy topshiriqlar berish</w:t>
      </w:r>
      <w:r w:rsidRPr="00F07C94">
        <w:rPr>
          <w:sz w:val="28"/>
          <w:szCs w:val="28"/>
          <w:lang w:val="en-US"/>
        </w:rPr>
        <w:t xml:space="preserve"> Tarixiy voqealarni tahlil qilishga asoslangan loyiha va tadqiqot ishlari savodxonlikni oshiradi.</w:t>
      </w:r>
    </w:p>
    <w:p w:rsidR="00034398" w:rsidRPr="00F07C94" w:rsidRDefault="00034398" w:rsidP="002D7367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Misol:</w:t>
      </w:r>
      <w:r w:rsidRPr="00F07C94">
        <w:rPr>
          <w:sz w:val="28"/>
          <w:szCs w:val="28"/>
          <w:lang w:val="en-US"/>
        </w:rPr>
        <w:t xml:space="preserve"> O‘quvchilar guruhlarga </w:t>
      </w:r>
      <w:proofErr w:type="gramStart"/>
      <w:r w:rsidRPr="00F07C94">
        <w:rPr>
          <w:sz w:val="28"/>
          <w:szCs w:val="28"/>
          <w:lang w:val="en-US"/>
        </w:rPr>
        <w:t>bo‘linib</w:t>
      </w:r>
      <w:proofErr w:type="gramEnd"/>
      <w:r w:rsidRPr="00F07C94">
        <w:rPr>
          <w:sz w:val="28"/>
          <w:szCs w:val="28"/>
          <w:lang w:val="en-US"/>
        </w:rPr>
        <w:t>, O‘zbekistonning mustaqillik davri iqtisodiy islohotlarini o‘rganadi va taqdimot tayyorlaydi.</w:t>
      </w:r>
    </w:p>
    <w:p w:rsidR="00034398" w:rsidRPr="00F07C94" w:rsidRDefault="00034398" w:rsidP="002D7367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sz w:val="28"/>
          <w:szCs w:val="28"/>
          <w:lang w:val="en-US"/>
        </w:rPr>
      </w:pPr>
      <w:r w:rsidRPr="002D7367">
        <w:rPr>
          <w:rStyle w:val="a4"/>
          <w:rFonts w:ascii="Times New Roman" w:hAnsi="Times New Roman" w:cs="Times New Roman"/>
          <w:bCs w:val="0"/>
          <w:i w:val="0"/>
          <w:sz w:val="28"/>
          <w:szCs w:val="28"/>
          <w:lang w:val="en-US"/>
        </w:rPr>
        <w:t>Xulosa</w:t>
      </w:r>
      <w:r w:rsidR="002D7367" w:rsidRPr="002D7367">
        <w:rPr>
          <w:rStyle w:val="a4"/>
          <w:rFonts w:ascii="Times New Roman" w:hAnsi="Times New Roman" w:cs="Times New Roman"/>
          <w:bCs w:val="0"/>
          <w:i w:val="0"/>
          <w:sz w:val="28"/>
          <w:szCs w:val="28"/>
          <w:lang w:val="en-US"/>
        </w:rPr>
        <w:t>.</w:t>
      </w:r>
      <w:r w:rsidR="002D7367">
        <w:rPr>
          <w:rStyle w:val="a4"/>
          <w:rFonts w:ascii="Times New Roman" w:hAnsi="Times New Roman" w:cs="Times New Roman"/>
          <w:b w:val="0"/>
          <w:bCs w:val="0"/>
          <w:i w:val="0"/>
          <w:sz w:val="28"/>
          <w:szCs w:val="28"/>
          <w:lang w:val="en-US"/>
        </w:rPr>
        <w:t xml:space="preserve"> </w:t>
      </w:r>
      <w:r w:rsidRPr="00EC4B67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 xml:space="preserve">O‘quvchilarda tarixiy savodxonlikni rivojlantirish ularni nafaqat bilimli, balki hozirgi zamon masalalarini anglab, ularni hal qilishga qodir shaxs sifatida shakllantiradi. Bu jarayon ularga tarixdan saboq olib, kelajakka </w:t>
      </w:r>
      <w:proofErr w:type="gramStart"/>
      <w:r w:rsidRPr="00EC4B67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to‘g‘ri</w:t>
      </w:r>
      <w:proofErr w:type="gramEnd"/>
      <w:r w:rsidRPr="00EC4B67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 xml:space="preserve"> qarorlar qabul qilishga yordam beradi. Tarixiy savodxonlikni rivojlantirish orqali o‘quvchilar o‘zlarini jamiyatning faol </w:t>
      </w:r>
      <w:proofErr w:type="gramStart"/>
      <w:r w:rsidRPr="00EC4B67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va</w:t>
      </w:r>
      <w:proofErr w:type="gramEnd"/>
      <w:r w:rsidRPr="00EC4B67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 xml:space="preserve"> mas'uliyatli a'zolari sifatida ko‘ra boshlaydi.</w:t>
      </w:r>
    </w:p>
    <w:p w:rsidR="00EC4B67" w:rsidRDefault="00EC4B67" w:rsidP="00EC4B67">
      <w:pPr>
        <w:pStyle w:val="a3"/>
        <w:spacing w:before="0" w:beforeAutospacing="0" w:after="0" w:afterAutospacing="0" w:line="360" w:lineRule="auto"/>
        <w:ind w:firstLine="567"/>
        <w:jc w:val="center"/>
        <w:rPr>
          <w:b/>
          <w:bCs/>
          <w:sz w:val="28"/>
          <w:szCs w:val="28"/>
          <w:lang w:val="sv-SE"/>
        </w:rPr>
      </w:pPr>
    </w:p>
    <w:p w:rsidR="00034398" w:rsidRPr="00EC4B67" w:rsidRDefault="00EC4B67" w:rsidP="00EC4B67">
      <w:pPr>
        <w:pStyle w:val="a3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  <w:lang w:val="en-US"/>
        </w:rPr>
      </w:pPr>
      <w:r>
        <w:rPr>
          <w:b/>
          <w:bCs/>
          <w:sz w:val="28"/>
          <w:szCs w:val="28"/>
          <w:lang w:val="sv-SE"/>
        </w:rPr>
        <w:t xml:space="preserve">2. </w:t>
      </w:r>
      <w:r w:rsidR="00A23368" w:rsidRPr="00EC4B67">
        <w:rPr>
          <w:b/>
          <w:bCs/>
          <w:sz w:val="28"/>
          <w:szCs w:val="28"/>
          <w:lang w:val="sv-SE"/>
        </w:rPr>
        <w:t>Tarixiy tushunish (tarixiy bilim, mazmunlilik va empatiya)</w:t>
      </w:r>
      <w:r w:rsidR="00A23368" w:rsidRPr="00EC4B67">
        <w:rPr>
          <w:b/>
          <w:sz w:val="28"/>
          <w:szCs w:val="28"/>
          <w:lang w:val="en-US"/>
        </w:rPr>
        <w:t xml:space="preserve"> </w:t>
      </w:r>
      <w:r w:rsidR="00A23368" w:rsidRPr="00EC4B67">
        <w:rPr>
          <w:b/>
          <w:bCs/>
          <w:sz w:val="28"/>
          <w:szCs w:val="28"/>
          <w:lang w:val="sv-SE"/>
        </w:rPr>
        <w:t>ko‘nikmalari</w:t>
      </w:r>
    </w:p>
    <w:p w:rsidR="00A23368" w:rsidRPr="00F07C94" w:rsidRDefault="00A23368" w:rsidP="0032749F">
      <w:pPr>
        <w:pStyle w:val="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sz w:val="28"/>
          <w:szCs w:val="28"/>
          <w:lang w:val="en-US"/>
        </w:rPr>
        <w:t>Tarixiy tushunish haqida tushuncha</w:t>
      </w:r>
    </w:p>
    <w:p w:rsidR="00A23368" w:rsidRPr="00F07C94" w:rsidRDefault="00A23368" w:rsidP="0032749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231617">
        <w:rPr>
          <w:b/>
          <w:sz w:val="28"/>
          <w:szCs w:val="28"/>
          <w:lang w:val="en-US"/>
        </w:rPr>
        <w:t>Tarixiy tushunish</w:t>
      </w:r>
      <w:r w:rsidRPr="00F07C94">
        <w:rPr>
          <w:sz w:val="28"/>
          <w:szCs w:val="28"/>
          <w:lang w:val="en-US"/>
        </w:rPr>
        <w:t xml:space="preserve"> – insonlarning tarixiy jarayonlarni, hodisalarni </w:t>
      </w:r>
      <w:proofErr w:type="gramStart"/>
      <w:r w:rsidRPr="00F07C94">
        <w:rPr>
          <w:sz w:val="28"/>
          <w:szCs w:val="28"/>
          <w:lang w:val="en-US"/>
        </w:rPr>
        <w:t>va</w:t>
      </w:r>
      <w:proofErr w:type="gramEnd"/>
      <w:r w:rsidRPr="00F07C94">
        <w:rPr>
          <w:sz w:val="28"/>
          <w:szCs w:val="28"/>
          <w:lang w:val="en-US"/>
        </w:rPr>
        <w:t xml:space="preserve"> shaxslarni kontekstda tushunish, ularni mazmunli tahlil qilish, o‘tmish va hozirgi </w:t>
      </w:r>
      <w:r w:rsidRPr="00F07C94">
        <w:rPr>
          <w:sz w:val="28"/>
          <w:szCs w:val="28"/>
          <w:lang w:val="en-US"/>
        </w:rPr>
        <w:lastRenderedPageBreak/>
        <w:t xml:space="preserve">kun o‘rtasidagi aloqalarni ko‘ra bilish qobiliyatidir. Bu tushuncha uch asosiy </w:t>
      </w:r>
      <w:proofErr w:type="gramStart"/>
      <w:r w:rsidRPr="00F07C94">
        <w:rPr>
          <w:sz w:val="28"/>
          <w:szCs w:val="28"/>
          <w:lang w:val="en-US"/>
        </w:rPr>
        <w:t>ko‘nikmani</w:t>
      </w:r>
      <w:proofErr w:type="gramEnd"/>
      <w:r w:rsidRPr="00F07C94">
        <w:rPr>
          <w:sz w:val="28"/>
          <w:szCs w:val="28"/>
          <w:lang w:val="en-US"/>
        </w:rPr>
        <w:t xml:space="preserve"> o‘z ichiga oladi:</w:t>
      </w:r>
    </w:p>
    <w:p w:rsidR="00A23368" w:rsidRPr="00F07C94" w:rsidRDefault="00A23368" w:rsidP="0053247D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7C94">
        <w:rPr>
          <w:rStyle w:val="a4"/>
          <w:rFonts w:ascii="Times New Roman" w:hAnsi="Times New Roman" w:cs="Times New Roman"/>
          <w:sz w:val="28"/>
          <w:szCs w:val="28"/>
          <w:lang w:val="en-US"/>
        </w:rPr>
        <w:t>Tarixiy bilim</w:t>
      </w:r>
      <w:r w:rsidRPr="00F07C94">
        <w:rPr>
          <w:rFonts w:ascii="Times New Roman" w:hAnsi="Times New Roman" w:cs="Times New Roman"/>
          <w:sz w:val="28"/>
          <w:szCs w:val="28"/>
          <w:lang w:val="en-US"/>
        </w:rPr>
        <w:t xml:space="preserve"> – o‘tmishdagi faktlar, hodisalar va jarayonlar haqidagi to‘liq </w:t>
      </w:r>
      <w:proofErr w:type="gramStart"/>
      <w:r w:rsidRPr="00F07C94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F07C94">
        <w:rPr>
          <w:rFonts w:ascii="Times New Roman" w:hAnsi="Times New Roman" w:cs="Times New Roman"/>
          <w:sz w:val="28"/>
          <w:szCs w:val="28"/>
          <w:lang w:val="en-US"/>
        </w:rPr>
        <w:t xml:space="preserve"> aniqlik bilan shakllangan bilim.</w:t>
      </w:r>
    </w:p>
    <w:p w:rsidR="00A23368" w:rsidRPr="00F07C94" w:rsidRDefault="00A23368" w:rsidP="0053247D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7C94">
        <w:rPr>
          <w:rStyle w:val="a4"/>
          <w:rFonts w:ascii="Times New Roman" w:hAnsi="Times New Roman" w:cs="Times New Roman"/>
          <w:sz w:val="28"/>
          <w:szCs w:val="28"/>
          <w:lang w:val="en-US"/>
        </w:rPr>
        <w:t>Mazmunlilik</w:t>
      </w:r>
      <w:r w:rsidRPr="00F07C94">
        <w:rPr>
          <w:rFonts w:ascii="Times New Roman" w:hAnsi="Times New Roman" w:cs="Times New Roman"/>
          <w:sz w:val="28"/>
          <w:szCs w:val="28"/>
          <w:lang w:val="en-US"/>
        </w:rPr>
        <w:t xml:space="preserve"> – tarixiy voqealarning sabablarini va ularning oqibatlarini tushunish, ularni kengroq ijtimoiy, siyosiy va madaniy kontekstdan kelib chiqib tahlil qilish.</w:t>
      </w:r>
    </w:p>
    <w:p w:rsidR="00A23368" w:rsidRPr="00F07C94" w:rsidRDefault="00A23368" w:rsidP="0053247D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7C94">
        <w:rPr>
          <w:rStyle w:val="a4"/>
          <w:rFonts w:ascii="Times New Roman" w:hAnsi="Times New Roman" w:cs="Times New Roman"/>
          <w:sz w:val="28"/>
          <w:szCs w:val="28"/>
          <w:lang w:val="en-US"/>
        </w:rPr>
        <w:t>Empatiya</w:t>
      </w:r>
      <w:r w:rsidRPr="00F07C94">
        <w:rPr>
          <w:rFonts w:ascii="Times New Roman" w:hAnsi="Times New Roman" w:cs="Times New Roman"/>
          <w:sz w:val="28"/>
          <w:szCs w:val="28"/>
          <w:lang w:val="en-US"/>
        </w:rPr>
        <w:t xml:space="preserve"> – o‘tmishdagi shaxslarning hissiyotlarini, dunyoqarashini </w:t>
      </w:r>
      <w:proofErr w:type="gramStart"/>
      <w:r w:rsidRPr="00F07C94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F07C94">
        <w:rPr>
          <w:rFonts w:ascii="Times New Roman" w:hAnsi="Times New Roman" w:cs="Times New Roman"/>
          <w:sz w:val="28"/>
          <w:szCs w:val="28"/>
          <w:lang w:val="en-US"/>
        </w:rPr>
        <w:t xml:space="preserve"> ularning harakatlari motivatsiyasini tushunishga harakat qilish.</w:t>
      </w:r>
    </w:p>
    <w:p w:rsidR="00A23368" w:rsidRPr="00F07C94" w:rsidRDefault="00A23368" w:rsidP="0032749F">
      <w:pPr>
        <w:pStyle w:val="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sz w:val="28"/>
          <w:szCs w:val="28"/>
          <w:lang w:val="en-US"/>
        </w:rPr>
        <w:t xml:space="preserve">Tarixiy tushunish </w:t>
      </w:r>
      <w:proofErr w:type="gramStart"/>
      <w:r w:rsidRPr="00F07C94">
        <w:rPr>
          <w:sz w:val="28"/>
          <w:szCs w:val="28"/>
          <w:lang w:val="en-US"/>
        </w:rPr>
        <w:t>ko‘nikmalarini</w:t>
      </w:r>
      <w:proofErr w:type="gramEnd"/>
      <w:r w:rsidRPr="00F07C94">
        <w:rPr>
          <w:sz w:val="28"/>
          <w:szCs w:val="28"/>
          <w:lang w:val="en-US"/>
        </w:rPr>
        <w:t xml:space="preserve"> shakllantirish</w:t>
      </w:r>
    </w:p>
    <w:p w:rsidR="00A23368" w:rsidRPr="00F07C94" w:rsidRDefault="00A23368" w:rsidP="0032749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sz w:val="28"/>
          <w:szCs w:val="28"/>
          <w:lang w:val="en-US"/>
        </w:rPr>
        <w:t>O‘quvchilarda tarixiy tushunishni rivojlantirish uchun quyidagi usullar samarali hisoblanadi:</w:t>
      </w:r>
    </w:p>
    <w:p w:rsidR="00A23368" w:rsidRPr="00DE1F77" w:rsidRDefault="00A23368" w:rsidP="0032749F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sz w:val="28"/>
          <w:szCs w:val="28"/>
          <w:lang w:val="en-US"/>
        </w:rPr>
      </w:pPr>
      <w:r w:rsidRPr="00DE1F77">
        <w:rPr>
          <w:rFonts w:ascii="Times New Roman" w:hAnsi="Times New Roman" w:cs="Times New Roman"/>
          <w:b/>
          <w:i w:val="0"/>
          <w:sz w:val="28"/>
          <w:szCs w:val="28"/>
          <w:lang w:val="en-US"/>
        </w:rPr>
        <w:t>1.</w:t>
      </w:r>
      <w:r w:rsidRPr="00DE1F77">
        <w:rPr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DE1F77">
        <w:rPr>
          <w:rStyle w:val="a4"/>
          <w:rFonts w:ascii="Times New Roman" w:hAnsi="Times New Roman" w:cs="Times New Roman"/>
          <w:bCs w:val="0"/>
          <w:i w:val="0"/>
          <w:sz w:val="28"/>
          <w:szCs w:val="28"/>
          <w:lang w:val="en-US"/>
        </w:rPr>
        <w:t>Tarixiy manbalarni tahlil qilish</w:t>
      </w:r>
    </w:p>
    <w:p w:rsidR="00A23368" w:rsidRPr="00F07C94" w:rsidRDefault="00A23368" w:rsidP="0032749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sz w:val="28"/>
          <w:szCs w:val="28"/>
          <w:lang w:val="en-US"/>
        </w:rPr>
        <w:t xml:space="preserve">O‘quvchilarga tarixiy hujjatlar, suratlar, xaritalar yoki boshqa manbalarni berib, ularni tahlil qilishni o‘rgatish kerak. Bu usul orqali ular tarixiy voqealarning kontekstini tushunishni </w:t>
      </w:r>
      <w:proofErr w:type="gramStart"/>
      <w:r w:rsidRPr="00F07C94">
        <w:rPr>
          <w:sz w:val="28"/>
          <w:szCs w:val="28"/>
          <w:lang w:val="en-US"/>
        </w:rPr>
        <w:t>va</w:t>
      </w:r>
      <w:proofErr w:type="gramEnd"/>
      <w:r w:rsidRPr="00F07C94">
        <w:rPr>
          <w:sz w:val="28"/>
          <w:szCs w:val="28"/>
          <w:lang w:val="en-US"/>
        </w:rPr>
        <w:t xml:space="preserve"> mustaqil xulosa chiqarishni o‘rganadi.</w:t>
      </w:r>
    </w:p>
    <w:p w:rsidR="00A23368" w:rsidRPr="006374F8" w:rsidRDefault="00A23368" w:rsidP="006374F8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6374F8">
        <w:rPr>
          <w:rStyle w:val="a4"/>
          <w:sz w:val="28"/>
          <w:szCs w:val="28"/>
          <w:lang w:val="en-US"/>
        </w:rPr>
        <w:t>Misol:</w:t>
      </w:r>
      <w:r w:rsidR="006374F8">
        <w:rPr>
          <w:rStyle w:val="a4"/>
          <w:sz w:val="28"/>
          <w:szCs w:val="28"/>
          <w:lang w:val="en-US"/>
        </w:rPr>
        <w:t xml:space="preserve"> </w:t>
      </w:r>
      <w:r w:rsidRPr="006374F8">
        <w:rPr>
          <w:sz w:val="28"/>
          <w:szCs w:val="28"/>
          <w:lang w:val="en-US"/>
        </w:rPr>
        <w:t>XIX asrda O‘zbekiston hududidagi chor Rossiyasi mustamlakachilik siyosati haqida tarixiy hujjatlarni o‘rganib, uning mahalliy aholi hayotiga ta’sirini baholash.</w:t>
      </w:r>
    </w:p>
    <w:p w:rsidR="00A23368" w:rsidRPr="00DE1F77" w:rsidRDefault="00A23368" w:rsidP="0032749F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sz w:val="28"/>
          <w:szCs w:val="28"/>
          <w:lang w:val="en-US"/>
        </w:rPr>
      </w:pPr>
      <w:r w:rsidRPr="00DE1F77">
        <w:rPr>
          <w:rFonts w:ascii="Times New Roman" w:hAnsi="Times New Roman" w:cs="Times New Roman"/>
          <w:b/>
          <w:i w:val="0"/>
          <w:sz w:val="28"/>
          <w:szCs w:val="28"/>
          <w:lang w:val="en-US"/>
        </w:rPr>
        <w:t>2.</w:t>
      </w:r>
      <w:r w:rsidRPr="00DE1F77">
        <w:rPr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DE1F77">
        <w:rPr>
          <w:rStyle w:val="a4"/>
          <w:rFonts w:ascii="Times New Roman" w:hAnsi="Times New Roman" w:cs="Times New Roman"/>
          <w:bCs w:val="0"/>
          <w:i w:val="0"/>
          <w:sz w:val="28"/>
          <w:szCs w:val="28"/>
          <w:lang w:val="en-US"/>
        </w:rPr>
        <w:t>Sabab-oqibat munosabatlarini aniqlash</w:t>
      </w:r>
    </w:p>
    <w:p w:rsidR="00A23368" w:rsidRPr="00F07C94" w:rsidRDefault="00A23368" w:rsidP="0032749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sz w:val="28"/>
          <w:szCs w:val="28"/>
          <w:lang w:val="en-US"/>
        </w:rPr>
        <w:t xml:space="preserve">Tarixiy hodisalarning sabablarini </w:t>
      </w:r>
      <w:proofErr w:type="gramStart"/>
      <w:r w:rsidRPr="00F07C94">
        <w:rPr>
          <w:sz w:val="28"/>
          <w:szCs w:val="28"/>
          <w:lang w:val="en-US"/>
        </w:rPr>
        <w:t>va</w:t>
      </w:r>
      <w:proofErr w:type="gramEnd"/>
      <w:r w:rsidRPr="00F07C94">
        <w:rPr>
          <w:sz w:val="28"/>
          <w:szCs w:val="28"/>
          <w:lang w:val="en-US"/>
        </w:rPr>
        <w:t xml:space="preserve"> oqibatlarini tushunish ko‘nikmasini shakllantirishga e’tibor berish kerak. Bu o‘quvchilarga voqealarning ichki aloqalarini tushunish imkonini beradi.</w:t>
      </w:r>
    </w:p>
    <w:p w:rsidR="00A23368" w:rsidRPr="00F07C94" w:rsidRDefault="00A23368" w:rsidP="006374F8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rStyle w:val="a4"/>
          <w:sz w:val="28"/>
          <w:szCs w:val="28"/>
          <w:lang w:val="en-US"/>
        </w:rPr>
        <w:t>Misol:</w:t>
      </w:r>
      <w:r w:rsidR="006374F8">
        <w:rPr>
          <w:rStyle w:val="a4"/>
          <w:sz w:val="28"/>
          <w:szCs w:val="28"/>
          <w:lang w:val="en-US"/>
        </w:rPr>
        <w:t xml:space="preserve"> </w:t>
      </w:r>
      <w:r w:rsidRPr="00F07C94">
        <w:rPr>
          <w:sz w:val="28"/>
          <w:szCs w:val="28"/>
          <w:lang w:val="en-US"/>
        </w:rPr>
        <w:t xml:space="preserve">Amir Temur davlatining kuchayishi sabablarini </w:t>
      </w:r>
      <w:proofErr w:type="gramStart"/>
      <w:r w:rsidRPr="00F07C94">
        <w:rPr>
          <w:sz w:val="28"/>
          <w:szCs w:val="28"/>
          <w:lang w:val="en-US"/>
        </w:rPr>
        <w:t>va</w:t>
      </w:r>
      <w:proofErr w:type="gramEnd"/>
      <w:r w:rsidRPr="00F07C94">
        <w:rPr>
          <w:sz w:val="28"/>
          <w:szCs w:val="28"/>
          <w:lang w:val="en-US"/>
        </w:rPr>
        <w:t xml:space="preserve"> uning Markaziy Osiyodagi siyosiy, iqtisodiy o‘zgarishlarga ta’sirini o‘rganish.</w:t>
      </w:r>
    </w:p>
    <w:p w:rsidR="00A23368" w:rsidRPr="006374F8" w:rsidRDefault="00A23368" w:rsidP="0032749F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sz w:val="28"/>
          <w:szCs w:val="28"/>
          <w:lang w:val="en-US"/>
        </w:rPr>
      </w:pPr>
      <w:r w:rsidRPr="006374F8">
        <w:rPr>
          <w:rFonts w:ascii="Times New Roman" w:hAnsi="Times New Roman" w:cs="Times New Roman"/>
          <w:b/>
          <w:i w:val="0"/>
          <w:sz w:val="28"/>
          <w:szCs w:val="28"/>
          <w:lang w:val="en-US"/>
        </w:rPr>
        <w:t>3.</w:t>
      </w:r>
      <w:r w:rsidRPr="006374F8">
        <w:rPr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6374F8">
        <w:rPr>
          <w:rStyle w:val="a4"/>
          <w:rFonts w:ascii="Times New Roman" w:hAnsi="Times New Roman" w:cs="Times New Roman"/>
          <w:bCs w:val="0"/>
          <w:i w:val="0"/>
          <w:sz w:val="28"/>
          <w:szCs w:val="28"/>
          <w:lang w:val="en-US"/>
        </w:rPr>
        <w:t>Tarixiy empatiyani rivojlantirish</w:t>
      </w:r>
    </w:p>
    <w:p w:rsidR="00A23368" w:rsidRPr="00F07C94" w:rsidRDefault="00A23368" w:rsidP="0032749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sz w:val="28"/>
          <w:szCs w:val="28"/>
          <w:lang w:val="en-US"/>
        </w:rPr>
        <w:t xml:space="preserve">Tarixiy empatiyani rivojlantirish uchun o‘quvchilarga o‘tmishdagi insonlarning sharoitlari </w:t>
      </w:r>
      <w:proofErr w:type="gramStart"/>
      <w:r w:rsidRPr="00F07C94">
        <w:rPr>
          <w:sz w:val="28"/>
          <w:szCs w:val="28"/>
          <w:lang w:val="en-US"/>
        </w:rPr>
        <w:t>va</w:t>
      </w:r>
      <w:proofErr w:type="gramEnd"/>
      <w:r w:rsidRPr="00F07C94">
        <w:rPr>
          <w:sz w:val="28"/>
          <w:szCs w:val="28"/>
          <w:lang w:val="en-US"/>
        </w:rPr>
        <w:t xml:space="preserve"> qarorlarini tushunishga yordam beradigan vazifalar berish mumkin.</w:t>
      </w:r>
    </w:p>
    <w:p w:rsidR="00A23368" w:rsidRPr="006374F8" w:rsidRDefault="00A23368" w:rsidP="006374F8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6374F8">
        <w:rPr>
          <w:rStyle w:val="a4"/>
          <w:sz w:val="28"/>
          <w:szCs w:val="28"/>
          <w:lang w:val="en-US"/>
        </w:rPr>
        <w:lastRenderedPageBreak/>
        <w:t>Misol:</w:t>
      </w:r>
      <w:r w:rsidR="006374F8">
        <w:rPr>
          <w:rStyle w:val="a4"/>
          <w:sz w:val="28"/>
          <w:szCs w:val="28"/>
          <w:lang w:val="en-US"/>
        </w:rPr>
        <w:t xml:space="preserve"> </w:t>
      </w:r>
      <w:r w:rsidRPr="006374F8">
        <w:rPr>
          <w:sz w:val="28"/>
          <w:szCs w:val="28"/>
          <w:lang w:val="en-US"/>
        </w:rPr>
        <w:t xml:space="preserve">"Agar siz jadid ma’rifatparvarlaridan biri </w:t>
      </w:r>
      <w:proofErr w:type="gramStart"/>
      <w:r w:rsidRPr="006374F8">
        <w:rPr>
          <w:sz w:val="28"/>
          <w:szCs w:val="28"/>
          <w:lang w:val="en-US"/>
        </w:rPr>
        <w:t>bo‘lsangiz</w:t>
      </w:r>
      <w:proofErr w:type="gramEnd"/>
      <w:r w:rsidRPr="006374F8">
        <w:rPr>
          <w:sz w:val="28"/>
          <w:szCs w:val="28"/>
          <w:lang w:val="en-US"/>
        </w:rPr>
        <w:t>, qanday islohotlarni amalga oshirgan bo‘lardingiz?" kabi savollar orqali ular o‘zlarini tarixiy shaxslar o‘rniga qo‘yib, qarorlar qabul qilishni o‘rganishadi.</w:t>
      </w:r>
    </w:p>
    <w:p w:rsidR="00A23368" w:rsidRPr="006374F8" w:rsidRDefault="00A23368" w:rsidP="0032749F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sz w:val="28"/>
          <w:szCs w:val="28"/>
          <w:lang w:val="en-US"/>
        </w:rPr>
      </w:pPr>
      <w:r w:rsidRPr="006374F8">
        <w:rPr>
          <w:rFonts w:ascii="Times New Roman" w:hAnsi="Times New Roman" w:cs="Times New Roman"/>
          <w:b/>
          <w:i w:val="0"/>
          <w:sz w:val="28"/>
          <w:szCs w:val="28"/>
          <w:lang w:val="en-US"/>
        </w:rPr>
        <w:t>4.</w:t>
      </w:r>
      <w:r w:rsidRPr="006374F8">
        <w:rPr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6374F8">
        <w:rPr>
          <w:rStyle w:val="a4"/>
          <w:rFonts w:ascii="Times New Roman" w:hAnsi="Times New Roman" w:cs="Times New Roman"/>
          <w:bCs w:val="0"/>
          <w:i w:val="0"/>
          <w:sz w:val="28"/>
          <w:szCs w:val="28"/>
          <w:lang w:val="en-US"/>
        </w:rPr>
        <w:t>Interfaol o‘yinlar va rolli o‘yinlardan foydalanish</w:t>
      </w:r>
    </w:p>
    <w:p w:rsidR="00A23368" w:rsidRPr="00F07C94" w:rsidRDefault="00A23368" w:rsidP="0032749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sz w:val="28"/>
          <w:szCs w:val="28"/>
          <w:lang w:val="en-US"/>
        </w:rPr>
        <w:t>O‘quvchilarga tarixiy jarayonlarni hayotiyroq his qilish uchun rolli o‘yinlar orqali tarixiy hodisalarni takrorlash vazifasini berish mumkin.</w:t>
      </w:r>
    </w:p>
    <w:p w:rsidR="00A23368" w:rsidRPr="00550BB1" w:rsidRDefault="00A23368" w:rsidP="00550BB1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550BB1">
        <w:rPr>
          <w:rStyle w:val="a4"/>
          <w:sz w:val="28"/>
          <w:szCs w:val="28"/>
          <w:lang w:val="en-US"/>
        </w:rPr>
        <w:t>Misol:</w:t>
      </w:r>
      <w:r w:rsidR="00550BB1">
        <w:rPr>
          <w:rStyle w:val="a4"/>
          <w:sz w:val="28"/>
          <w:szCs w:val="28"/>
          <w:lang w:val="en-US"/>
        </w:rPr>
        <w:t xml:space="preserve"> </w:t>
      </w:r>
      <w:r w:rsidRPr="00550BB1">
        <w:rPr>
          <w:sz w:val="28"/>
          <w:szCs w:val="28"/>
          <w:lang w:val="en-US"/>
        </w:rPr>
        <w:t xml:space="preserve">Bir sinfni Amir Temur saroyidagi maslahatchilar kengashiga aylantirib, siyosiy qarorlar </w:t>
      </w:r>
      <w:proofErr w:type="gramStart"/>
      <w:r w:rsidRPr="00550BB1">
        <w:rPr>
          <w:sz w:val="28"/>
          <w:szCs w:val="28"/>
          <w:lang w:val="en-US"/>
        </w:rPr>
        <w:t>bo‘yicha</w:t>
      </w:r>
      <w:proofErr w:type="gramEnd"/>
      <w:r w:rsidRPr="00550BB1">
        <w:rPr>
          <w:sz w:val="28"/>
          <w:szCs w:val="28"/>
          <w:lang w:val="en-US"/>
        </w:rPr>
        <w:t xml:space="preserve"> muhokama tashkil qilish.</w:t>
      </w:r>
    </w:p>
    <w:p w:rsidR="00A23368" w:rsidRPr="00550BB1" w:rsidRDefault="00A23368" w:rsidP="0032749F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b/>
          <w:i w:val="0"/>
          <w:sz w:val="28"/>
          <w:szCs w:val="28"/>
          <w:lang w:val="en-US"/>
        </w:rPr>
      </w:pPr>
      <w:r w:rsidRPr="00550BB1">
        <w:rPr>
          <w:rFonts w:ascii="Times New Roman" w:hAnsi="Times New Roman" w:cs="Times New Roman"/>
          <w:b/>
          <w:i w:val="0"/>
          <w:sz w:val="28"/>
          <w:szCs w:val="28"/>
          <w:lang w:val="en-US"/>
        </w:rPr>
        <w:t xml:space="preserve">5. </w:t>
      </w:r>
      <w:r w:rsidRPr="00550BB1">
        <w:rPr>
          <w:rStyle w:val="a4"/>
          <w:rFonts w:ascii="Times New Roman" w:hAnsi="Times New Roman" w:cs="Times New Roman"/>
          <w:bCs w:val="0"/>
          <w:i w:val="0"/>
          <w:sz w:val="28"/>
          <w:szCs w:val="28"/>
          <w:lang w:val="en-US"/>
        </w:rPr>
        <w:t>Zamonaviy texnologiyalar va vizual materiallardan foydalanish</w:t>
      </w:r>
    </w:p>
    <w:p w:rsidR="00A23368" w:rsidRPr="00F07C94" w:rsidRDefault="00A23368" w:rsidP="0032749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sz w:val="28"/>
          <w:szCs w:val="28"/>
          <w:lang w:val="en-US"/>
        </w:rPr>
        <w:t xml:space="preserve">Virtual haqiqat texnologiyalari, tarixiy film </w:t>
      </w:r>
      <w:proofErr w:type="gramStart"/>
      <w:r w:rsidRPr="00F07C94">
        <w:rPr>
          <w:sz w:val="28"/>
          <w:szCs w:val="28"/>
          <w:lang w:val="en-US"/>
        </w:rPr>
        <w:t>va</w:t>
      </w:r>
      <w:proofErr w:type="gramEnd"/>
      <w:r w:rsidRPr="00F07C94">
        <w:rPr>
          <w:sz w:val="28"/>
          <w:szCs w:val="28"/>
          <w:lang w:val="en-US"/>
        </w:rPr>
        <w:t xml:space="preserve"> hujjatli filmlardan foydalanish orqali o‘quvchilarning qiziqishini oshirish va tushunchalarni mustahkamlash mumkin.</w:t>
      </w:r>
    </w:p>
    <w:p w:rsidR="00A23368" w:rsidRPr="00550BB1" w:rsidRDefault="00A23368" w:rsidP="00550BB1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550BB1">
        <w:rPr>
          <w:rStyle w:val="a4"/>
          <w:sz w:val="28"/>
          <w:szCs w:val="28"/>
          <w:lang w:val="en-US"/>
        </w:rPr>
        <w:t>Misol:</w:t>
      </w:r>
      <w:r w:rsidR="00550BB1">
        <w:rPr>
          <w:rStyle w:val="a4"/>
          <w:sz w:val="28"/>
          <w:szCs w:val="28"/>
          <w:lang w:val="en-US"/>
        </w:rPr>
        <w:t xml:space="preserve"> </w:t>
      </w:r>
      <w:r w:rsidRPr="00550BB1">
        <w:rPr>
          <w:sz w:val="28"/>
          <w:szCs w:val="28"/>
          <w:lang w:val="en-US"/>
        </w:rPr>
        <w:t xml:space="preserve">O‘quvchilarga qadimiy Samarqandning 3D modellarini ko‘rsatib, shahar arxitekturasi </w:t>
      </w:r>
      <w:proofErr w:type="gramStart"/>
      <w:r w:rsidRPr="00550BB1">
        <w:rPr>
          <w:sz w:val="28"/>
          <w:szCs w:val="28"/>
          <w:lang w:val="en-US"/>
        </w:rPr>
        <w:t>va</w:t>
      </w:r>
      <w:proofErr w:type="gramEnd"/>
      <w:r w:rsidRPr="00550BB1">
        <w:rPr>
          <w:sz w:val="28"/>
          <w:szCs w:val="28"/>
          <w:lang w:val="en-US"/>
        </w:rPr>
        <w:t xml:space="preserve"> uning tarixiy o‘rnini muhokama qilish.</w:t>
      </w:r>
    </w:p>
    <w:p w:rsidR="00A23368" w:rsidRPr="00550BB1" w:rsidRDefault="00A23368" w:rsidP="0032749F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b/>
          <w:i w:val="0"/>
          <w:sz w:val="28"/>
          <w:szCs w:val="28"/>
          <w:lang w:val="en-US"/>
        </w:rPr>
      </w:pPr>
      <w:r w:rsidRPr="00550BB1">
        <w:rPr>
          <w:rFonts w:ascii="Times New Roman" w:hAnsi="Times New Roman" w:cs="Times New Roman"/>
          <w:b/>
          <w:i w:val="0"/>
          <w:sz w:val="28"/>
          <w:szCs w:val="28"/>
          <w:lang w:val="en-US"/>
        </w:rPr>
        <w:t xml:space="preserve">6. </w:t>
      </w:r>
      <w:r w:rsidRPr="00550BB1">
        <w:rPr>
          <w:rStyle w:val="a4"/>
          <w:rFonts w:ascii="Times New Roman" w:hAnsi="Times New Roman" w:cs="Times New Roman"/>
          <w:bCs w:val="0"/>
          <w:i w:val="0"/>
          <w:sz w:val="28"/>
          <w:szCs w:val="28"/>
          <w:lang w:val="en-US"/>
        </w:rPr>
        <w:t>Munosabatlarni o‘rganish</w:t>
      </w:r>
    </w:p>
    <w:p w:rsidR="00A23368" w:rsidRPr="00F07C94" w:rsidRDefault="00A23368" w:rsidP="0032749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07C94">
        <w:rPr>
          <w:sz w:val="28"/>
          <w:szCs w:val="28"/>
          <w:lang w:val="en-US"/>
        </w:rPr>
        <w:t xml:space="preserve">Tarixiy voqealarni hozirgi </w:t>
      </w:r>
      <w:proofErr w:type="gramStart"/>
      <w:r w:rsidRPr="00F07C94">
        <w:rPr>
          <w:sz w:val="28"/>
          <w:szCs w:val="28"/>
          <w:lang w:val="en-US"/>
        </w:rPr>
        <w:t>kun</w:t>
      </w:r>
      <w:proofErr w:type="gramEnd"/>
      <w:r w:rsidRPr="00F07C94">
        <w:rPr>
          <w:sz w:val="28"/>
          <w:szCs w:val="28"/>
          <w:lang w:val="en-US"/>
        </w:rPr>
        <w:t xml:space="preserve"> bilan bog‘lash o‘quvchilarning tarixni chuqurroq tushunishiga yordam beradi.</w:t>
      </w:r>
    </w:p>
    <w:p w:rsidR="00A23368" w:rsidRPr="00BC5DA8" w:rsidRDefault="00A23368" w:rsidP="00550BB1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550BB1">
        <w:rPr>
          <w:rStyle w:val="a4"/>
          <w:sz w:val="28"/>
          <w:szCs w:val="28"/>
          <w:lang w:val="en-US"/>
        </w:rPr>
        <w:t>Misol:</w:t>
      </w:r>
      <w:r w:rsidR="00550BB1">
        <w:rPr>
          <w:rStyle w:val="a4"/>
          <w:sz w:val="28"/>
          <w:szCs w:val="28"/>
          <w:lang w:val="en-US"/>
        </w:rPr>
        <w:t xml:space="preserve"> </w:t>
      </w:r>
      <w:r w:rsidRPr="00550BB1">
        <w:rPr>
          <w:sz w:val="28"/>
          <w:szCs w:val="28"/>
          <w:lang w:val="en-US"/>
        </w:rPr>
        <w:t xml:space="preserve">O‘tmishdagi ekologik siyosat </w:t>
      </w:r>
      <w:proofErr w:type="gramStart"/>
      <w:r w:rsidRPr="00550BB1">
        <w:rPr>
          <w:sz w:val="28"/>
          <w:szCs w:val="28"/>
          <w:lang w:val="en-US"/>
        </w:rPr>
        <w:t>va</w:t>
      </w:r>
      <w:proofErr w:type="gramEnd"/>
      <w:r w:rsidRPr="00550BB1">
        <w:rPr>
          <w:sz w:val="28"/>
          <w:szCs w:val="28"/>
          <w:lang w:val="en-US"/>
        </w:rPr>
        <w:t xml:space="preserve"> hozirgi kun muammolari o‘rtasidagi o‘xshashliklarni tahlil qilish.</w:t>
      </w:r>
      <w:r w:rsidR="00BC5DA8">
        <w:rPr>
          <w:sz w:val="28"/>
          <w:szCs w:val="28"/>
          <w:lang w:val="en-US"/>
        </w:rPr>
        <w:t xml:space="preserve"> </w:t>
      </w:r>
      <w:r w:rsidR="00BC5DA8" w:rsidRPr="00BC5DA8">
        <w:rPr>
          <w:sz w:val="28"/>
          <w:szCs w:val="28"/>
          <w:lang w:val="en-US"/>
        </w:rPr>
        <w:t>Orol dengizining qurishi natijasida yuzaga kelgan ekologik inqirozning bugungi iqlim va suv resurslariga ta’siri.</w:t>
      </w:r>
    </w:p>
    <w:p w:rsidR="00A23368" w:rsidRPr="00807213" w:rsidRDefault="00A23368" w:rsidP="00BC5DA8">
      <w:pPr>
        <w:pStyle w:val="3"/>
        <w:spacing w:before="0" w:beforeAutospacing="0" w:after="0" w:afterAutospacing="0" w:line="360" w:lineRule="auto"/>
        <w:ind w:firstLine="567"/>
        <w:jc w:val="center"/>
        <w:rPr>
          <w:sz w:val="28"/>
          <w:szCs w:val="28"/>
          <w:lang w:val="en-US"/>
        </w:rPr>
      </w:pPr>
      <w:r w:rsidRPr="00807213">
        <w:rPr>
          <w:sz w:val="28"/>
          <w:szCs w:val="28"/>
          <w:lang w:val="en-US"/>
        </w:rPr>
        <w:t>Tarixiy tushunishning ahamiyati</w:t>
      </w:r>
    </w:p>
    <w:p w:rsidR="00A23368" w:rsidRPr="00807213" w:rsidRDefault="00A23368" w:rsidP="0032749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807213">
        <w:rPr>
          <w:sz w:val="28"/>
          <w:szCs w:val="28"/>
          <w:lang w:val="en-US"/>
        </w:rPr>
        <w:t xml:space="preserve">Tarixiy tushunish nafaqat o‘tmish haqidagi bilimlarni chuqurlashtiradi, balki o‘quvchilarning tanqidiy fikrlash qobiliyatlarini rivojlantiradi, ularni jamiyatning faol </w:t>
      </w:r>
      <w:proofErr w:type="gramStart"/>
      <w:r w:rsidRPr="00807213">
        <w:rPr>
          <w:sz w:val="28"/>
          <w:szCs w:val="28"/>
          <w:lang w:val="en-US"/>
        </w:rPr>
        <w:t>va</w:t>
      </w:r>
      <w:proofErr w:type="gramEnd"/>
      <w:r w:rsidRPr="00807213">
        <w:rPr>
          <w:sz w:val="28"/>
          <w:szCs w:val="28"/>
          <w:lang w:val="en-US"/>
        </w:rPr>
        <w:t xml:space="preserve"> ongli a’zolari bo‘lishga tayyorlaydi. Shuningdek, empatiya </w:t>
      </w:r>
      <w:proofErr w:type="gramStart"/>
      <w:r w:rsidRPr="00807213">
        <w:rPr>
          <w:sz w:val="28"/>
          <w:szCs w:val="28"/>
          <w:lang w:val="en-US"/>
        </w:rPr>
        <w:t>va</w:t>
      </w:r>
      <w:proofErr w:type="gramEnd"/>
      <w:r w:rsidRPr="00807213">
        <w:rPr>
          <w:sz w:val="28"/>
          <w:szCs w:val="28"/>
          <w:lang w:val="en-US"/>
        </w:rPr>
        <w:t xml:space="preserve"> madaniyatlararo tushunishni rivojlantirib, tolerantlikni shakllantiradi.</w:t>
      </w:r>
    </w:p>
    <w:p w:rsidR="00BC5DA8" w:rsidRPr="00807213" w:rsidRDefault="00BC5DA8" w:rsidP="0032749F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  <w:lang w:val="en-US"/>
        </w:rPr>
      </w:pPr>
    </w:p>
    <w:p w:rsidR="00A23368" w:rsidRPr="00807213" w:rsidRDefault="00E52910" w:rsidP="00E52910">
      <w:pPr>
        <w:pStyle w:val="a3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  <w:lang w:val="en-US"/>
        </w:rPr>
      </w:pPr>
      <w:r w:rsidRPr="00807213">
        <w:rPr>
          <w:b/>
          <w:sz w:val="28"/>
          <w:szCs w:val="28"/>
          <w:lang w:val="en-US"/>
        </w:rPr>
        <w:t xml:space="preserve">3. </w:t>
      </w:r>
      <w:r w:rsidR="002D09DC" w:rsidRPr="00807213">
        <w:rPr>
          <w:b/>
          <w:sz w:val="28"/>
          <w:szCs w:val="28"/>
          <w:lang w:val="en-US"/>
        </w:rPr>
        <w:t>Tarixni tushunish, ahloqiy fikrlash, tarixiy manbalarni tahlil qilish, savodxonlikni rivojlantiruvchi qanday savollar tuzish mumkin?</w:t>
      </w:r>
    </w:p>
    <w:p w:rsidR="002D09DC" w:rsidRPr="002D09DC" w:rsidRDefault="002D09DC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O‘quvchilarda tarixiy tushunish, ahloqiy fikrlash, manbalarni tahlil qilish va savodxonlikni rivojlantirish uchun samarali savollar o‘ylab topish jarayoni juda muhim. 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 turli maqsadlar uchun savollar turkumlari va misollar keltiriladi:</w:t>
      </w:r>
    </w:p>
    <w:p w:rsidR="002D09DC" w:rsidRPr="002D09DC" w:rsidRDefault="002D09DC" w:rsidP="00831705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 Tarixiy tushunishni rivojlantiruvchi savollar</w:t>
      </w:r>
    </w:p>
    <w:p w:rsidR="002D09DC" w:rsidRPr="002D09DC" w:rsidRDefault="002D09DC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turdagi savollar o‘quvchilarning tarixiy hodisalar sabablarini </w:t>
      </w:r>
      <w:proofErr w:type="gramStart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oqibatlarini tushunishiga yordam beradi.</w:t>
      </w:r>
    </w:p>
    <w:p w:rsidR="00333449" w:rsidRDefault="00591D30" w:rsidP="00333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1)</w:t>
      </w:r>
      <w:r w:rsidR="002D09DC"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 uchun [tarixiy voqea] yuz berdi? Ushbu voqeada qanday sharoitlar rol o‘ynadi?</w:t>
      </w:r>
      <w:r w:rsidR="003334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2D09DC" w:rsidRPr="002D09DC" w:rsidRDefault="002D09DC" w:rsidP="00333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Nima uchun Amir Temur davlatni markazlashgan boshqaruvga asoslagan?</w:t>
      </w:r>
    </w:p>
    <w:p w:rsidR="001519B8" w:rsidRPr="00591D30" w:rsidRDefault="00591D30" w:rsidP="001519B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2)</w:t>
      </w:r>
      <w:r w:rsidR="002D09DC"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</w:t>
      </w:r>
      <w:proofErr w:type="gramEnd"/>
      <w:r w:rsidR="002D09DC"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Tarixiy shaxs]ning qabul qilgan qarorlari qanday natijalarga olib keldi?</w:t>
      </w:r>
    </w:p>
    <w:p w:rsidR="002D09DC" w:rsidRPr="002D09DC" w:rsidRDefault="002D09DC" w:rsidP="001519B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Jadidlarning islohotlari qanday o‘zgarishlarga sabab </w:t>
      </w:r>
      <w:proofErr w:type="gramStart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bo‘ldi</w:t>
      </w:r>
      <w:proofErr w:type="gramEnd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:rsidR="001519B8" w:rsidRDefault="00591D30" w:rsidP="001519B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3)</w:t>
      </w:r>
      <w:r w:rsidR="002D09DC"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gramEnd"/>
      <w:r w:rsidR="002D09DC"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hodisalar hozirgi jamiyatga qanday ta’sir ko‘rsatmoqda?</w:t>
      </w:r>
    </w:p>
    <w:p w:rsidR="002D09DC" w:rsidRPr="002D09DC" w:rsidRDefault="002D09DC" w:rsidP="001519B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O‘zbekiston mustaqillik e’lon qilinganidan keyingi siyosiy islohotlar bugungi kundagi ijtimoiy hayotga qanday ta’sir qilgan?</w:t>
      </w:r>
    </w:p>
    <w:p w:rsidR="002D09DC" w:rsidRPr="00807213" w:rsidRDefault="002D09DC" w:rsidP="00831705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2. Ahloqiy fikrlashni rivojlantiruvchi savollar</w:t>
      </w:r>
    </w:p>
    <w:p w:rsidR="002D09DC" w:rsidRPr="00807213" w:rsidRDefault="002D09DC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savollar o‘quvchilarni tarixiy hodisalarni axloqiy nuqtai nazardan baholashga </w:t>
      </w:r>
      <w:proofErr w:type="gramStart"/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empatiyani rivojlantirishga undaydi.</w:t>
      </w:r>
    </w:p>
    <w:p w:rsidR="001519B8" w:rsidRDefault="00591D30" w:rsidP="001519B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1)</w:t>
      </w:r>
      <w:r w:rsidR="002D09DC"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Agar</w:t>
      </w:r>
      <w:proofErr w:type="gramEnd"/>
      <w:r w:rsidR="002D09DC"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siz [tarixiy shaxs] o‘rnida bo‘lganingizda, qanday qaror qabul qilgan bo‘lardingiz?</w:t>
      </w:r>
    </w:p>
    <w:p w:rsidR="002D09DC" w:rsidRPr="002D09DC" w:rsidRDefault="002D09DC" w:rsidP="001519B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Agar siz jadid ma’rifatchisi </w:t>
      </w:r>
      <w:proofErr w:type="gramStart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bo‘lganingizda</w:t>
      </w:r>
      <w:proofErr w:type="gramEnd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qanday islohotlarni taklif qilgan bo‘lardingiz?</w:t>
      </w:r>
    </w:p>
    <w:p w:rsidR="00831705" w:rsidRDefault="00591D30" w:rsidP="001519B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2)</w:t>
      </w:r>
      <w:r w:rsidR="002D09DC"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[Tarixiy voqea]ni axloqiy jihatdan qanday baholaysiz?</w:t>
      </w:r>
    </w:p>
    <w:p w:rsidR="002D09DC" w:rsidRPr="002D09DC" w:rsidRDefault="002D09DC" w:rsidP="001519B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Chor Rossiyasining mustamlakachilik siyosatini qanchalik odil deb hisoblash mumkin?</w:t>
      </w:r>
    </w:p>
    <w:p w:rsidR="00831705" w:rsidRDefault="00591D30" w:rsidP="001519B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3)</w:t>
      </w:r>
      <w:r w:rsidR="002D09DC"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O‘tmishdagi</w:t>
      </w:r>
      <w:proofErr w:type="gramEnd"/>
      <w:r w:rsidR="002D09DC"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qaysi qarorlar hozirgi ahloqiy qadriyatlarga mos keladi yoki mos kelmaydi?</w:t>
      </w:r>
    </w:p>
    <w:p w:rsidR="002D09DC" w:rsidRPr="002D09DC" w:rsidRDefault="002D09DC" w:rsidP="001519B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Amir Temur urushlaridagi strategiyalar bugungi axloqiy me’yorlarga qanchalik mos keladi?</w:t>
      </w:r>
    </w:p>
    <w:p w:rsidR="002D09DC" w:rsidRPr="002D09DC" w:rsidRDefault="002D09DC" w:rsidP="00AC4F30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 Tarixiy manbalarni tahlil qilishni rivojlantiruvchi savollar</w:t>
      </w:r>
    </w:p>
    <w:p w:rsidR="002D09DC" w:rsidRPr="002D09DC" w:rsidRDefault="002D09DC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Bu savollar orqali o‘quvchilar manbalarni mustaqil tahlil qilishni o‘rganadi.</w:t>
      </w:r>
    </w:p>
    <w:p w:rsidR="00AC4F30" w:rsidRDefault="002D09DC" w:rsidP="0053247D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 tarixiy manbaning muallifi kim? Uning qarashlari voqelikni qanday shakllantirgan?</w:t>
      </w:r>
      <w:r w:rsidR="00AC4F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2D09DC" w:rsidRPr="002D09DC" w:rsidRDefault="002D09DC" w:rsidP="001600F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"Turkiston viloyatining gazeti" maqolalarida mustamlakachilik siyosati qanday aks ettirilgan?</w:t>
      </w:r>
    </w:p>
    <w:p w:rsidR="00AC4F30" w:rsidRDefault="002D09DC" w:rsidP="0053247D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 manbada qanday faktlar keltirilgan va ular qanchalik ishonchli?</w:t>
      </w:r>
      <w:r w:rsidR="00AC4F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2D09DC" w:rsidRPr="002D09DC" w:rsidRDefault="002D09DC" w:rsidP="001600F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XVIII asrdagi sayohatchilarning O‘zbekiston haqida yozganlari bilan bugungi tarixchilar xulosalari orasidagi farqlar qanday?</w:t>
      </w:r>
    </w:p>
    <w:p w:rsidR="00AC4F30" w:rsidRDefault="002D09DC" w:rsidP="0053247D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Manbada keltirilgan voqealar yoki fikrlarning asosiy maqsadi nima </w:t>
      </w:r>
      <w:proofErr w:type="gramStart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gramEnd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:rsidR="002D09DC" w:rsidRPr="002D09DC" w:rsidRDefault="002D09DC" w:rsidP="00AC4F30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Sho‘ro davridagi matbuot materiallari qanday maqsadlarda ishlatilgan?</w:t>
      </w:r>
    </w:p>
    <w:p w:rsidR="002D09DC" w:rsidRPr="00807213" w:rsidRDefault="002D09DC" w:rsidP="00AC4F30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4. Tarixiy savodxonlikni rivojlantiruvchi savollar</w:t>
      </w:r>
    </w:p>
    <w:p w:rsidR="002D09DC" w:rsidRPr="00807213" w:rsidRDefault="002D09DC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savollar o‘quvchilarning tarixiy tafakkurini kengaytirib, faktlarni tushunishga </w:t>
      </w:r>
      <w:proofErr w:type="gramStart"/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ularni tahlil qilishga yordam beradi.</w:t>
      </w:r>
    </w:p>
    <w:p w:rsidR="002D09DC" w:rsidRPr="002D09DC" w:rsidRDefault="002D09DC" w:rsidP="0053247D">
      <w:pPr>
        <w:numPr>
          <w:ilvl w:val="0"/>
          <w:numId w:val="16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Ushbu tarixiy davrda yashagan odamlarning kundalik hayoti qanday </w:t>
      </w:r>
      <w:proofErr w:type="gramStart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gramEnd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  <w:r w:rsidR="001600F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O‘zbekistonning XIX asrdagi dehqonlarining yashash sharoitlari haqida nima bilasiz?</w:t>
      </w:r>
    </w:p>
    <w:p w:rsidR="002D09DC" w:rsidRPr="002D09DC" w:rsidRDefault="002D09DC" w:rsidP="0053247D">
      <w:pPr>
        <w:numPr>
          <w:ilvl w:val="0"/>
          <w:numId w:val="16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Tarixiy hodisalar </w:t>
      </w:r>
      <w:proofErr w:type="gramStart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hozirgi kun o‘rtasida qanday o‘xshashlik va farqlar bor?</w:t>
      </w:r>
      <w:r w:rsidR="001600F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Sovet davridagi iqtisodiy islohotlar bilan hozirgi iqtisodiy siyosatni solishtiring.</w:t>
      </w:r>
    </w:p>
    <w:p w:rsidR="002D09DC" w:rsidRPr="002D09DC" w:rsidRDefault="002D09DC" w:rsidP="0053247D">
      <w:pPr>
        <w:numPr>
          <w:ilvl w:val="0"/>
          <w:numId w:val="16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Ushbu voqealar boshqa hududlarda qanday ta’sir </w:t>
      </w:r>
      <w:proofErr w:type="gramStart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ko‘rsatgan</w:t>
      </w:r>
      <w:proofErr w:type="gramEnd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  <w:r w:rsidR="001600F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Amir Temur yurishlarining qo‘shni davlatlar madaniyatiga qanday ta’siri </w:t>
      </w:r>
      <w:proofErr w:type="gramStart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gramEnd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:rsidR="002D09DC" w:rsidRPr="002D09DC" w:rsidRDefault="002D09DC" w:rsidP="006232DB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5. Yaratuvchan va tanqidiy fikrlashni rivojlantiruvchi savollar</w:t>
      </w:r>
    </w:p>
    <w:p w:rsidR="002D09DC" w:rsidRPr="002D09DC" w:rsidRDefault="002D09DC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 turdagi savollar orqali o‘quvchilar yangi g‘oyalarni ishlab chiqishi va o‘z nuqtai nazarini asoslashga harakat qiladi.</w:t>
      </w:r>
    </w:p>
    <w:p w:rsidR="002D09DC" w:rsidRPr="002D09DC" w:rsidRDefault="002D09DC" w:rsidP="0053247D">
      <w:pPr>
        <w:numPr>
          <w:ilvl w:val="0"/>
          <w:numId w:val="8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Ushbu tarixiy hodisa boshqa sharoitlarda qanday kechgan </w:t>
      </w:r>
      <w:proofErr w:type="gramStart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bo‘lardi</w:t>
      </w:r>
      <w:proofErr w:type="gramEnd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  <w:r w:rsidR="00AB39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Agar Buxoro xonligi Rossiya bilan boshqa turdagi siyosiy kelishuvga erishganida, tarix qanday o‘zgargan </w:t>
      </w:r>
      <w:proofErr w:type="gramStart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bo‘lardi</w:t>
      </w:r>
      <w:proofErr w:type="gramEnd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:rsidR="002D09DC" w:rsidRPr="002D09DC" w:rsidRDefault="002D09DC" w:rsidP="0053247D">
      <w:pPr>
        <w:numPr>
          <w:ilvl w:val="0"/>
          <w:numId w:val="8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Ushbu tarixiy davrdagi asosiy muammolarni qanday hal qilish mumkin edi?</w:t>
      </w:r>
      <w:r w:rsidR="00AB39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O‘zbek xonliklari o‘rtasidagi ichki nizolarni qanday qilib bartaraf etish mumkin edi?</w:t>
      </w:r>
    </w:p>
    <w:p w:rsidR="002D09DC" w:rsidRPr="002D09DC" w:rsidRDefault="002D09DC" w:rsidP="0053247D">
      <w:pPr>
        <w:numPr>
          <w:ilvl w:val="0"/>
          <w:numId w:val="8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O‘tmishdagi qanday tajribalar hozirgi zamon uchun foydali </w:t>
      </w:r>
      <w:proofErr w:type="gramStart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bo‘lishi</w:t>
      </w:r>
      <w:proofErr w:type="gramEnd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mumkin?</w:t>
      </w:r>
      <w:r w:rsidR="00AB39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D09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Amir Temurning boshqaruv uslublaridan bugungi liderlar nima o‘rganishi mumkin?</w:t>
      </w:r>
    </w:p>
    <w:p w:rsidR="002D09DC" w:rsidRPr="002D09DC" w:rsidRDefault="002D09DC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Yuqoridagi savollar o‘quvchilarni tarixiy tafakkur, tahliliy fikrlash </w:t>
      </w:r>
      <w:proofErr w:type="gramStart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ma’naviy mas’uliyatga yo‘naltiradi. Har bir savolni dars mazmuniga </w:t>
      </w:r>
      <w:proofErr w:type="gramStart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D09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o‘quvchilarning yoshiga moslashtirib, ularning qiziqishlarini hisobga olish muhimdir.</w:t>
      </w:r>
    </w:p>
    <w:p w:rsidR="001F220D" w:rsidRDefault="001F220D" w:rsidP="001F220D">
      <w:pPr>
        <w:pStyle w:val="a3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  <w:lang w:val="en-US"/>
        </w:rPr>
      </w:pPr>
    </w:p>
    <w:p w:rsidR="001F220D" w:rsidRPr="001F220D" w:rsidRDefault="001F220D" w:rsidP="001F220D">
      <w:pPr>
        <w:pStyle w:val="a3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  <w:lang w:val="en-US"/>
        </w:rPr>
      </w:pPr>
      <w:proofErr w:type="gramStart"/>
      <w:r>
        <w:rPr>
          <w:b/>
          <w:sz w:val="28"/>
          <w:szCs w:val="28"/>
          <w:lang w:val="en-US"/>
        </w:rPr>
        <w:t>4.</w:t>
      </w:r>
      <w:r w:rsidRPr="001F220D">
        <w:rPr>
          <w:b/>
          <w:sz w:val="28"/>
          <w:szCs w:val="28"/>
          <w:lang w:val="en-US"/>
        </w:rPr>
        <w:t>O</w:t>
      </w:r>
      <w:proofErr w:type="gramEnd"/>
      <w:r w:rsidRPr="001F220D">
        <w:rPr>
          <w:b/>
          <w:sz w:val="28"/>
          <w:szCs w:val="28"/>
          <w:lang w:val="en-US"/>
        </w:rPr>
        <w:t>ʻ</w:t>
      </w:r>
      <w:r w:rsidRPr="001F220D">
        <w:rPr>
          <w:rStyle w:val="HTML"/>
          <w:rFonts w:ascii="Times New Roman" w:hAnsi="Times New Roman" w:cs="Times New Roman"/>
          <w:b/>
          <w:sz w:val="28"/>
          <w:szCs w:val="28"/>
          <w:lang w:val="en-US"/>
        </w:rPr>
        <w:t>zbekiston tarixi darslarida tarixiy kontekstni tushunish, vizual materiallardan foydalanish, tarixiy savodxonlik, tarixiy fikrlash, qarama-qarshi fikrlarni farqlash, axborot-kommunikatsiya texnologiyalaridan foydalanish, global tarixiy anglash ko‘nikmalarini rivojlantirish yo‘llari qanday?</w:t>
      </w:r>
    </w:p>
    <w:p w:rsidR="00F07C94" w:rsidRPr="00F07C94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 tarixi darslarida o‘quvchilarning tarixiy bilimlarini boyitish va ular o‘rtasida turli ko‘nikmalarni shakllantirish uchun quyidagi yo‘llar samarali hisoblanadi:</w:t>
      </w:r>
    </w:p>
    <w:p w:rsidR="00F07C94" w:rsidRPr="00807213" w:rsidRDefault="00F07C94" w:rsidP="0032749F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 Tarixiy kontekstni tushunishni rivojlantirish</w:t>
      </w:r>
    </w:p>
    <w:p w:rsidR="00F07C94" w:rsidRPr="00807213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Tarixiy hodisalarni o‘z davri va sharoitlariga muvofiq tahlil qilish o‘quvchilarning tarixiy tafakkurini rivojlantiradi.</w:t>
      </w:r>
    </w:p>
    <w:p w:rsidR="00F07C94" w:rsidRPr="00F07C94" w:rsidRDefault="00F07C94" w:rsidP="005C4211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Usullar:</w:t>
      </w:r>
      <w:r w:rsidRPr="00F07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7C94" w:rsidRPr="00F07C94" w:rsidRDefault="00F07C94" w:rsidP="0053247D">
      <w:pPr>
        <w:numPr>
          <w:ilvl w:val="1"/>
          <w:numId w:val="9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 bir hodisani uning siyosiy, ijtimoiy va iqtisodiy kontekstida tushuntirish.</w:t>
      </w:r>
    </w:p>
    <w:p w:rsidR="00F07C94" w:rsidRPr="00F07C94" w:rsidRDefault="00F07C94" w:rsidP="0053247D">
      <w:pPr>
        <w:numPr>
          <w:ilvl w:val="1"/>
          <w:numId w:val="9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Taqvim </w:t>
      </w:r>
      <w:proofErr w:type="gramStart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tarixiy xaritalar yordamida voqealarning vaqt va makondagi joylashuvini ko‘rsatish.</w:t>
      </w:r>
    </w:p>
    <w:p w:rsidR="00F07C94" w:rsidRPr="00F07C94" w:rsidRDefault="00F07C94" w:rsidP="0053247D">
      <w:pPr>
        <w:numPr>
          <w:ilvl w:val="1"/>
          <w:numId w:val="9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O‘tmish </w:t>
      </w:r>
      <w:proofErr w:type="gramStart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hozirgi davr o‘rtasidagi bog‘liqlikni tahlil qilish.</w:t>
      </w:r>
    </w:p>
    <w:p w:rsidR="00F07C94" w:rsidRPr="00F07C94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Amir Temur davrining siyosiy </w:t>
      </w:r>
      <w:proofErr w:type="gramStart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iqtisodiy sharoitlarini tahlil qilib, uning harbiy yurishlar sabablarini va natijalarini o‘rganish.</w:t>
      </w:r>
    </w:p>
    <w:p w:rsidR="00F07C94" w:rsidRPr="00F07C94" w:rsidRDefault="00F07C94" w:rsidP="0032749F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2. Vizual materiallardan foydalanish</w:t>
      </w:r>
    </w:p>
    <w:p w:rsidR="00F07C94" w:rsidRPr="00F07C94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Vizual materiallar tarixni yanada jonli va tushunarli qilishga yordam beradi.</w:t>
      </w:r>
    </w:p>
    <w:p w:rsidR="00F07C94" w:rsidRPr="00F07C94" w:rsidRDefault="00F07C94" w:rsidP="0053247D">
      <w:pPr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Usullar:</w:t>
      </w:r>
    </w:p>
    <w:p w:rsidR="00F07C94" w:rsidRPr="00F07C94" w:rsidRDefault="00F07C94" w:rsidP="0053247D">
      <w:pPr>
        <w:numPr>
          <w:ilvl w:val="1"/>
          <w:numId w:val="10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Tarixiy xaritalar, rasmlar, suratlar va diagrammalardan foydalanish.</w:t>
      </w:r>
    </w:p>
    <w:p w:rsidR="00F07C94" w:rsidRPr="00F07C94" w:rsidRDefault="00F07C94" w:rsidP="0053247D">
      <w:pPr>
        <w:numPr>
          <w:ilvl w:val="1"/>
          <w:numId w:val="10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Hujjatli filmlar va video lavhalar orqali tarixiy voqealarni yoritish.</w:t>
      </w:r>
    </w:p>
    <w:p w:rsidR="00F07C94" w:rsidRPr="00F07C94" w:rsidRDefault="00F07C94" w:rsidP="0053247D">
      <w:pPr>
        <w:numPr>
          <w:ilvl w:val="1"/>
          <w:numId w:val="10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Qadimiy shaharlar </w:t>
      </w:r>
      <w:proofErr w:type="gramStart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inshootlarning 3D modellarini ko‘rsatish.</w:t>
      </w:r>
    </w:p>
    <w:p w:rsidR="00F07C94" w:rsidRPr="00F07C94" w:rsidRDefault="00F07C94" w:rsidP="0053247D">
      <w:pPr>
        <w:numPr>
          <w:ilvl w:val="1"/>
          <w:numId w:val="10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Infografikalar yordamida murakkab ma’lumotlarni soddalashtirish.</w:t>
      </w:r>
    </w:p>
    <w:p w:rsidR="00F07C94" w:rsidRPr="00F07C94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Samarqanddagi Registon maydoni yoki Ichan-qal’a tarixi haqida o‘quvchilarga 3D turlarni tashkil qilish.</w:t>
      </w:r>
    </w:p>
    <w:p w:rsidR="00F07C94" w:rsidRPr="00807213" w:rsidRDefault="00F07C94" w:rsidP="0032749F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 Tarixiy savodxonlikni rivojlantirish</w:t>
      </w:r>
    </w:p>
    <w:p w:rsidR="00F07C94" w:rsidRPr="00807213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 tarixiy manbalarni tushunish va tahlil qilish ko‘nikmasini shakllantirish muhim.</w:t>
      </w:r>
    </w:p>
    <w:p w:rsidR="00F07C94" w:rsidRPr="00F07C94" w:rsidRDefault="00F07C94" w:rsidP="0053247D">
      <w:pPr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Usullar:</w:t>
      </w:r>
    </w:p>
    <w:p w:rsidR="00F07C94" w:rsidRPr="00F07C94" w:rsidRDefault="00F07C94" w:rsidP="0053247D">
      <w:pPr>
        <w:numPr>
          <w:ilvl w:val="1"/>
          <w:numId w:val="1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Tarixiy hujjatlarni o‘qish </w:t>
      </w:r>
      <w:proofErr w:type="gramStart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tahlil qilish uchun topshiriqlar berish.</w:t>
      </w:r>
    </w:p>
    <w:p w:rsidR="00F07C94" w:rsidRPr="00F07C94" w:rsidRDefault="00F07C94" w:rsidP="0053247D">
      <w:pPr>
        <w:numPr>
          <w:ilvl w:val="1"/>
          <w:numId w:val="1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 xil tarixiy manbalarni solishtirish va ularning ishonchliligini baholash.</w:t>
      </w:r>
    </w:p>
    <w:p w:rsidR="00F07C94" w:rsidRPr="00F07C94" w:rsidRDefault="00F07C94" w:rsidP="0053247D">
      <w:pPr>
        <w:numPr>
          <w:ilvl w:val="1"/>
          <w:numId w:val="1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Faktlar </w:t>
      </w:r>
      <w:proofErr w:type="gramStart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fikrlarni ajratib olish ko‘nikmasini shakllantirish.</w:t>
      </w:r>
    </w:p>
    <w:p w:rsidR="00F07C94" w:rsidRPr="00F07C94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Chor Rossiyasining Turkiston siyosati </w:t>
      </w:r>
      <w:proofErr w:type="gramStart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yozilgan manbalarni o‘rganib, mahalliy aholi hayotiga ta’sirini baholash.</w:t>
      </w:r>
    </w:p>
    <w:p w:rsidR="00F07C94" w:rsidRPr="00807213" w:rsidRDefault="00F07C94" w:rsidP="0032749F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4. Tarixiy fikrlashni rivojlantirish</w:t>
      </w:r>
    </w:p>
    <w:p w:rsidR="00F07C94" w:rsidRPr="00807213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Tarixiy tafakkur o‘tmishdagi voqealarning sabab va oqibatlarini tushunishni o‘z ichiga oladi.</w:t>
      </w:r>
    </w:p>
    <w:p w:rsidR="00F07C94" w:rsidRPr="00F07C94" w:rsidRDefault="00F07C94" w:rsidP="0053247D">
      <w:pPr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Usullar:</w:t>
      </w:r>
    </w:p>
    <w:p w:rsidR="00F07C94" w:rsidRPr="00F07C94" w:rsidRDefault="00F07C94" w:rsidP="0053247D">
      <w:pPr>
        <w:numPr>
          <w:ilvl w:val="1"/>
          <w:numId w:val="1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Sabab-oqibat aloqalarini tahlil qiluvchi muammoli savollar berish.</w:t>
      </w:r>
    </w:p>
    <w:p w:rsidR="00F07C94" w:rsidRPr="00F07C94" w:rsidRDefault="00F07C94" w:rsidP="0053247D">
      <w:pPr>
        <w:numPr>
          <w:ilvl w:val="1"/>
          <w:numId w:val="1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"Nima uchun?" </w:t>
      </w:r>
      <w:proofErr w:type="gramStart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"Nima bo‘lar edi?" kabi savollar yordamida hodisalarni o‘rganish.</w:t>
      </w:r>
    </w:p>
    <w:p w:rsidR="00F07C94" w:rsidRPr="00F07C94" w:rsidRDefault="00F07C94" w:rsidP="0053247D">
      <w:pPr>
        <w:numPr>
          <w:ilvl w:val="1"/>
          <w:numId w:val="1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Tarixiy davrlar orasidagi o‘xshashlik </w:t>
      </w:r>
      <w:proofErr w:type="gramStart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farqlarni tahlil qilish.</w:t>
      </w:r>
    </w:p>
    <w:p w:rsidR="00F07C94" w:rsidRPr="00F07C94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"Agar Amir Temur o‘rniga boshqa boshqaruv usuli tanlanganida, tarix qanday o‘zgarar edi?" mavzusida muhokama tashkil qilish.</w:t>
      </w:r>
    </w:p>
    <w:p w:rsidR="00F07C94" w:rsidRPr="00807213" w:rsidRDefault="00F07C94" w:rsidP="0032749F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5. Qarama-qarshi fikrlarni farqlash</w:t>
      </w:r>
    </w:p>
    <w:p w:rsidR="00F07C94" w:rsidRPr="00807213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O‘quvchilarni turli nuqtai nazarlar bilan tanishtirish orqali ularning tanqidiy fikrlashini rivojlantirish.</w:t>
      </w:r>
    </w:p>
    <w:p w:rsidR="00F07C94" w:rsidRPr="00F07C94" w:rsidRDefault="00F07C94" w:rsidP="0053247D">
      <w:pPr>
        <w:numPr>
          <w:ilvl w:val="0"/>
          <w:numId w:val="1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Usullar:</w:t>
      </w:r>
    </w:p>
    <w:p w:rsidR="00F07C94" w:rsidRPr="00F07C94" w:rsidRDefault="00F07C94" w:rsidP="0053247D">
      <w:pPr>
        <w:numPr>
          <w:ilvl w:val="1"/>
          <w:numId w:val="1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 xil voqeani turli manbalarda qanday tasvirlanganini solishtirish.</w:t>
      </w:r>
    </w:p>
    <w:p w:rsidR="00F07C94" w:rsidRPr="00F07C94" w:rsidRDefault="00F07C94" w:rsidP="0053247D">
      <w:pPr>
        <w:numPr>
          <w:ilvl w:val="1"/>
          <w:numId w:val="1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 bir manbaning muallifi va uning qarashlari qanday ta’sir qilganini aniqlash.</w:t>
      </w:r>
    </w:p>
    <w:p w:rsidR="00F07C94" w:rsidRPr="00F07C94" w:rsidRDefault="00F07C94" w:rsidP="0053247D">
      <w:pPr>
        <w:numPr>
          <w:ilvl w:val="1"/>
          <w:numId w:val="1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Tarixiy hodisalar haqida turli nuqtai nazarlarga asoslangan bahs-munozaralar tashkil qilish.</w:t>
      </w:r>
    </w:p>
    <w:p w:rsidR="00F07C94" w:rsidRPr="00F07C94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Chor Rossiyasi va mahalliy xalqning Turkiston bosqini haqidagi qarashlarini tahlil qilish.</w:t>
      </w:r>
    </w:p>
    <w:p w:rsidR="00F07C94" w:rsidRPr="00807213" w:rsidRDefault="00F07C94" w:rsidP="0032749F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6. Axborot-kommunikatsiya texnologiyalaridan foydalanish</w:t>
      </w:r>
    </w:p>
    <w:p w:rsidR="00F07C94" w:rsidRPr="00807213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Texnologiyalar orqali tarix darslarini interaktiv </w:t>
      </w:r>
      <w:proofErr w:type="gramStart"/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qiziqarli qilish mumkin.</w:t>
      </w:r>
    </w:p>
    <w:p w:rsidR="00F07C94" w:rsidRPr="00F07C94" w:rsidRDefault="00F07C94" w:rsidP="0053247D">
      <w:pPr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Usullar:</w:t>
      </w:r>
    </w:p>
    <w:p w:rsidR="00F07C94" w:rsidRPr="00F07C94" w:rsidRDefault="00F07C94" w:rsidP="0053247D">
      <w:pPr>
        <w:numPr>
          <w:ilvl w:val="1"/>
          <w:numId w:val="1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 darsliklar va interaktiv dasturlardan foydalanish.</w:t>
      </w:r>
    </w:p>
    <w:p w:rsidR="00F07C94" w:rsidRPr="00F07C94" w:rsidRDefault="00F07C94" w:rsidP="0053247D">
      <w:pPr>
        <w:numPr>
          <w:ilvl w:val="1"/>
          <w:numId w:val="1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Virtual ekskursiyalar </w:t>
      </w:r>
      <w:proofErr w:type="gramStart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tarixiy o‘yinlar tashkil qilish.</w:t>
      </w:r>
    </w:p>
    <w:p w:rsidR="00F07C94" w:rsidRPr="00F07C94" w:rsidRDefault="00F07C94" w:rsidP="0053247D">
      <w:pPr>
        <w:numPr>
          <w:ilvl w:val="1"/>
          <w:numId w:val="1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 tarixiy tadqiqot uchun internetdan foydalangan holda ma’lumot yig‘ish topshiriqlarini berish.</w:t>
      </w:r>
    </w:p>
    <w:p w:rsidR="00F07C94" w:rsidRPr="00F07C94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"Google Earth" yordamida qadimiy shaharlarning xaritalarini o‘rganish yoki tarixiy blog yaratish.</w:t>
      </w:r>
    </w:p>
    <w:p w:rsidR="00F07C94" w:rsidRPr="00F07C94" w:rsidRDefault="00F07C94" w:rsidP="0032749F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7. Global tarixiy anglash </w:t>
      </w:r>
      <w:proofErr w:type="gramStart"/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ko‘nikmalarini</w:t>
      </w:r>
      <w:proofErr w:type="gramEnd"/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rivojlantirish</w:t>
      </w:r>
    </w:p>
    <w:p w:rsidR="00F07C94" w:rsidRPr="00F07C94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Tarixni global nuqtai nazardan o‘rganish o‘quvchilarda kengroq dunyoqarashni shakllantiradi.</w:t>
      </w:r>
    </w:p>
    <w:p w:rsidR="00F07C94" w:rsidRPr="00F07C94" w:rsidRDefault="00F07C94" w:rsidP="0053247D">
      <w:pPr>
        <w:numPr>
          <w:ilvl w:val="0"/>
          <w:numId w:val="1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Usullar:</w:t>
      </w:r>
    </w:p>
    <w:p w:rsidR="00F07C94" w:rsidRPr="00F07C94" w:rsidRDefault="00F07C94" w:rsidP="0053247D">
      <w:pPr>
        <w:numPr>
          <w:ilvl w:val="1"/>
          <w:numId w:val="1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Mahalliy tarixni global voqealar bilan bog‘lash.</w:t>
      </w:r>
    </w:p>
    <w:p w:rsidR="00F07C94" w:rsidRPr="00F07C94" w:rsidRDefault="00F07C94" w:rsidP="0053247D">
      <w:pPr>
        <w:numPr>
          <w:ilvl w:val="1"/>
          <w:numId w:val="1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Dunyo tarixidagi yirik hodisalar </w:t>
      </w:r>
      <w:proofErr w:type="gramStart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ularning O‘zbekistonga ta’sirini tahlil qilish.</w:t>
      </w:r>
    </w:p>
    <w:p w:rsidR="00F07C94" w:rsidRPr="00F07C94" w:rsidRDefault="00F07C94" w:rsidP="0053247D">
      <w:pPr>
        <w:numPr>
          <w:ilvl w:val="1"/>
          <w:numId w:val="1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 mamlakatlarning tarixiy tajribalarini solishtirish.</w:t>
      </w:r>
    </w:p>
    <w:p w:rsidR="00F07C94" w:rsidRPr="00F07C94" w:rsidRDefault="00F07C94" w:rsidP="003274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Buyuk Ipak yo‘li orqali savdo-sotiqning O‘zbekiston </w:t>
      </w:r>
      <w:proofErr w:type="gramStart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boshqa davlatlar iqtisodiyoti va madaniyatiga ta’sirini o‘rganish.</w:t>
      </w:r>
    </w:p>
    <w:p w:rsidR="00F07C94" w:rsidRPr="00807213" w:rsidRDefault="00F07C94" w:rsidP="00370A99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7C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Xulosa</w:t>
      </w:r>
      <w:r w:rsidR="00370A9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. </w:t>
      </w:r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O‘zbekiston tarixi darslarida turli yondashuvlar </w:t>
      </w:r>
      <w:proofErr w:type="gramStart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F07C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zamonaviy metodlarni qo‘llash orqali o‘quvchilarning bilimlarini chuqurlashtirish, tanqidiy fikrlashni rivojlantirish va tarixni hayotiyroq tushunishiga erishish mumkin. </w:t>
      </w:r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esa nafaqat tarixiy savodxonlikni, balki o‘quvchilarning shaxsiy </w:t>
      </w:r>
      <w:proofErr w:type="gramStart"/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072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fuqarolik ma’suliyatini ham rivojlantiradi.</w:t>
      </w:r>
    </w:p>
    <w:p w:rsidR="00F07C94" w:rsidRPr="00807213" w:rsidRDefault="00F07C94" w:rsidP="00317F6B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  <w:lang w:val="en-US"/>
        </w:rPr>
      </w:pPr>
    </w:p>
    <w:p w:rsidR="00CF13F5" w:rsidRPr="000F38E1" w:rsidRDefault="008976C4" w:rsidP="006A43F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0F38E1">
        <w:rPr>
          <w:rFonts w:ascii="Times New Roman" w:hAnsi="Times New Roman" w:cs="Times New Roman"/>
          <w:b/>
          <w:sz w:val="28"/>
          <w:szCs w:val="28"/>
          <w:lang w:val="uz-Latn-UZ"/>
        </w:rPr>
        <w:t>FOYDALANILGAN ADABIYOTLAR ROʻYHATI:</w:t>
      </w:r>
    </w:p>
    <w:p w:rsidR="00AF428B" w:rsidRPr="000F38E1" w:rsidRDefault="00AF428B" w:rsidP="00AF428B">
      <w:pPr>
        <w:tabs>
          <w:tab w:val="left" w:pos="8378"/>
        </w:tabs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F38E1">
        <w:rPr>
          <w:rFonts w:ascii="Times New Roman" w:hAnsi="Times New Roman" w:cs="Times New Roman"/>
          <w:b/>
          <w:sz w:val="28"/>
          <w:szCs w:val="28"/>
          <w:lang w:val="uz-Cyrl-UZ"/>
        </w:rPr>
        <w:t>Huquqiy-me’yoriy hujjatlar</w:t>
      </w:r>
    </w:p>
    <w:p w:rsidR="00AF428B" w:rsidRPr="000F38E1" w:rsidRDefault="00AF428B" w:rsidP="007707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F38E1">
        <w:rPr>
          <w:rFonts w:ascii="Times New Roman" w:hAnsi="Times New Roman" w:cs="Times New Roman"/>
          <w:sz w:val="28"/>
          <w:szCs w:val="28"/>
          <w:lang w:val="uz-Latn-UZ"/>
        </w:rPr>
        <w:t>1</w:t>
      </w:r>
      <w:r w:rsidRPr="000F38E1">
        <w:rPr>
          <w:rFonts w:ascii="Times New Roman" w:hAnsi="Times New Roman" w:cs="Times New Roman"/>
          <w:sz w:val="28"/>
          <w:szCs w:val="28"/>
          <w:lang w:val="uz-Cyrl-UZ"/>
        </w:rPr>
        <w:t>. O‘zbekiston Respublikasi Prezidentining 2022-yil 28-yanvardagi “2022-2026-yillarga moʻljallangan yangi O‘zbekistonning taraqqiyot strategiyasi toʻg‘risida” PF-60-son Farmoni, - T.: 2022.</w:t>
      </w:r>
    </w:p>
    <w:p w:rsidR="00AF428B" w:rsidRPr="000F38E1" w:rsidRDefault="00AF428B" w:rsidP="007707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F38E1">
        <w:rPr>
          <w:rFonts w:ascii="Times New Roman" w:hAnsi="Times New Roman" w:cs="Times New Roman"/>
          <w:sz w:val="28"/>
          <w:szCs w:val="28"/>
          <w:lang w:val="uz-Cyrl-UZ"/>
        </w:rPr>
        <w:t>2. O‘zbekiston Respublikasi Prezidentining 2019-yil 29-apreldagi “O‘zbekiston Respublikasi Xalq ta’limi tizimini 2030-yilgacha rivojlantirish konsepsiyasini tasdiqlash toʻg‘risida” PF-5712-son Farmoni, - T.: 2019.</w:t>
      </w:r>
    </w:p>
    <w:p w:rsidR="00AF428B" w:rsidRPr="000F38E1" w:rsidRDefault="00AF428B" w:rsidP="007707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F38E1">
        <w:rPr>
          <w:rFonts w:ascii="Times New Roman" w:hAnsi="Times New Roman" w:cs="Times New Roman"/>
          <w:sz w:val="28"/>
          <w:szCs w:val="28"/>
          <w:lang w:val="uz-Cyrl-UZ"/>
        </w:rPr>
        <w:t>3. O‘zbekiston Respublikasi Prezidentining 2022-yil 11-maydagi “2022-2026-yillarda maktab ta’limini rivojlantirish boʻyicha milliy dasturni tasdiqlash toʻg‘risida” PF-134-son Farmoni, - T.: 2022.</w:t>
      </w:r>
    </w:p>
    <w:p w:rsidR="00AF428B" w:rsidRPr="000F38E1" w:rsidRDefault="00AF428B" w:rsidP="007707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F38E1">
        <w:rPr>
          <w:rFonts w:ascii="Times New Roman" w:hAnsi="Times New Roman" w:cs="Times New Roman"/>
          <w:sz w:val="28"/>
          <w:szCs w:val="28"/>
          <w:lang w:val="uz-Cyrl-UZ"/>
        </w:rPr>
        <w:t>4. O‘zbekiston Respublikasi Prezidentining 2023-yil 26-maydagi “Maktabgacha va maktab ta’limi vazirligi hamda uning tizimidagi tashkilotlar faoliyatini samarali tashkil etish chora-tadbirlari toʻg‘risida”gi PF-79 son Farmoni, - T.: 2023.</w:t>
      </w:r>
    </w:p>
    <w:p w:rsidR="00AF428B" w:rsidRPr="000F38E1" w:rsidRDefault="00AF428B" w:rsidP="007707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F38E1">
        <w:rPr>
          <w:rFonts w:ascii="Times New Roman" w:hAnsi="Times New Roman" w:cs="Times New Roman"/>
          <w:sz w:val="28"/>
          <w:szCs w:val="28"/>
          <w:lang w:val="uz-Cyrl-UZ"/>
        </w:rPr>
        <w:t>5. O‘zbekiston Respublikasi Prezidentining 2024-yil 21-iyundagi “Maktabgacha va maktab ta’limi tashkilotlari xodimlarini uzluksiz kasbiy rivojlantirish tizimini takomillashtirish boʻyicha qoʻshimcha chora-tadbirlar toʻg‘risida”gi PQ-231-son qarori, - T.: 2024.</w:t>
      </w:r>
    </w:p>
    <w:p w:rsidR="00AF428B" w:rsidRPr="000F38E1" w:rsidRDefault="00AF428B" w:rsidP="00AF428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F38E1">
        <w:rPr>
          <w:rFonts w:ascii="Times New Roman" w:hAnsi="Times New Roman" w:cs="Times New Roman"/>
          <w:b/>
          <w:bCs/>
          <w:sz w:val="28"/>
          <w:szCs w:val="28"/>
          <w:lang w:val="en-US"/>
        </w:rPr>
        <w:t>Ilmiy-metodologik adabiyotlar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en-US"/>
        </w:rPr>
        <w:t>Alimova D.A., Ilhomov Z.A. Tarix fani metodologiyasi. - T. 2018.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>Eshqobilov S. Oʻquv-tarbiyaviy ishlarni boshqarishda axborot tizimlaridan foydalanish. Metodik qoʻllanma. – Toshkent: A. Avloniy nomidagi milliy-tadqiqot instituti, 2022. – 74 b.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en-US"/>
        </w:rPr>
        <w:lastRenderedPageBreak/>
        <w:t>Gaffarov Y.X. “Tarix o‘qitish metodikasi” -</w:t>
      </w:r>
      <w:proofErr w:type="gramStart"/>
      <w:r w:rsidRPr="000F38E1">
        <w:rPr>
          <w:sz w:val="28"/>
          <w:szCs w:val="28"/>
        </w:rPr>
        <w:t>Т</w:t>
      </w:r>
      <w:r w:rsidRPr="000F38E1">
        <w:rPr>
          <w:sz w:val="28"/>
          <w:szCs w:val="28"/>
          <w:lang w:val="en-US"/>
        </w:rPr>
        <w:t xml:space="preserve"> .</w:t>
      </w:r>
      <w:proofErr w:type="gramEnd"/>
      <w:r w:rsidRPr="000F38E1">
        <w:rPr>
          <w:sz w:val="28"/>
          <w:szCs w:val="28"/>
          <w:lang w:val="en-US"/>
        </w:rPr>
        <w:t>, “Olmaliq kitob business” nashriyoti. 2023.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>Ibragimov A.A. Malaka oshirish ta’limida muammoga asoslangan o’qitish texnologiyasini qo’llash. Uslubiy qo’llanma. – Samarqand.,2022.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>Sagdiyev A., Fuzailova G., Hasanova M. Tarix o‘qitish metodikasi. - T.: TDPU, 2008.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 xml:space="preserve">Sagdullayev A. Ta’lim: tarix masalasi va maktab darsliklari holati. “Ma’rifat”, 2020, 5- avgust. 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 xml:space="preserve"> Suyarov N. Ta’limda tanqidiy fikrlashni rivojlantirish. – Toshkent. Sharq.-2020. 56-b.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 xml:space="preserve"> Shlyayxer A. Jahon miqyosidagi ta’lim. XXI asr maktab tizimini qanday barpo etmoq kerak? / so‘z boshi Sh.Shermatov, H.Umarova; Umumiy tahrir D.Norboeva; tarjimonlar: R.Axmatova, D.Norboeva. – Toshkent: “Zamin Nashr” nashriyoti, 2022 – 344 bet.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 xml:space="preserve">Suvanova K.R. Malaka oshirish ta’limida loyihaga asoslangan oʻqitish texnologiyasini qo‘llash. Uslubiy qo‘llanma. – Samarqand: “Bilig-ilmiy faoliyat” nashriyorti, 2024. 60 b.    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>Tursunov F. Tarix ta’limida integratsiya yondashuvlari. Toshkent. Xalq ta’limi- 2017. 115-b.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 xml:space="preserve">Xаkimоvа D.M. Tarix fanini o‘qitishda yangi metodlardan foydalanish. O‘quv metodik qo‘llanma. Toshkent shahar PYMO‘MM // 2024 y. // LESSON PRESS 22 b.  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>Xayitmetov</w:t>
      </w:r>
      <w:r w:rsidR="00E47CF9" w:rsidRPr="000F38E1">
        <w:rPr>
          <w:sz w:val="28"/>
          <w:szCs w:val="28"/>
          <w:lang w:val="uz-Latn-UZ"/>
        </w:rPr>
        <w:t xml:space="preserve"> M.</w:t>
      </w:r>
      <w:r w:rsidRPr="000F38E1">
        <w:rPr>
          <w:sz w:val="28"/>
          <w:szCs w:val="28"/>
          <w:lang w:val="uz-Latn-UZ"/>
        </w:rPr>
        <w:t>, G‘ulomov</w:t>
      </w:r>
      <w:r w:rsidR="00E47CF9" w:rsidRPr="000F38E1">
        <w:rPr>
          <w:sz w:val="28"/>
          <w:szCs w:val="28"/>
          <w:lang w:val="uz-Latn-UZ"/>
        </w:rPr>
        <w:t xml:space="preserve"> R</w:t>
      </w:r>
      <w:r w:rsidRPr="000F38E1">
        <w:rPr>
          <w:sz w:val="28"/>
          <w:szCs w:val="28"/>
          <w:lang w:val="uz-Latn-UZ"/>
        </w:rPr>
        <w:t>. “Tarix fanini o‘qitish metodikasi” – Toshkent 2015. -105 b</w:t>
      </w:r>
    </w:p>
    <w:p w:rsidR="00FE3C7F" w:rsidRPr="000F38E1" w:rsidRDefault="00FE3C7F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rStyle w:val="fontstyle01"/>
          <w:rFonts w:ascii="Times New Roman" w:hAnsi="Times New Roman"/>
          <w:i w:val="0"/>
          <w:iCs w:val="0"/>
          <w:color w:val="auto"/>
          <w:lang w:val="uz-Latn-UZ"/>
        </w:rPr>
      </w:pPr>
      <w:r w:rsidRPr="000F38E1">
        <w:rPr>
          <w:rStyle w:val="fontstyle01"/>
          <w:rFonts w:ascii="Times New Roman" w:hAnsi="Times New Roman"/>
          <w:i w:val="0"/>
          <w:color w:val="auto"/>
        </w:rPr>
        <w:t>Sadiev A. Maktabda tarix o’qitish metodikasi.</w:t>
      </w:r>
      <w:r w:rsidR="00F27945" w:rsidRPr="000F38E1">
        <w:rPr>
          <w:rStyle w:val="fontstyle01"/>
          <w:rFonts w:ascii="Times New Roman" w:hAnsi="Times New Roman"/>
          <w:i w:val="0"/>
          <w:color w:val="auto"/>
          <w:lang w:val="en-US"/>
        </w:rPr>
        <w:t>-</w:t>
      </w:r>
      <w:r w:rsidRPr="000F38E1">
        <w:rPr>
          <w:rStyle w:val="fontstyle01"/>
          <w:rFonts w:ascii="Times New Roman" w:hAnsi="Times New Roman"/>
          <w:i w:val="0"/>
          <w:color w:val="auto"/>
        </w:rPr>
        <w:t>T., 1988, 138-146 b.</w:t>
      </w:r>
    </w:p>
    <w:p w:rsidR="00FE3C7F" w:rsidRPr="000F38E1" w:rsidRDefault="00FE3C7F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rStyle w:val="fontstyle01"/>
          <w:rFonts w:ascii="Times New Roman" w:hAnsi="Times New Roman"/>
          <w:i w:val="0"/>
          <w:iCs w:val="0"/>
          <w:color w:val="auto"/>
          <w:lang w:val="uz-Latn-UZ"/>
        </w:rPr>
      </w:pPr>
      <w:r w:rsidRPr="000F38E1">
        <w:rPr>
          <w:rStyle w:val="fontstyle01"/>
          <w:rFonts w:ascii="Times New Roman" w:hAnsi="Times New Roman"/>
          <w:i w:val="0"/>
          <w:color w:val="auto"/>
        </w:rPr>
        <w:t>Sadiev A. O’zbekiston xalqlari tarixini o’qitish.</w:t>
      </w:r>
      <w:r w:rsidR="00F27945" w:rsidRPr="000F38E1">
        <w:rPr>
          <w:rStyle w:val="fontstyle01"/>
          <w:rFonts w:ascii="Times New Roman" w:hAnsi="Times New Roman"/>
          <w:i w:val="0"/>
          <w:color w:val="auto"/>
          <w:lang w:val="en-US"/>
        </w:rPr>
        <w:t>-</w:t>
      </w:r>
      <w:r w:rsidRPr="000F38E1">
        <w:rPr>
          <w:rStyle w:val="fontstyle01"/>
          <w:rFonts w:ascii="Times New Roman" w:hAnsi="Times New Roman"/>
          <w:i w:val="0"/>
          <w:color w:val="auto"/>
        </w:rPr>
        <w:t>T., 1993., 126-130 b</w:t>
      </w:r>
    </w:p>
    <w:p w:rsidR="00FE3C7F" w:rsidRPr="000F38E1" w:rsidRDefault="00FE3C7F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rStyle w:val="fontstyle01"/>
          <w:rFonts w:ascii="Times New Roman" w:hAnsi="Times New Roman"/>
          <w:i w:val="0"/>
          <w:iCs w:val="0"/>
          <w:color w:val="auto"/>
          <w:lang w:val="uz-Latn-UZ"/>
        </w:rPr>
      </w:pPr>
      <w:r w:rsidRPr="000F38E1">
        <w:rPr>
          <w:rStyle w:val="fontstyle01"/>
          <w:rFonts w:ascii="Times New Roman" w:hAnsi="Times New Roman"/>
          <w:i w:val="0"/>
          <w:color w:val="auto"/>
        </w:rPr>
        <w:t>Tolipov O'.Q.Usmonboyeva M. Pedagogik texnologiyalarning tadbiqiy asoslari</w:t>
      </w:r>
      <w:r w:rsidRPr="000F38E1">
        <w:rPr>
          <w:rStyle w:val="fontstyle01"/>
          <w:rFonts w:ascii="Times New Roman" w:hAnsi="Times New Roman"/>
          <w:i w:val="0"/>
          <w:color w:val="auto"/>
          <w:lang w:val="uz-Latn-UZ"/>
        </w:rPr>
        <w:t xml:space="preserve"> </w:t>
      </w:r>
      <w:r w:rsidRPr="000F38E1">
        <w:rPr>
          <w:rStyle w:val="fontstyle01"/>
          <w:rFonts w:ascii="Times New Roman" w:hAnsi="Times New Roman"/>
          <w:i w:val="0"/>
          <w:color w:val="auto"/>
        </w:rPr>
        <w:t>(o'quv qo'llanma). - T.: "Fan" nashriyoti, 2006</w:t>
      </w:r>
      <w:r w:rsidRPr="000F38E1">
        <w:rPr>
          <w:rStyle w:val="fontstyle01"/>
          <w:rFonts w:ascii="Times New Roman" w:hAnsi="Times New Roman"/>
          <w:i w:val="0"/>
          <w:color w:val="auto"/>
          <w:lang w:val="uz-Latn-UZ"/>
        </w:rPr>
        <w:t xml:space="preserve"> </w:t>
      </w:r>
      <w:r w:rsidRPr="000F38E1">
        <w:rPr>
          <w:rStyle w:val="fontstyle01"/>
          <w:rFonts w:ascii="Times New Roman" w:hAnsi="Times New Roman"/>
          <w:i w:val="0"/>
          <w:color w:val="auto"/>
        </w:rPr>
        <w:t>y.</w:t>
      </w:r>
    </w:p>
    <w:p w:rsidR="00AF428B" w:rsidRPr="000F38E1" w:rsidRDefault="00AF428B" w:rsidP="007707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0F38E1">
        <w:rPr>
          <w:rFonts w:ascii="Times New Roman" w:hAnsi="Times New Roman" w:cs="Times New Roman"/>
          <w:b/>
          <w:sz w:val="28"/>
          <w:szCs w:val="28"/>
          <w:lang w:val="uz-Latn-UZ"/>
        </w:rPr>
        <w:t>Qo‘shimcha manbalar</w:t>
      </w:r>
    </w:p>
    <w:p w:rsidR="00AF428B" w:rsidRPr="000F38E1" w:rsidRDefault="00AF428B" w:rsidP="00D30BD6">
      <w:pPr>
        <w:pStyle w:val="a6"/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  <w:lang w:val="uz-Cyrl-UZ"/>
        </w:rPr>
      </w:pPr>
      <w:r w:rsidRPr="000F38E1">
        <w:rPr>
          <w:sz w:val="28"/>
          <w:szCs w:val="28"/>
          <w:lang w:val="uz-Cyrl-UZ"/>
        </w:rPr>
        <w:t xml:space="preserve">lex.uz – Oʻzbekiston Respublikasi Qonunchilik maʼlumotlari milliy bazasi. </w:t>
      </w:r>
    </w:p>
    <w:p w:rsidR="00AF428B" w:rsidRPr="000F38E1" w:rsidRDefault="00AF428B" w:rsidP="00D30BD6">
      <w:pPr>
        <w:pStyle w:val="a6"/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  <w:lang w:val="uz-Cyrl-UZ"/>
        </w:rPr>
      </w:pPr>
      <w:r w:rsidRPr="000F38E1">
        <w:rPr>
          <w:sz w:val="28"/>
          <w:szCs w:val="28"/>
          <w:lang w:val="uz-Cyrl-UZ"/>
        </w:rPr>
        <w:lastRenderedPageBreak/>
        <w:t xml:space="preserve">uzedu.uz – Maktabgacha va maktab taʼlimi vazirligining rasmiy sayti. </w:t>
      </w:r>
    </w:p>
    <w:p w:rsidR="00AF428B" w:rsidRPr="000F38E1" w:rsidRDefault="00AF428B" w:rsidP="00D30BD6">
      <w:pPr>
        <w:pStyle w:val="a6"/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  <w:lang w:val="uz-Cyrl-UZ"/>
        </w:rPr>
      </w:pPr>
      <w:r w:rsidRPr="000F38E1">
        <w:rPr>
          <w:sz w:val="28"/>
          <w:szCs w:val="28"/>
          <w:lang w:val="uz-Cyrl-UZ"/>
        </w:rPr>
        <w:t xml:space="preserve">kitob.uz – Respublika bolalar kutubxonasi sayti. </w:t>
      </w:r>
    </w:p>
    <w:p w:rsidR="00AF428B" w:rsidRPr="000F38E1" w:rsidRDefault="00AF428B" w:rsidP="00D30BD6">
      <w:pPr>
        <w:pStyle w:val="a6"/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  <w:lang w:val="uz-Cyrl-UZ"/>
        </w:rPr>
      </w:pPr>
      <w:r w:rsidRPr="000F38E1">
        <w:rPr>
          <w:sz w:val="28"/>
          <w:szCs w:val="28"/>
          <w:lang w:val="uz-Cyrl-UZ"/>
        </w:rPr>
        <w:t xml:space="preserve">onlinedu.uz – uzluksiz kasbiy taʼlim platformasi. </w:t>
      </w:r>
    </w:p>
    <w:p w:rsidR="00AF428B" w:rsidRPr="000F38E1" w:rsidRDefault="00AF428B" w:rsidP="00D30BD6">
      <w:pPr>
        <w:pStyle w:val="a6"/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  <w:lang w:val="uz-Cyrl-UZ"/>
        </w:rPr>
      </w:pPr>
      <w:r w:rsidRPr="000F38E1">
        <w:rPr>
          <w:sz w:val="28"/>
          <w:szCs w:val="28"/>
          <w:lang w:val="uz-Cyrl-UZ"/>
        </w:rPr>
        <w:t xml:space="preserve">ziyonet.uz – axborot taʼlim portali. </w:t>
      </w:r>
    </w:p>
    <w:p w:rsidR="000118AA" w:rsidRPr="000F38E1" w:rsidRDefault="00311F98" w:rsidP="0061754A">
      <w:pPr>
        <w:pStyle w:val="a6"/>
        <w:numPr>
          <w:ilvl w:val="0"/>
          <w:numId w:val="2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0F38E1">
        <w:rPr>
          <w:sz w:val="28"/>
          <w:szCs w:val="28"/>
          <w:lang w:val="en-US"/>
        </w:rPr>
        <w:t xml:space="preserve">Openai.com – </w:t>
      </w:r>
      <w:r w:rsidRPr="000F38E1">
        <w:rPr>
          <w:sz w:val="28"/>
          <w:szCs w:val="28"/>
          <w:lang w:val="uz-Cyrl-UZ"/>
        </w:rPr>
        <w:t xml:space="preserve">Amerika </w:t>
      </w:r>
      <w:r w:rsidR="008976C4" w:rsidRPr="000F38E1">
        <w:rPr>
          <w:sz w:val="28"/>
          <w:szCs w:val="28"/>
          <w:lang w:val="uz-Cyrl-UZ"/>
        </w:rPr>
        <w:t xml:space="preserve">sun'iy intellekt sohasida tadqiqotlar olib boruvchi </w:t>
      </w:r>
      <w:r w:rsidRPr="000F38E1">
        <w:rPr>
          <w:sz w:val="28"/>
          <w:szCs w:val="28"/>
          <w:lang w:val="uz-Cyrl-UZ"/>
        </w:rPr>
        <w:t>ilmiy-tadqiqot tashkiloti</w:t>
      </w:r>
    </w:p>
    <w:sectPr w:rsidR="000118AA" w:rsidRPr="000F38E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460" w:rsidRDefault="00D45460" w:rsidP="006C50B1">
      <w:pPr>
        <w:spacing w:after="0" w:line="240" w:lineRule="auto"/>
      </w:pPr>
      <w:r>
        <w:separator/>
      </w:r>
    </w:p>
  </w:endnote>
  <w:endnote w:type="continuationSeparator" w:id="0">
    <w:p w:rsidR="00D45460" w:rsidRDefault="00D45460" w:rsidP="006C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0059878"/>
      <w:docPartObj>
        <w:docPartGallery w:val="Page Numbers (Bottom of Page)"/>
        <w:docPartUnique/>
      </w:docPartObj>
    </w:sdtPr>
    <w:sdtEndPr/>
    <w:sdtContent>
      <w:p w:rsidR="00775258" w:rsidRDefault="00775258" w:rsidP="006C50B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07C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460" w:rsidRDefault="00D45460" w:rsidP="006C50B1">
      <w:pPr>
        <w:spacing w:after="0" w:line="240" w:lineRule="auto"/>
      </w:pPr>
      <w:r>
        <w:separator/>
      </w:r>
    </w:p>
  </w:footnote>
  <w:footnote w:type="continuationSeparator" w:id="0">
    <w:p w:rsidR="00D45460" w:rsidRDefault="00D45460" w:rsidP="006C50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75068"/>
    <w:multiLevelType w:val="multilevel"/>
    <w:tmpl w:val="92A2D8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000849"/>
    <w:multiLevelType w:val="multilevel"/>
    <w:tmpl w:val="FD3C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49249C"/>
    <w:multiLevelType w:val="multilevel"/>
    <w:tmpl w:val="737C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7F04CD"/>
    <w:multiLevelType w:val="hybridMultilevel"/>
    <w:tmpl w:val="B762A964"/>
    <w:lvl w:ilvl="0" w:tplc="E4F886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AE0AF5"/>
    <w:multiLevelType w:val="hybridMultilevel"/>
    <w:tmpl w:val="29FCEEE6"/>
    <w:lvl w:ilvl="0" w:tplc="77BA95D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>
      <w:start w:val="1"/>
      <w:numFmt w:val="lowerRoman"/>
      <w:lvlText w:val="%3."/>
      <w:lvlJc w:val="right"/>
      <w:pPr>
        <w:ind w:left="1734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3174" w:hanging="360"/>
      </w:pPr>
    </w:lvl>
    <w:lvl w:ilvl="5" w:tplc="0419001B">
      <w:start w:val="1"/>
      <w:numFmt w:val="lowerRoman"/>
      <w:lvlText w:val="%6."/>
      <w:lvlJc w:val="right"/>
      <w:pPr>
        <w:ind w:left="3894" w:hanging="180"/>
      </w:pPr>
    </w:lvl>
    <w:lvl w:ilvl="6" w:tplc="0419000F">
      <w:start w:val="1"/>
      <w:numFmt w:val="decimal"/>
      <w:lvlText w:val="%7."/>
      <w:lvlJc w:val="left"/>
      <w:pPr>
        <w:ind w:left="4614" w:hanging="360"/>
      </w:pPr>
    </w:lvl>
    <w:lvl w:ilvl="7" w:tplc="04190019">
      <w:start w:val="1"/>
      <w:numFmt w:val="lowerLetter"/>
      <w:lvlText w:val="%8."/>
      <w:lvlJc w:val="left"/>
      <w:pPr>
        <w:ind w:left="5334" w:hanging="360"/>
      </w:pPr>
    </w:lvl>
    <w:lvl w:ilvl="8" w:tplc="0419001B">
      <w:start w:val="1"/>
      <w:numFmt w:val="lowerRoman"/>
      <w:lvlText w:val="%9."/>
      <w:lvlJc w:val="right"/>
      <w:pPr>
        <w:ind w:left="6054" w:hanging="180"/>
      </w:pPr>
    </w:lvl>
  </w:abstractNum>
  <w:abstractNum w:abstractNumId="5">
    <w:nsid w:val="2BDC4A3B"/>
    <w:multiLevelType w:val="multilevel"/>
    <w:tmpl w:val="15BC3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705D48"/>
    <w:multiLevelType w:val="multilevel"/>
    <w:tmpl w:val="53E022D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7C0C77"/>
    <w:multiLevelType w:val="multilevel"/>
    <w:tmpl w:val="AF98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B73720"/>
    <w:multiLevelType w:val="hybridMultilevel"/>
    <w:tmpl w:val="1D824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DAD4CD8"/>
    <w:multiLevelType w:val="multilevel"/>
    <w:tmpl w:val="7904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614882"/>
    <w:multiLevelType w:val="multilevel"/>
    <w:tmpl w:val="E6248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5C05D0"/>
    <w:multiLevelType w:val="multilevel"/>
    <w:tmpl w:val="76CE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83481D"/>
    <w:multiLevelType w:val="multilevel"/>
    <w:tmpl w:val="64E62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176628"/>
    <w:multiLevelType w:val="multilevel"/>
    <w:tmpl w:val="D160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2D2189"/>
    <w:multiLevelType w:val="multilevel"/>
    <w:tmpl w:val="7FE0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E20C66"/>
    <w:multiLevelType w:val="multilevel"/>
    <w:tmpl w:val="C9185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2B1CD1"/>
    <w:multiLevelType w:val="multilevel"/>
    <w:tmpl w:val="78724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0"/>
  </w:num>
  <w:num w:numId="4">
    <w:abstractNumId w:val="12"/>
  </w:num>
  <w:num w:numId="5">
    <w:abstractNumId w:val="5"/>
  </w:num>
  <w:num w:numId="6">
    <w:abstractNumId w:val="16"/>
  </w:num>
  <w:num w:numId="7">
    <w:abstractNumId w:val="6"/>
  </w:num>
  <w:num w:numId="8">
    <w:abstractNumId w:val="9"/>
  </w:num>
  <w:num w:numId="9">
    <w:abstractNumId w:val="15"/>
  </w:num>
  <w:num w:numId="10">
    <w:abstractNumId w:val="11"/>
  </w:num>
  <w:num w:numId="11">
    <w:abstractNumId w:val="14"/>
  </w:num>
  <w:num w:numId="12">
    <w:abstractNumId w:val="2"/>
  </w:num>
  <w:num w:numId="13">
    <w:abstractNumId w:val="13"/>
  </w:num>
  <w:num w:numId="14">
    <w:abstractNumId w:val="1"/>
  </w:num>
  <w:num w:numId="15">
    <w:abstractNumId w:val="7"/>
  </w:num>
  <w:num w:numId="16">
    <w:abstractNumId w:val="0"/>
  </w:num>
  <w:num w:numId="1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767"/>
    <w:rsid w:val="00002B51"/>
    <w:rsid w:val="00010804"/>
    <w:rsid w:val="000118AA"/>
    <w:rsid w:val="00012790"/>
    <w:rsid w:val="000334BA"/>
    <w:rsid w:val="00034398"/>
    <w:rsid w:val="00080A54"/>
    <w:rsid w:val="000818EB"/>
    <w:rsid w:val="0008201E"/>
    <w:rsid w:val="000963B6"/>
    <w:rsid w:val="000A1BCF"/>
    <w:rsid w:val="000A2E03"/>
    <w:rsid w:val="000A6A7A"/>
    <w:rsid w:val="000B4B98"/>
    <w:rsid w:val="000B4C80"/>
    <w:rsid w:val="000C1430"/>
    <w:rsid w:val="000C23AA"/>
    <w:rsid w:val="000D364E"/>
    <w:rsid w:val="000D46B5"/>
    <w:rsid w:val="000E3C2E"/>
    <w:rsid w:val="000F38E1"/>
    <w:rsid w:val="000F4259"/>
    <w:rsid w:val="00103FF2"/>
    <w:rsid w:val="00135AA9"/>
    <w:rsid w:val="001519B8"/>
    <w:rsid w:val="00156941"/>
    <w:rsid w:val="001600F1"/>
    <w:rsid w:val="00163830"/>
    <w:rsid w:val="00166C2C"/>
    <w:rsid w:val="001754B8"/>
    <w:rsid w:val="001900C6"/>
    <w:rsid w:val="00194359"/>
    <w:rsid w:val="0019720D"/>
    <w:rsid w:val="001974C4"/>
    <w:rsid w:val="001A0957"/>
    <w:rsid w:val="001A7921"/>
    <w:rsid w:val="001C3A10"/>
    <w:rsid w:val="001D69AF"/>
    <w:rsid w:val="001E0EE3"/>
    <w:rsid w:val="001E25A9"/>
    <w:rsid w:val="001F06A1"/>
    <w:rsid w:val="001F1B2E"/>
    <w:rsid w:val="001F1F9B"/>
    <w:rsid w:val="001F220D"/>
    <w:rsid w:val="001F4DAA"/>
    <w:rsid w:val="00200A89"/>
    <w:rsid w:val="00210A18"/>
    <w:rsid w:val="002150B2"/>
    <w:rsid w:val="0021607E"/>
    <w:rsid w:val="0022457A"/>
    <w:rsid w:val="00231617"/>
    <w:rsid w:val="002337D1"/>
    <w:rsid w:val="002402A8"/>
    <w:rsid w:val="00241631"/>
    <w:rsid w:val="00242123"/>
    <w:rsid w:val="002537E2"/>
    <w:rsid w:val="002634E2"/>
    <w:rsid w:val="00276838"/>
    <w:rsid w:val="002771C2"/>
    <w:rsid w:val="002A7080"/>
    <w:rsid w:val="002B13C7"/>
    <w:rsid w:val="002B3E37"/>
    <w:rsid w:val="002C00E0"/>
    <w:rsid w:val="002C02FF"/>
    <w:rsid w:val="002C6911"/>
    <w:rsid w:val="002D0006"/>
    <w:rsid w:val="002D09DC"/>
    <w:rsid w:val="002D3E71"/>
    <w:rsid w:val="002D577E"/>
    <w:rsid w:val="002D7367"/>
    <w:rsid w:val="002E1D17"/>
    <w:rsid w:val="002E250D"/>
    <w:rsid w:val="002E33E2"/>
    <w:rsid w:val="002F081F"/>
    <w:rsid w:val="0030052F"/>
    <w:rsid w:val="00302B5A"/>
    <w:rsid w:val="00311F98"/>
    <w:rsid w:val="00314B23"/>
    <w:rsid w:val="00314E1D"/>
    <w:rsid w:val="00317525"/>
    <w:rsid w:val="00317F6B"/>
    <w:rsid w:val="0032122E"/>
    <w:rsid w:val="00324E28"/>
    <w:rsid w:val="0032749F"/>
    <w:rsid w:val="00327CD8"/>
    <w:rsid w:val="00333449"/>
    <w:rsid w:val="00363C8A"/>
    <w:rsid w:val="003660DA"/>
    <w:rsid w:val="00370A99"/>
    <w:rsid w:val="003753C5"/>
    <w:rsid w:val="0039765D"/>
    <w:rsid w:val="003C027D"/>
    <w:rsid w:val="003C130D"/>
    <w:rsid w:val="003C2C47"/>
    <w:rsid w:val="003D199B"/>
    <w:rsid w:val="003D2465"/>
    <w:rsid w:val="003D4BC3"/>
    <w:rsid w:val="003D4C1B"/>
    <w:rsid w:val="003F7A6E"/>
    <w:rsid w:val="00406A0B"/>
    <w:rsid w:val="00410931"/>
    <w:rsid w:val="00416FC2"/>
    <w:rsid w:val="004170BE"/>
    <w:rsid w:val="00420331"/>
    <w:rsid w:val="0044537D"/>
    <w:rsid w:val="0046536F"/>
    <w:rsid w:val="00472C15"/>
    <w:rsid w:val="00487050"/>
    <w:rsid w:val="00490896"/>
    <w:rsid w:val="0049600B"/>
    <w:rsid w:val="004A7493"/>
    <w:rsid w:val="004B29B5"/>
    <w:rsid w:val="004B66D5"/>
    <w:rsid w:val="004C377C"/>
    <w:rsid w:val="004C4367"/>
    <w:rsid w:val="004C5453"/>
    <w:rsid w:val="004D456C"/>
    <w:rsid w:val="004D7FEC"/>
    <w:rsid w:val="004E33C6"/>
    <w:rsid w:val="004E3B3F"/>
    <w:rsid w:val="004F4F0C"/>
    <w:rsid w:val="004F544A"/>
    <w:rsid w:val="00503480"/>
    <w:rsid w:val="00510F85"/>
    <w:rsid w:val="00527C85"/>
    <w:rsid w:val="005302C1"/>
    <w:rsid w:val="0053247D"/>
    <w:rsid w:val="00547C99"/>
    <w:rsid w:val="00550BB1"/>
    <w:rsid w:val="00560E98"/>
    <w:rsid w:val="0057769C"/>
    <w:rsid w:val="005807CC"/>
    <w:rsid w:val="00582D39"/>
    <w:rsid w:val="00584488"/>
    <w:rsid w:val="005875EA"/>
    <w:rsid w:val="00591D30"/>
    <w:rsid w:val="00594E06"/>
    <w:rsid w:val="005A364B"/>
    <w:rsid w:val="005B01C5"/>
    <w:rsid w:val="005B20F4"/>
    <w:rsid w:val="005B59EA"/>
    <w:rsid w:val="005C4211"/>
    <w:rsid w:val="005C639A"/>
    <w:rsid w:val="005D0A4E"/>
    <w:rsid w:val="005D6694"/>
    <w:rsid w:val="005E0DDA"/>
    <w:rsid w:val="005E329B"/>
    <w:rsid w:val="005E4252"/>
    <w:rsid w:val="005F62FB"/>
    <w:rsid w:val="00603CA8"/>
    <w:rsid w:val="00606D4C"/>
    <w:rsid w:val="006232DB"/>
    <w:rsid w:val="00635874"/>
    <w:rsid w:val="006360B4"/>
    <w:rsid w:val="006374F8"/>
    <w:rsid w:val="006400BE"/>
    <w:rsid w:val="00642F24"/>
    <w:rsid w:val="006465D5"/>
    <w:rsid w:val="0065151F"/>
    <w:rsid w:val="00661D67"/>
    <w:rsid w:val="006726F3"/>
    <w:rsid w:val="00697CC2"/>
    <w:rsid w:val="006A43F9"/>
    <w:rsid w:val="006B4813"/>
    <w:rsid w:val="006C2DBC"/>
    <w:rsid w:val="006C50B1"/>
    <w:rsid w:val="006D2A66"/>
    <w:rsid w:val="006D4056"/>
    <w:rsid w:val="006D42CC"/>
    <w:rsid w:val="006D4745"/>
    <w:rsid w:val="007043F8"/>
    <w:rsid w:val="0072017E"/>
    <w:rsid w:val="00726C78"/>
    <w:rsid w:val="0075179E"/>
    <w:rsid w:val="00754F03"/>
    <w:rsid w:val="007625B5"/>
    <w:rsid w:val="00764444"/>
    <w:rsid w:val="00770745"/>
    <w:rsid w:val="00775258"/>
    <w:rsid w:val="0079336C"/>
    <w:rsid w:val="007A0AF6"/>
    <w:rsid w:val="007A364C"/>
    <w:rsid w:val="007B1244"/>
    <w:rsid w:val="007B48E9"/>
    <w:rsid w:val="007C36BB"/>
    <w:rsid w:val="007C44DF"/>
    <w:rsid w:val="007D79D0"/>
    <w:rsid w:val="007E22BB"/>
    <w:rsid w:val="007F48E2"/>
    <w:rsid w:val="008002CB"/>
    <w:rsid w:val="0080086F"/>
    <w:rsid w:val="00807213"/>
    <w:rsid w:val="0080723D"/>
    <w:rsid w:val="00820137"/>
    <w:rsid w:val="00825782"/>
    <w:rsid w:val="00831705"/>
    <w:rsid w:val="00834859"/>
    <w:rsid w:val="0083671F"/>
    <w:rsid w:val="0084558A"/>
    <w:rsid w:val="00853734"/>
    <w:rsid w:val="00882FCA"/>
    <w:rsid w:val="008976C4"/>
    <w:rsid w:val="008B641B"/>
    <w:rsid w:val="008C2283"/>
    <w:rsid w:val="008E301C"/>
    <w:rsid w:val="008F4E04"/>
    <w:rsid w:val="00920354"/>
    <w:rsid w:val="0092048C"/>
    <w:rsid w:val="0093282B"/>
    <w:rsid w:val="009418CF"/>
    <w:rsid w:val="009503E7"/>
    <w:rsid w:val="0095537D"/>
    <w:rsid w:val="00966188"/>
    <w:rsid w:val="009779F9"/>
    <w:rsid w:val="00987124"/>
    <w:rsid w:val="00987AC5"/>
    <w:rsid w:val="00993825"/>
    <w:rsid w:val="00997F4D"/>
    <w:rsid w:val="009A26BB"/>
    <w:rsid w:val="009B030B"/>
    <w:rsid w:val="009B268D"/>
    <w:rsid w:val="009C73F1"/>
    <w:rsid w:val="009D6487"/>
    <w:rsid w:val="009D6A14"/>
    <w:rsid w:val="009F1A02"/>
    <w:rsid w:val="009F1B56"/>
    <w:rsid w:val="009F2865"/>
    <w:rsid w:val="00A11FCD"/>
    <w:rsid w:val="00A23368"/>
    <w:rsid w:val="00A31A16"/>
    <w:rsid w:val="00A52BEC"/>
    <w:rsid w:val="00A6024A"/>
    <w:rsid w:val="00A60C0F"/>
    <w:rsid w:val="00A61A85"/>
    <w:rsid w:val="00A658A4"/>
    <w:rsid w:val="00A67B0A"/>
    <w:rsid w:val="00A72114"/>
    <w:rsid w:val="00A74106"/>
    <w:rsid w:val="00A7623A"/>
    <w:rsid w:val="00A810F2"/>
    <w:rsid w:val="00A82866"/>
    <w:rsid w:val="00AA5927"/>
    <w:rsid w:val="00AA6437"/>
    <w:rsid w:val="00AB148C"/>
    <w:rsid w:val="00AB39E3"/>
    <w:rsid w:val="00AB61E7"/>
    <w:rsid w:val="00AB7201"/>
    <w:rsid w:val="00AC4F30"/>
    <w:rsid w:val="00AC5111"/>
    <w:rsid w:val="00AC5923"/>
    <w:rsid w:val="00AD5392"/>
    <w:rsid w:val="00AE27CE"/>
    <w:rsid w:val="00AE6A5F"/>
    <w:rsid w:val="00AF428B"/>
    <w:rsid w:val="00AF7FA4"/>
    <w:rsid w:val="00B141D3"/>
    <w:rsid w:val="00B23398"/>
    <w:rsid w:val="00B26995"/>
    <w:rsid w:val="00B36536"/>
    <w:rsid w:val="00B36E21"/>
    <w:rsid w:val="00B4235B"/>
    <w:rsid w:val="00B4374D"/>
    <w:rsid w:val="00B51C5A"/>
    <w:rsid w:val="00B526BD"/>
    <w:rsid w:val="00B630DF"/>
    <w:rsid w:val="00B64BD4"/>
    <w:rsid w:val="00B7460F"/>
    <w:rsid w:val="00B767EE"/>
    <w:rsid w:val="00B9396E"/>
    <w:rsid w:val="00B95425"/>
    <w:rsid w:val="00BA7A73"/>
    <w:rsid w:val="00BB69F6"/>
    <w:rsid w:val="00BC4701"/>
    <w:rsid w:val="00BC57A4"/>
    <w:rsid w:val="00BC5DA8"/>
    <w:rsid w:val="00BC6121"/>
    <w:rsid w:val="00BD1A8A"/>
    <w:rsid w:val="00BE5FD6"/>
    <w:rsid w:val="00BE74E2"/>
    <w:rsid w:val="00BF1F6C"/>
    <w:rsid w:val="00C01E13"/>
    <w:rsid w:val="00C16DAD"/>
    <w:rsid w:val="00C20CA1"/>
    <w:rsid w:val="00C3530B"/>
    <w:rsid w:val="00C4137A"/>
    <w:rsid w:val="00C45073"/>
    <w:rsid w:val="00C45ED5"/>
    <w:rsid w:val="00C54917"/>
    <w:rsid w:val="00C834BC"/>
    <w:rsid w:val="00C862AF"/>
    <w:rsid w:val="00C945F7"/>
    <w:rsid w:val="00C969AE"/>
    <w:rsid w:val="00CC6054"/>
    <w:rsid w:val="00CD5D38"/>
    <w:rsid w:val="00CF13F5"/>
    <w:rsid w:val="00D03650"/>
    <w:rsid w:val="00D27B33"/>
    <w:rsid w:val="00D30BD6"/>
    <w:rsid w:val="00D32C08"/>
    <w:rsid w:val="00D32F10"/>
    <w:rsid w:val="00D4287C"/>
    <w:rsid w:val="00D45460"/>
    <w:rsid w:val="00D47B7C"/>
    <w:rsid w:val="00D541FD"/>
    <w:rsid w:val="00D54FD0"/>
    <w:rsid w:val="00D6558A"/>
    <w:rsid w:val="00D7211C"/>
    <w:rsid w:val="00D734A5"/>
    <w:rsid w:val="00D74D85"/>
    <w:rsid w:val="00DA4ED4"/>
    <w:rsid w:val="00DA75CB"/>
    <w:rsid w:val="00DC337D"/>
    <w:rsid w:val="00DC3AD8"/>
    <w:rsid w:val="00DD4CF4"/>
    <w:rsid w:val="00DD71A4"/>
    <w:rsid w:val="00DE1F77"/>
    <w:rsid w:val="00DF579A"/>
    <w:rsid w:val="00E0015F"/>
    <w:rsid w:val="00E01C1B"/>
    <w:rsid w:val="00E11C6A"/>
    <w:rsid w:val="00E235B4"/>
    <w:rsid w:val="00E23BB6"/>
    <w:rsid w:val="00E26690"/>
    <w:rsid w:val="00E2677F"/>
    <w:rsid w:val="00E3761D"/>
    <w:rsid w:val="00E44613"/>
    <w:rsid w:val="00E4708B"/>
    <w:rsid w:val="00E47CF9"/>
    <w:rsid w:val="00E52910"/>
    <w:rsid w:val="00E54045"/>
    <w:rsid w:val="00E5477F"/>
    <w:rsid w:val="00E57FEE"/>
    <w:rsid w:val="00E73B38"/>
    <w:rsid w:val="00E773F7"/>
    <w:rsid w:val="00E826F2"/>
    <w:rsid w:val="00E91435"/>
    <w:rsid w:val="00EC41C2"/>
    <w:rsid w:val="00EC4B67"/>
    <w:rsid w:val="00EC5767"/>
    <w:rsid w:val="00ED0CA3"/>
    <w:rsid w:val="00ED1FA0"/>
    <w:rsid w:val="00ED3AB0"/>
    <w:rsid w:val="00EE0146"/>
    <w:rsid w:val="00EE2628"/>
    <w:rsid w:val="00EF0D4C"/>
    <w:rsid w:val="00EF1252"/>
    <w:rsid w:val="00EF2DA7"/>
    <w:rsid w:val="00F00113"/>
    <w:rsid w:val="00F07C94"/>
    <w:rsid w:val="00F122BE"/>
    <w:rsid w:val="00F26752"/>
    <w:rsid w:val="00F27147"/>
    <w:rsid w:val="00F27163"/>
    <w:rsid w:val="00F27945"/>
    <w:rsid w:val="00F373F3"/>
    <w:rsid w:val="00F4742F"/>
    <w:rsid w:val="00F51353"/>
    <w:rsid w:val="00F55816"/>
    <w:rsid w:val="00F56686"/>
    <w:rsid w:val="00F60BFF"/>
    <w:rsid w:val="00F809E5"/>
    <w:rsid w:val="00F874C5"/>
    <w:rsid w:val="00F95BFE"/>
    <w:rsid w:val="00FB52EC"/>
    <w:rsid w:val="00FC3C92"/>
    <w:rsid w:val="00FC5F7A"/>
    <w:rsid w:val="00FC66D9"/>
    <w:rsid w:val="00FC71F6"/>
    <w:rsid w:val="00FD2DD6"/>
    <w:rsid w:val="00FD63AF"/>
    <w:rsid w:val="00FE1FE2"/>
    <w:rsid w:val="00FE3C7F"/>
    <w:rsid w:val="00FF13D5"/>
    <w:rsid w:val="00FF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8A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3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D40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C51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D40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6D4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4056"/>
    <w:rPr>
      <w:b/>
      <w:bCs/>
    </w:rPr>
  </w:style>
  <w:style w:type="character" w:customStyle="1" w:styleId="a5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6"/>
    <w:uiPriority w:val="99"/>
    <w:qFormat/>
    <w:locked/>
    <w:rsid w:val="006D4056"/>
    <w:rPr>
      <w:rFonts w:ascii="Times New Roman" w:eastAsia="Times New Roman" w:hAnsi="Times New Roman" w:cs="Times New Roman"/>
      <w:lang w:val="x-none" w:eastAsia="x-none"/>
    </w:rPr>
  </w:style>
  <w:style w:type="paragraph" w:styleId="a6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,PAD"/>
    <w:basedOn w:val="a"/>
    <w:link w:val="a5"/>
    <w:uiPriority w:val="99"/>
    <w:qFormat/>
    <w:rsid w:val="006D40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AC511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7">
    <w:name w:val="Emphasis"/>
    <w:basedOn w:val="a0"/>
    <w:uiPriority w:val="20"/>
    <w:qFormat/>
    <w:rsid w:val="00BD1A8A"/>
    <w:rPr>
      <w:i/>
      <w:iCs/>
    </w:rPr>
  </w:style>
  <w:style w:type="paragraph" w:styleId="a8">
    <w:name w:val="header"/>
    <w:basedOn w:val="a"/>
    <w:link w:val="a9"/>
    <w:uiPriority w:val="99"/>
    <w:unhideWhenUsed/>
    <w:rsid w:val="006C5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50B1"/>
  </w:style>
  <w:style w:type="paragraph" w:styleId="aa">
    <w:name w:val="footer"/>
    <w:basedOn w:val="a"/>
    <w:link w:val="ab"/>
    <w:uiPriority w:val="99"/>
    <w:unhideWhenUsed/>
    <w:rsid w:val="006C5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50B1"/>
  </w:style>
  <w:style w:type="character" w:customStyle="1" w:styleId="20">
    <w:name w:val="Заголовок 2 Знак"/>
    <w:basedOn w:val="a0"/>
    <w:link w:val="2"/>
    <w:uiPriority w:val="9"/>
    <w:semiHidden/>
    <w:rsid w:val="004653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fontstyle01">
    <w:name w:val="fontstyle01"/>
    <w:basedOn w:val="a0"/>
    <w:rsid w:val="00FE3C7F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styleId="HTML">
    <w:name w:val="HTML Code"/>
    <w:basedOn w:val="a0"/>
    <w:uiPriority w:val="99"/>
    <w:semiHidden/>
    <w:unhideWhenUsed/>
    <w:rsid w:val="007625B5"/>
    <w:rPr>
      <w:rFonts w:ascii="Courier New" w:eastAsia="Times New Roman" w:hAnsi="Courier New" w:cs="Courier New"/>
      <w:sz w:val="20"/>
      <w:szCs w:val="20"/>
    </w:rPr>
  </w:style>
  <w:style w:type="paragraph" w:customStyle="1" w:styleId="mb-2">
    <w:name w:val="mb-2"/>
    <w:basedOn w:val="a"/>
    <w:rsid w:val="00166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8A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3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D40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C51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D40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6D4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4056"/>
    <w:rPr>
      <w:b/>
      <w:bCs/>
    </w:rPr>
  </w:style>
  <w:style w:type="character" w:customStyle="1" w:styleId="a5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6"/>
    <w:uiPriority w:val="99"/>
    <w:qFormat/>
    <w:locked/>
    <w:rsid w:val="006D4056"/>
    <w:rPr>
      <w:rFonts w:ascii="Times New Roman" w:eastAsia="Times New Roman" w:hAnsi="Times New Roman" w:cs="Times New Roman"/>
      <w:lang w:val="x-none" w:eastAsia="x-none"/>
    </w:rPr>
  </w:style>
  <w:style w:type="paragraph" w:styleId="a6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,PAD"/>
    <w:basedOn w:val="a"/>
    <w:link w:val="a5"/>
    <w:uiPriority w:val="99"/>
    <w:qFormat/>
    <w:rsid w:val="006D40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AC511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7">
    <w:name w:val="Emphasis"/>
    <w:basedOn w:val="a0"/>
    <w:uiPriority w:val="20"/>
    <w:qFormat/>
    <w:rsid w:val="00BD1A8A"/>
    <w:rPr>
      <w:i/>
      <w:iCs/>
    </w:rPr>
  </w:style>
  <w:style w:type="paragraph" w:styleId="a8">
    <w:name w:val="header"/>
    <w:basedOn w:val="a"/>
    <w:link w:val="a9"/>
    <w:uiPriority w:val="99"/>
    <w:unhideWhenUsed/>
    <w:rsid w:val="006C5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50B1"/>
  </w:style>
  <w:style w:type="paragraph" w:styleId="aa">
    <w:name w:val="footer"/>
    <w:basedOn w:val="a"/>
    <w:link w:val="ab"/>
    <w:uiPriority w:val="99"/>
    <w:unhideWhenUsed/>
    <w:rsid w:val="006C5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50B1"/>
  </w:style>
  <w:style w:type="character" w:customStyle="1" w:styleId="20">
    <w:name w:val="Заголовок 2 Знак"/>
    <w:basedOn w:val="a0"/>
    <w:link w:val="2"/>
    <w:uiPriority w:val="9"/>
    <w:semiHidden/>
    <w:rsid w:val="004653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fontstyle01">
    <w:name w:val="fontstyle01"/>
    <w:basedOn w:val="a0"/>
    <w:rsid w:val="00FE3C7F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styleId="HTML">
    <w:name w:val="HTML Code"/>
    <w:basedOn w:val="a0"/>
    <w:uiPriority w:val="99"/>
    <w:semiHidden/>
    <w:unhideWhenUsed/>
    <w:rsid w:val="007625B5"/>
    <w:rPr>
      <w:rFonts w:ascii="Courier New" w:eastAsia="Times New Roman" w:hAnsi="Courier New" w:cs="Courier New"/>
      <w:sz w:val="20"/>
      <w:szCs w:val="20"/>
    </w:rPr>
  </w:style>
  <w:style w:type="paragraph" w:customStyle="1" w:styleId="mb-2">
    <w:name w:val="mb-2"/>
    <w:basedOn w:val="a"/>
    <w:rsid w:val="00166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5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7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0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2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2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9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20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6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4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42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0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3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3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1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9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3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84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2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7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87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61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6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5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6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0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3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8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2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6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00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5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C7C00-6408-4C1F-BA5F-F5DF48CD3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4271</TotalTime>
  <Pages>14</Pages>
  <Words>3049</Words>
  <Characters>17383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Abdumalik Qoriyev</dc:creator>
  <cp:keywords/>
  <dc:description/>
  <cp:lastModifiedBy>Пользователь Windows</cp:lastModifiedBy>
  <cp:revision>16</cp:revision>
  <dcterms:created xsi:type="dcterms:W3CDTF">2024-12-07T15:26:00Z</dcterms:created>
  <dcterms:modified xsi:type="dcterms:W3CDTF">2026-04-02T08:29:00Z</dcterms:modified>
</cp:coreProperties>
</file>