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72B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b/>
          <w:bCs/>
          <w:sz w:val="27"/>
          <w:szCs w:val="27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lang w:val="en-US" w:eastAsia="ru-RU"/>
        </w:rPr>
        <w:t>Methodological Guide: Modern Approaches to Developing Reading Comprehension Skills</w:t>
      </w:r>
    </w:p>
    <w:p w14:paraId="14E71E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Target Audience: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High-Category English Teachers</w:t>
      </w:r>
    </w:p>
    <w:p w14:paraId="3C7606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Duration: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80 minutes</w:t>
      </w:r>
    </w:p>
    <w:p w14:paraId="7BC981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b/>
          <w:bCs/>
          <w:sz w:val="27"/>
          <w:szCs w:val="27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  <w:lang w:val="en-US" w:eastAsia="ru-RU"/>
        </w:rPr>
        <w:t>Objective:</w:t>
      </w:r>
    </w:p>
    <w:p w14:paraId="0CF44D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By the end of the session, participants will:</w:t>
      </w:r>
    </w:p>
    <w:p w14:paraId="62B8004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Gain an understanding of modern approaches to reading comprehension.</w:t>
      </w:r>
    </w:p>
    <w:p w14:paraId="6580BAD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Learn how to apply effective reading strategies in the classroom.</w:t>
      </w:r>
    </w:p>
    <w:p w14:paraId="0EDC42F9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Integrate digital tools and resources to enhance reading comprehension.</w:t>
      </w:r>
    </w:p>
    <w:p w14:paraId="4D8E1614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Develop a repertoire of activities and strategies for fostering critical reading skills in students.</w:t>
      </w:r>
    </w:p>
    <w:p w14:paraId="217FC5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  <w:t>Session Outline:</w:t>
      </w:r>
    </w:p>
    <w:p w14:paraId="41B66F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1. Introduction (10 minutes)</w:t>
      </w:r>
    </w:p>
    <w:p w14:paraId="0282E0F9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Welcome and Objective Overview (5 minutes)</w:t>
      </w:r>
    </w:p>
    <w:p w14:paraId="4B5249A2">
      <w:pPr>
        <w:keepNext w:val="0"/>
        <w:keepLines w:val="0"/>
        <w:pageBreakBefore w:val="0"/>
        <w:widowControl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Greet the participants and introduce the session objectives.</w:t>
      </w:r>
    </w:p>
    <w:p w14:paraId="1286D23F">
      <w:pPr>
        <w:keepNext w:val="0"/>
        <w:keepLines w:val="0"/>
        <w:pageBreakBefore w:val="0"/>
        <w:widowControl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Discuss the importance of reading comprehension in language learning and how it is fundamental for students’ academic and personal development.</w:t>
      </w:r>
    </w:p>
    <w:p w14:paraId="29E81A00">
      <w:pPr>
        <w:keepNext w:val="0"/>
        <w:keepLines w:val="0"/>
        <w:pageBreakBefore w:val="0"/>
        <w:widowControl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Briefly outline modern approaches to reading comprehension and how these methods differ from traditional ones.</w:t>
      </w:r>
    </w:p>
    <w:p w14:paraId="48B96128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 xml:space="preserve">Icebreaker Activity: “What Makes Reading Difficult?”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(5 minutes)</w:t>
      </w:r>
    </w:p>
    <w:p w14:paraId="2DD58408">
      <w:pPr>
        <w:keepNext w:val="0"/>
        <w:keepLines w:val="0"/>
        <w:pageBreakBefore w:val="0"/>
        <w:widowControl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Ask participants to think about the biggest challenges students face in reading comprehension.</w:t>
      </w:r>
    </w:p>
    <w:p w14:paraId="08C8706E">
      <w:pPr>
        <w:keepNext w:val="0"/>
        <w:keepLines w:val="0"/>
        <w:pageBreakBefore w:val="0"/>
        <w:widowControl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Have participants share their responses in small groups and then discuss the most common challenges as a group (e.g., vocabulary, lack of background knowledge, unfamiliar text types, etc.).</w:t>
      </w:r>
    </w:p>
    <w:p w14:paraId="54FF10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2. Modern Approaches to Reading Comprehension (15 minutes)</w:t>
      </w:r>
    </w:p>
    <w:p w14:paraId="1FD713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Objective: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To provide a theoretical understanding of modern approaches to reading comprehension.</w:t>
      </w:r>
    </w:p>
    <w:p w14:paraId="336A975D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Mini-Lecture: “Key Approaches to Reading Comprehension” (10 minutes)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</w:t>
      </w:r>
    </w:p>
    <w:p w14:paraId="7D7B42AF">
      <w:pPr>
        <w:keepNext w:val="0"/>
        <w:keepLines w:val="0"/>
        <w:pageBreakBefore w:val="0"/>
        <w:widowControl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Interactive Reading Approach: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</w:p>
    <w:p w14:paraId="098C679F">
      <w:pPr>
        <w:keepNext w:val="0"/>
        <w:keepLines w:val="0"/>
        <w:pageBreakBefore w:val="0"/>
        <w:widowControl/>
        <w:numPr>
          <w:ilvl w:val="2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Focus on student engagement with texts through questioning, discussions, and active participation.</w:t>
      </w:r>
    </w:p>
    <w:p w14:paraId="570B94B3">
      <w:pPr>
        <w:keepNext w:val="0"/>
        <w:keepLines w:val="0"/>
        <w:pageBreakBefore w:val="0"/>
        <w:widowControl/>
        <w:numPr>
          <w:ilvl w:val="2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Encourage students to interact with the text at multiple levels: literal understanding, interpretation, and evaluation.</w:t>
      </w:r>
    </w:p>
    <w:p w14:paraId="272BA70C">
      <w:pPr>
        <w:keepNext w:val="0"/>
        <w:keepLines w:val="0"/>
        <w:pageBreakBefore w:val="0"/>
        <w:widowControl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Schema Theory: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</w:p>
    <w:p w14:paraId="41B979D2">
      <w:pPr>
        <w:keepNext w:val="0"/>
        <w:keepLines w:val="0"/>
        <w:pageBreakBefore w:val="0"/>
        <w:widowControl/>
        <w:numPr>
          <w:ilvl w:val="2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The role of background knowledge and previous experiences in understanding and interpreting texts.</w:t>
      </w:r>
    </w:p>
    <w:p w14:paraId="6DD736D6">
      <w:pPr>
        <w:keepNext w:val="0"/>
        <w:keepLines w:val="0"/>
        <w:pageBreakBefore w:val="0"/>
        <w:widowControl/>
        <w:numPr>
          <w:ilvl w:val="2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Encourage students to activate prior knowledge before reading.</w:t>
      </w:r>
    </w:p>
    <w:p w14:paraId="30EF671B">
      <w:pPr>
        <w:keepNext w:val="0"/>
        <w:keepLines w:val="0"/>
        <w:pageBreakBefore w:val="0"/>
        <w:widowControl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Metacognitive Strategies: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</w:p>
    <w:p w14:paraId="6AD73AF4">
      <w:pPr>
        <w:keepNext w:val="0"/>
        <w:keepLines w:val="0"/>
        <w:pageBreakBefore w:val="0"/>
        <w:widowControl/>
        <w:numPr>
          <w:ilvl w:val="2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Teach students to monitor and regulate their comprehension while reading, such as predicting, summarizing, and questioning.</w:t>
      </w:r>
    </w:p>
    <w:p w14:paraId="71E75B30">
      <w:pPr>
        <w:keepNext w:val="0"/>
        <w:keepLines w:val="0"/>
        <w:pageBreakBefore w:val="0"/>
        <w:widowControl/>
        <w:numPr>
          <w:ilvl w:val="2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Promote strategies like think-alouds, self-questioning, and reflective journaling.</w:t>
      </w:r>
    </w:p>
    <w:p w14:paraId="1228024B">
      <w:pPr>
        <w:keepNext w:val="0"/>
        <w:keepLines w:val="0"/>
        <w:pageBreakBefore w:val="0"/>
        <w:widowControl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Critical Reading: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</w:p>
    <w:p w14:paraId="45A6E8C2">
      <w:pPr>
        <w:keepNext w:val="0"/>
        <w:keepLines w:val="0"/>
        <w:pageBreakBefore w:val="0"/>
        <w:widowControl/>
        <w:numPr>
          <w:ilvl w:val="2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Focusing on reading for deeper understanding and analysis. Encourage students to evaluate the text, identify bias, and make inferences.</w:t>
      </w:r>
    </w:p>
    <w:p w14:paraId="65CC2D45">
      <w:pPr>
        <w:keepNext w:val="0"/>
        <w:keepLines w:val="0"/>
        <w:pageBreakBefore w:val="0"/>
        <w:widowControl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Process-Oriented Approach: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</w:p>
    <w:p w14:paraId="0E11ED13">
      <w:pPr>
        <w:keepNext w:val="0"/>
        <w:keepLines w:val="0"/>
        <w:pageBreakBefore w:val="0"/>
        <w:widowControl/>
        <w:numPr>
          <w:ilvl w:val="2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Encourage students to focus on the reading process, not just the outcome. Break down texts into manageable chunks and encourage reading in stages.</w:t>
      </w:r>
    </w:p>
    <w:p w14:paraId="45DEDCAA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Digital Integration in Reading Comprehension (5 minutes)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</w:t>
      </w:r>
    </w:p>
    <w:p w14:paraId="284145D0">
      <w:pPr>
        <w:keepNext w:val="0"/>
        <w:keepLines w:val="0"/>
        <w:pageBreakBefore w:val="0"/>
        <w:widowControl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Highlight how modern digital tools such as online articles, e-readers, interactive websites, and apps (e.g., Newsela, ReadTheory) can support and enhance reading comprehension.</w:t>
      </w:r>
    </w:p>
    <w:p w14:paraId="67FC70EC">
      <w:pPr>
        <w:keepNext w:val="0"/>
        <w:keepLines w:val="0"/>
        <w:pageBreakBefore w:val="0"/>
        <w:widowControl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Discuss how technology can facilitate differentiation, real-time feedback, and access to diverse reading materials.</w:t>
      </w:r>
    </w:p>
    <w:p w14:paraId="3FDB5A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3. Strategies for Enhancing Reading Comprehension (35 minutes)</w:t>
      </w:r>
    </w:p>
    <w:p w14:paraId="1D2077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Objective: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To equip teachers with practical strategies for fostering reading comprehension skills.</w:t>
      </w:r>
    </w:p>
    <w:p w14:paraId="58E3D2AE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Activity 1: Reading for Understanding (10 minutes)</w:t>
      </w:r>
    </w:p>
    <w:p w14:paraId="64D81D67">
      <w:pPr>
        <w:keepNext w:val="0"/>
        <w:keepLines w:val="0"/>
        <w:pageBreakBefore w:val="0"/>
        <w:widowControl/>
        <w:numPr>
          <w:ilvl w:val="1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Task: Text Analysis and Reflection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</w:p>
    <w:p w14:paraId="05F2B8EB">
      <w:pPr>
        <w:keepNext w:val="0"/>
        <w:keepLines w:val="0"/>
        <w:pageBreakBefore w:val="0"/>
        <w:widowControl/>
        <w:numPr>
          <w:ilvl w:val="2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Provide a short, complex article or literary excerpt.</w:t>
      </w:r>
    </w:p>
    <w:p w14:paraId="159CAABD">
      <w:pPr>
        <w:keepNext w:val="0"/>
        <w:keepLines w:val="0"/>
        <w:pageBreakBefore w:val="0"/>
        <w:widowControl/>
        <w:numPr>
          <w:ilvl w:val="2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Ask teachers to read the text and then answer a set of comprehension questions designed to assess different levels of understanding (literal, inferential, evaluative).</w:t>
      </w:r>
    </w:p>
    <w:p w14:paraId="7CE03450">
      <w:pPr>
        <w:keepNext w:val="0"/>
        <w:keepLines w:val="0"/>
        <w:pageBreakBefore w:val="0"/>
        <w:widowControl/>
        <w:numPr>
          <w:ilvl w:val="2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Discuss the importance of creating questions that target various levels of comprehension.</w:t>
      </w:r>
    </w:p>
    <w:p w14:paraId="6F96207B">
      <w:pPr>
        <w:keepNext w:val="0"/>
        <w:keepLines w:val="0"/>
        <w:pageBreakBefore w:val="0"/>
        <w:widowControl/>
        <w:numPr>
          <w:ilvl w:val="2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-US" w:eastAsia="ru-RU"/>
        </w:rPr>
        <w:t>Tip: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Ensure questions stimulate critical thinking and the ability to analyze content.</w:t>
      </w:r>
    </w:p>
    <w:p w14:paraId="66092522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Activity 2: Interactive Reading Activities (10 minutes)</w:t>
      </w:r>
    </w:p>
    <w:p w14:paraId="210324BC">
      <w:pPr>
        <w:keepNext w:val="0"/>
        <w:keepLines w:val="0"/>
        <w:pageBreakBefore w:val="0"/>
        <w:widowControl/>
        <w:numPr>
          <w:ilvl w:val="1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Task: Group Reading with Annotations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</w:p>
    <w:p w14:paraId="3886DA25">
      <w:pPr>
        <w:keepNext w:val="0"/>
        <w:keepLines w:val="0"/>
        <w:pageBreakBefore w:val="0"/>
        <w:widowControl/>
        <w:numPr>
          <w:ilvl w:val="2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Have participants read a text (a short passage, news article, or extract) in groups.</w:t>
      </w:r>
    </w:p>
    <w:p w14:paraId="0C442C1A">
      <w:pPr>
        <w:keepNext w:val="0"/>
        <w:keepLines w:val="0"/>
        <w:pageBreakBefore w:val="0"/>
        <w:widowControl/>
        <w:numPr>
          <w:ilvl w:val="2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Ask them to annotate the text as they read, underlining key ideas, noting unfamiliar vocabulary, and writing down questions or connections they make with the content.</w:t>
      </w:r>
    </w:p>
    <w:p w14:paraId="61AB0B96">
      <w:pPr>
        <w:keepNext w:val="0"/>
        <w:keepLines w:val="0"/>
        <w:pageBreakBefore w:val="0"/>
        <w:widowControl/>
        <w:numPr>
          <w:ilvl w:val="2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After reading, have each group present their annotations and discuss the strategies they used.</w:t>
      </w:r>
    </w:p>
    <w:p w14:paraId="356D21DE">
      <w:pPr>
        <w:keepNext w:val="0"/>
        <w:keepLines w:val="0"/>
        <w:pageBreakBefore w:val="0"/>
        <w:widowControl/>
        <w:numPr>
          <w:ilvl w:val="2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-US" w:eastAsia="ru-RU"/>
        </w:rPr>
        <w:t>Focus: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Encourage active reading through annotation, and teach students to note areas of difficulty to address later.</w:t>
      </w:r>
    </w:p>
    <w:p w14:paraId="7AD1C985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Activity 3: Using Technology to Enhance Comprehension (10 minutes)</w:t>
      </w:r>
    </w:p>
    <w:p w14:paraId="2B7AE888">
      <w:pPr>
        <w:keepNext w:val="0"/>
        <w:keepLines w:val="0"/>
        <w:pageBreakBefore w:val="0"/>
        <w:widowControl/>
        <w:numPr>
          <w:ilvl w:val="1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Task: Exploring Digital Reading Platforms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</w:p>
    <w:p w14:paraId="47D0E8FD">
      <w:pPr>
        <w:keepNext w:val="0"/>
        <w:keepLines w:val="0"/>
        <w:pageBreakBefore w:val="0"/>
        <w:widowControl/>
        <w:numPr>
          <w:ilvl w:val="2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Introduce platforms like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Padlet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,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Quizlet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,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Google Docs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, and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Kahoot!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, which can support reading comprehension activities.</w:t>
      </w:r>
    </w:p>
    <w:p w14:paraId="6BF520EA">
      <w:pPr>
        <w:keepNext w:val="0"/>
        <w:keepLines w:val="0"/>
        <w:pageBreakBefore w:val="0"/>
        <w:widowControl/>
        <w:numPr>
          <w:ilvl w:val="2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Show how teachers can create interactive reading exercises, quizzes, and collaborative discussions using these platforms.</w:t>
      </w:r>
    </w:p>
    <w:p w14:paraId="4D2FBDCD">
      <w:pPr>
        <w:keepNext w:val="0"/>
        <w:keepLines w:val="0"/>
        <w:pageBreakBefore w:val="0"/>
        <w:widowControl/>
        <w:numPr>
          <w:ilvl w:val="2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Have teachers explore one of the platforms and create a short comprehension activity (e.g., a quiz based on an article or a collaborative annotation task).</w:t>
      </w:r>
    </w:p>
    <w:p w14:paraId="3CCADC83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Activity 4: Metacognitive Strategies in Action (5 minutes)</w:t>
      </w:r>
    </w:p>
    <w:p w14:paraId="1CFA66E2">
      <w:pPr>
        <w:keepNext w:val="0"/>
        <w:keepLines w:val="0"/>
        <w:pageBreakBefore w:val="0"/>
        <w:widowControl/>
        <w:numPr>
          <w:ilvl w:val="1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Task: Think-Aloud Reading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</w:p>
    <w:p w14:paraId="59B68105">
      <w:pPr>
        <w:keepNext w:val="0"/>
        <w:keepLines w:val="0"/>
        <w:pageBreakBefore w:val="0"/>
        <w:widowControl/>
        <w:numPr>
          <w:ilvl w:val="2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Ask participants to read a passage aloud while verbalizing their thoughts (e.g., what they are thinking about the meaning of the text, what strategies they are using to understand it, what they are finding difficult).</w:t>
      </w:r>
    </w:p>
    <w:p w14:paraId="5A5D9783">
      <w:pPr>
        <w:keepNext w:val="0"/>
        <w:keepLines w:val="0"/>
        <w:pageBreakBefore w:val="0"/>
        <w:widowControl/>
        <w:numPr>
          <w:ilvl w:val="2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Discuss how teachers can implement this strategy with students to raise awareness about their own reading processes.</w:t>
      </w:r>
    </w:p>
    <w:p w14:paraId="0F79A3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4. Designing a Reading Comprehension Lesson Plan (15 minutes)</w:t>
      </w:r>
    </w:p>
    <w:p w14:paraId="1D8135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Objective: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To help teachers design a reading comprehension lesson using modern strategies and digital tools.</w:t>
      </w:r>
    </w:p>
    <w:p w14:paraId="601DF4F5"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Task: Lesson Plan Design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</w:p>
    <w:p w14:paraId="0C8C4DB3">
      <w:pPr>
        <w:keepNext w:val="0"/>
        <w:keepLines w:val="0"/>
        <w:pageBreakBefore w:val="0"/>
        <w:widowControl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Provide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Lesson Plan Template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to teachers (see Handout 3).</w:t>
      </w:r>
    </w:p>
    <w:p w14:paraId="26022B88">
      <w:pPr>
        <w:keepNext w:val="0"/>
        <w:keepLines w:val="0"/>
        <w:pageBreakBefore w:val="0"/>
        <w:widowControl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Ask them to design a lesson plan focused on a reading comprehension activity, integrating strategies from the session (e.g., using interactive tasks, metacognitive strategies, or digital tools).</w:t>
      </w:r>
    </w:p>
    <w:p w14:paraId="774887BF">
      <w:pPr>
        <w:keepNext w:val="0"/>
        <w:keepLines w:val="0"/>
        <w:pageBreakBefore w:val="0"/>
        <w:widowControl/>
        <w:numPr>
          <w:ilvl w:val="1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Have teachers share their lesson plans in pairs or small groups, discussing strengths and areas for improvement.</w:t>
      </w:r>
    </w:p>
    <w:p w14:paraId="4AA748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5. Reflection and Action Plan (5 minutes)</w:t>
      </w:r>
    </w:p>
    <w:p w14:paraId="75821E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Objective: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To reflect on the session and create an action plan for implementing the strategies in the classroom.</w:t>
      </w:r>
    </w:p>
    <w:p w14:paraId="13B62C91">
      <w:pPr>
        <w:keepNext w:val="0"/>
        <w:keepLines w:val="0"/>
        <w:pageBreakBefore w:val="0"/>
        <w:widowControl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Reflection Activity (3 minutes)</w:t>
      </w:r>
    </w:p>
    <w:p w14:paraId="7F84E97C">
      <w:pPr>
        <w:keepNext w:val="0"/>
        <w:keepLines w:val="0"/>
        <w:pageBreakBefore w:val="0"/>
        <w:widowControl/>
        <w:numPr>
          <w:ilvl w:val="1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Ask teachers to reflect on the session and consider: </w:t>
      </w:r>
    </w:p>
    <w:p w14:paraId="7FC855AB">
      <w:pPr>
        <w:keepNext w:val="0"/>
        <w:keepLines w:val="0"/>
        <w:pageBreakBefore w:val="0"/>
        <w:widowControl/>
        <w:numPr>
          <w:ilvl w:val="2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What strategy or approach will you most likely incorporate into your teaching practice?</w:t>
      </w:r>
    </w:p>
    <w:p w14:paraId="674A68C4">
      <w:pPr>
        <w:keepNext w:val="0"/>
        <w:keepLines w:val="0"/>
        <w:pageBreakBefore w:val="0"/>
        <w:widowControl/>
        <w:numPr>
          <w:ilvl w:val="2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How can technology enhance your students' reading comprehension skills?</w:t>
      </w:r>
    </w:p>
    <w:p w14:paraId="20009FC9">
      <w:pPr>
        <w:keepNext w:val="0"/>
        <w:keepLines w:val="0"/>
        <w:pageBreakBefore w:val="0"/>
        <w:widowControl/>
        <w:numPr>
          <w:ilvl w:val="2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What are the challenges you might face when implementing these strategies?</w:t>
      </w:r>
    </w:p>
    <w:p w14:paraId="75A0B7CA">
      <w:pPr>
        <w:keepNext w:val="0"/>
        <w:keepLines w:val="0"/>
        <w:pageBreakBefore w:val="0"/>
        <w:widowControl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Action Plan Development (2 minutes)</w:t>
      </w:r>
    </w:p>
    <w:p w14:paraId="63A24A3A">
      <w:pPr>
        <w:keepNext w:val="0"/>
        <w:keepLines w:val="0"/>
        <w:pageBreakBefore w:val="0"/>
        <w:widowControl/>
        <w:numPr>
          <w:ilvl w:val="1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Have teachers write down one action they will take in the next week to apply the strategies learned in the session.</w:t>
      </w:r>
    </w:p>
    <w:p w14:paraId="290E33EB">
      <w:pPr>
        <w:keepNext w:val="0"/>
        <w:keepLines w:val="0"/>
        <w:pageBreakBefore w:val="0"/>
        <w:widowControl/>
        <w:numPr>
          <w:ilvl w:val="1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Encourage them to try out one new activity or digital tool for enhancing reading comprehension.</w:t>
      </w:r>
    </w:p>
    <w:p w14:paraId="3A3C92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6. Conclusion and Q&amp;A (5 minutes)</w:t>
      </w:r>
    </w:p>
    <w:p w14:paraId="47D03A0B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Summary: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</w:p>
    <w:p w14:paraId="7B459938">
      <w:pPr>
        <w:keepNext w:val="0"/>
        <w:keepLines w:val="0"/>
        <w:pageBreakBefore w:val="0"/>
        <w:widowControl/>
        <w:numPr>
          <w:ilvl w:val="1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Summarize the key points discussed during the session, emphasizing the importance of engaging students in active reading, using modern strategies, and integrating technology into reading comprehension.</w:t>
      </w:r>
    </w:p>
    <w:p w14:paraId="56B88DB5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Q&amp;A: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</w:p>
    <w:p w14:paraId="02810D14">
      <w:pPr>
        <w:keepNext w:val="0"/>
        <w:keepLines w:val="0"/>
        <w:pageBreakBefore w:val="0"/>
        <w:widowControl/>
        <w:numPr>
          <w:ilvl w:val="1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Open the floor for questions and encourage teachers to share their thoughts, challenges, and ideas for implementing these approaches in their classrooms.</w:t>
      </w:r>
    </w:p>
    <w:p w14:paraId="7A1EEE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  <w:t>Evaluation and Homework (Optional):</w:t>
      </w:r>
    </w:p>
    <w:p w14:paraId="5380A910"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Homework Assignment: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</w:p>
    <w:p w14:paraId="031AF51E">
      <w:pPr>
        <w:keepNext w:val="0"/>
        <w:keepLines w:val="0"/>
        <w:pageBreakBefore w:val="0"/>
        <w:widowControl/>
        <w:numPr>
          <w:ilvl w:val="1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Teachers can implement a reading comprehension activity from the session and submit a short reflection (1-2 paragraphs) on the experience. This could include feedback from students, challenges faced, and any adjustments made for future lessons.</w:t>
      </w:r>
    </w:p>
    <w:p w14:paraId="491394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sz w:val="27"/>
          <w:szCs w:val="27"/>
          <w:lang w:eastAsia="ru-RU"/>
        </w:rPr>
        <w:t>Literature for Further Reading:</w:t>
      </w:r>
    </w:p>
    <w:p w14:paraId="286B8799">
      <w:pPr>
        <w:keepNext w:val="0"/>
        <w:keepLines w:val="0"/>
        <w:pageBreakBefore w:val="0"/>
        <w:widowControl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Field, J. (2008).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-US" w:eastAsia="ru-RU"/>
        </w:rPr>
        <w:t>Listening in the Language Classroom.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Cambridge University Press.</w:t>
      </w:r>
    </w:p>
    <w:p w14:paraId="32ADD961">
      <w:pPr>
        <w:keepNext w:val="0"/>
        <w:keepLines w:val="0"/>
        <w:pageBreakBefore w:val="0"/>
        <w:widowControl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Goh, C. C. M., &amp; Taib, R. (2006).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-US" w:eastAsia="ru-RU"/>
        </w:rPr>
        <w:t>Metacognitive Instruction in Listening for Young Learners.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TESOL Quarterly, 40(3), 441-464.</w:t>
      </w:r>
    </w:p>
    <w:p w14:paraId="6637A625">
      <w:pPr>
        <w:keepNext w:val="0"/>
        <w:keepLines w:val="0"/>
        <w:pageBreakBefore w:val="0"/>
        <w:widowControl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Vandergrift, L. &amp; Goh, C. C. M. (2012).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-US" w:eastAsia="ru-RU"/>
        </w:rPr>
        <w:t>Teaching and Learning Second Language Listening: Metacognition in Action.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Routledge.</w:t>
      </w:r>
    </w:p>
    <w:p w14:paraId="3350B9CA">
      <w:pPr>
        <w:keepNext w:val="0"/>
        <w:keepLines w:val="0"/>
        <w:pageBreakBefore w:val="0"/>
        <w:widowControl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Underwood, M. (1989).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-US" w:eastAsia="ru-RU"/>
        </w:rPr>
        <w:t>Teaching Listening.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Longman.</w:t>
      </w:r>
    </w:p>
    <w:p w14:paraId="67C66280">
      <w:pPr>
        <w:keepNext w:val="0"/>
        <w:keepLines w:val="0"/>
        <w:pageBreakBefore w:val="0"/>
        <w:widowControl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McNamara, D. S. (2007).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val="en-US" w:eastAsia="ru-RU"/>
        </w:rPr>
        <w:t>Reading Comprehension Strategies: Theories, Interventions, and Technologies.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Lawrence Erlbaum Associates.</w:t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1128EE"/>
    <w:multiLevelType w:val="multilevel"/>
    <w:tmpl w:val="171128E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21C52D3C"/>
    <w:multiLevelType w:val="multilevel"/>
    <w:tmpl w:val="21C52D3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315B223E"/>
    <w:multiLevelType w:val="multilevel"/>
    <w:tmpl w:val="315B223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353F7558"/>
    <w:multiLevelType w:val="multilevel"/>
    <w:tmpl w:val="353F755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3748773F"/>
    <w:multiLevelType w:val="multilevel"/>
    <w:tmpl w:val="3748773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4166382B"/>
    <w:multiLevelType w:val="multilevel"/>
    <w:tmpl w:val="4166382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42FB6325"/>
    <w:multiLevelType w:val="multilevel"/>
    <w:tmpl w:val="42FB632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54660DD5"/>
    <w:multiLevelType w:val="multilevel"/>
    <w:tmpl w:val="54660DD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7134382C"/>
    <w:multiLevelType w:val="multilevel"/>
    <w:tmpl w:val="7134382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4"/>
  </w:num>
  <w:num w:numId="5">
    <w:abstractNumId w:val="7"/>
  </w:num>
  <w:num w:numId="6">
    <w:abstractNumId w:val="2"/>
  </w:num>
  <w:num w:numId="7">
    <w:abstractNumId w:val="0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E5D"/>
    <w:rsid w:val="00043E5D"/>
    <w:rsid w:val="00E842FF"/>
    <w:rsid w:val="422B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3"/>
    <w:basedOn w:val="1"/>
    <w:link w:val="9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3">
    <w:name w:val="heading 4"/>
    <w:basedOn w:val="1"/>
    <w:link w:val="10"/>
    <w:qFormat/>
    <w:uiPriority w:val="9"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Emphasis"/>
    <w:basedOn w:val="4"/>
    <w:qFormat/>
    <w:uiPriority w:val="20"/>
    <w:rPr>
      <w:i/>
      <w:iCs/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">
    <w:name w:val="Заголовок 3 Знак"/>
    <w:basedOn w:val="4"/>
    <w:link w:val="2"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4 Знак"/>
    <w:basedOn w:val="4"/>
    <w:link w:val="3"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1124</Words>
  <Characters>6413</Characters>
  <Lines>53</Lines>
  <Paragraphs>15</Paragraphs>
  <TotalTime>6</TotalTime>
  <ScaleCrop>false</ScaleCrop>
  <LinksUpToDate>false</LinksUpToDate>
  <CharactersWithSpaces>7522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2025-01-25T04:03:00Z</dcterms:created>
  <dc:creator>HP Laptop</dc:creator>
  <cp:lastModifiedBy>user</cp:lastModifiedBy>
  <dcterms:modified xsi:type="dcterms:W3CDTF">2025-12-29T19:42:17Z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21334FE99EED43F487CBBF37D7D6171A_12</vt:lpwstr>
  </property>
</Properties>
</file>