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4570E7" w14:textId="07551CC2" w:rsidR="004A4763" w:rsidRPr="000C258E" w:rsidRDefault="0092028E" w:rsidP="004D5DBE">
      <w:pPr>
        <w:autoSpaceDE w:val="0"/>
        <w:autoSpaceDN w:val="0"/>
        <w:adjustRightInd w:val="0"/>
        <w:spacing w:after="0" w:line="240" w:lineRule="auto"/>
        <w:ind w:firstLine="709"/>
        <w:jc w:val="center"/>
        <w:rPr>
          <w:rFonts w:ascii="Times New Roman" w:hAnsi="Times New Roman" w:cs="Times New Roman"/>
          <w:b/>
          <w:bCs/>
          <w:kern w:val="0"/>
          <w:sz w:val="28"/>
          <w:szCs w:val="28"/>
          <w:lang w:val="en-US"/>
        </w:rPr>
      </w:pPr>
      <w:r w:rsidRPr="000C258E">
        <w:rPr>
          <w:rFonts w:ascii="Times New Roman" w:hAnsi="Times New Roman" w:cs="Times New Roman"/>
          <w:b/>
          <w:bCs/>
          <w:kern w:val="0"/>
          <w:sz w:val="28"/>
          <w:szCs w:val="28"/>
          <w:lang w:val="en-US"/>
        </w:rPr>
        <w:t>3.</w:t>
      </w:r>
      <w:r w:rsidR="00F6059F" w:rsidRPr="000C258E">
        <w:rPr>
          <w:rFonts w:ascii="Times New Roman" w:hAnsi="Times New Roman" w:cs="Times New Roman"/>
          <w:b/>
          <w:bCs/>
          <w:kern w:val="0"/>
          <w:sz w:val="28"/>
          <w:szCs w:val="28"/>
          <w:lang w:val="en-US"/>
        </w:rPr>
        <w:t>6</w:t>
      </w:r>
      <w:r w:rsidR="004A4763" w:rsidRPr="000C258E">
        <w:rPr>
          <w:rFonts w:ascii="Times New Roman" w:hAnsi="Times New Roman" w:cs="Times New Roman"/>
          <w:b/>
          <w:bCs/>
          <w:kern w:val="0"/>
          <w:sz w:val="28"/>
          <w:szCs w:val="28"/>
          <w:lang w:val="en-US"/>
        </w:rPr>
        <w:t xml:space="preserve"> “Axborot-kutubxona sohasidagi </w:t>
      </w:r>
      <w:proofErr w:type="gramStart"/>
      <w:r w:rsidR="004A4763" w:rsidRPr="000C258E">
        <w:rPr>
          <w:rFonts w:ascii="Times New Roman" w:hAnsi="Times New Roman" w:cs="Times New Roman"/>
          <w:b/>
          <w:bCs/>
          <w:kern w:val="0"/>
          <w:sz w:val="28"/>
          <w:szCs w:val="28"/>
          <w:lang w:val="en-US"/>
        </w:rPr>
        <w:t>ilg‘</w:t>
      </w:r>
      <w:proofErr w:type="gramEnd"/>
      <w:r w:rsidR="004A4763" w:rsidRPr="000C258E">
        <w:rPr>
          <w:rFonts w:ascii="Times New Roman" w:hAnsi="Times New Roman" w:cs="Times New Roman"/>
          <w:b/>
          <w:bCs/>
          <w:kern w:val="0"/>
          <w:sz w:val="28"/>
          <w:szCs w:val="28"/>
          <w:lang w:val="en-US"/>
        </w:rPr>
        <w:t>or xorijiy tajribalar”</w:t>
      </w:r>
    </w:p>
    <w:p w14:paraId="0974E193" w14:textId="0AA639B4" w:rsidR="004A4763" w:rsidRDefault="004F2C40" w:rsidP="004D5DBE">
      <w:pPr>
        <w:autoSpaceDE w:val="0"/>
        <w:autoSpaceDN w:val="0"/>
        <w:adjustRightInd w:val="0"/>
        <w:spacing w:after="0" w:line="240" w:lineRule="auto"/>
        <w:ind w:firstLine="709"/>
        <w:jc w:val="center"/>
        <w:rPr>
          <w:rFonts w:ascii="Times New Roman" w:hAnsi="Times New Roman" w:cs="Times New Roman"/>
          <w:iCs/>
          <w:kern w:val="0"/>
          <w:sz w:val="28"/>
          <w:szCs w:val="28"/>
          <w:lang w:val="en-US"/>
        </w:rPr>
      </w:pPr>
      <w:r>
        <w:rPr>
          <w:rFonts w:ascii="Times New Roman" w:hAnsi="Times New Roman" w:cs="Times New Roman"/>
          <w:b/>
          <w:bCs/>
          <w:kern w:val="0"/>
          <w:sz w:val="28"/>
          <w:szCs w:val="28"/>
          <w:lang w:val="uz-Cyrl-UZ"/>
        </w:rPr>
        <w:t>3</w:t>
      </w:r>
      <w:r>
        <w:rPr>
          <w:rFonts w:ascii="Times New Roman" w:hAnsi="Times New Roman" w:cs="Times New Roman"/>
          <w:b/>
          <w:bCs/>
          <w:kern w:val="0"/>
          <w:sz w:val="28"/>
          <w:szCs w:val="28"/>
          <w:lang w:val="en-US"/>
        </w:rPr>
        <w:t>.6.</w:t>
      </w:r>
      <w:r w:rsidR="004A4763" w:rsidRPr="000C258E">
        <w:rPr>
          <w:rFonts w:ascii="Times New Roman" w:hAnsi="Times New Roman" w:cs="Times New Roman"/>
          <w:b/>
          <w:bCs/>
          <w:kern w:val="0"/>
          <w:sz w:val="28"/>
          <w:szCs w:val="28"/>
          <w:lang w:val="en-US"/>
        </w:rPr>
        <w:t>1-mavzu. Rivojlangan mamlakatlardagi raqamli kutubxonalar faoliyati</w:t>
      </w:r>
      <w:r w:rsidR="008C762C">
        <w:rPr>
          <w:rFonts w:ascii="Times New Roman" w:hAnsi="Times New Roman" w:cs="Times New Roman"/>
          <w:b/>
          <w:bCs/>
          <w:kern w:val="0"/>
          <w:sz w:val="28"/>
          <w:szCs w:val="28"/>
          <w:lang w:val="en-US"/>
        </w:rPr>
        <w:t xml:space="preserve"> </w:t>
      </w:r>
      <w:r w:rsidR="004A4763" w:rsidRPr="000C258E">
        <w:rPr>
          <w:rFonts w:ascii="Times New Roman" w:hAnsi="Times New Roman" w:cs="Times New Roman"/>
          <w:iCs/>
          <w:kern w:val="0"/>
          <w:sz w:val="28"/>
          <w:szCs w:val="28"/>
          <w:lang w:val="en-US"/>
        </w:rPr>
        <w:t xml:space="preserve">(4 soat amaliy </w:t>
      </w:r>
      <w:proofErr w:type="gramStart"/>
      <w:r w:rsidR="004A4763" w:rsidRPr="000C258E">
        <w:rPr>
          <w:rFonts w:ascii="Times New Roman" w:hAnsi="Times New Roman" w:cs="Times New Roman"/>
          <w:iCs/>
          <w:kern w:val="0"/>
          <w:sz w:val="28"/>
          <w:szCs w:val="28"/>
          <w:lang w:val="en-US"/>
        </w:rPr>
        <w:t>mashg‘</w:t>
      </w:r>
      <w:proofErr w:type="gramEnd"/>
      <w:r w:rsidR="004A4763" w:rsidRPr="000C258E">
        <w:rPr>
          <w:rFonts w:ascii="Times New Roman" w:hAnsi="Times New Roman" w:cs="Times New Roman"/>
          <w:iCs/>
          <w:kern w:val="0"/>
          <w:sz w:val="28"/>
          <w:szCs w:val="28"/>
          <w:lang w:val="en-US"/>
        </w:rPr>
        <w:t>ulot)</w:t>
      </w:r>
    </w:p>
    <w:p w14:paraId="260066F7" w14:textId="77777777" w:rsidR="008C762C" w:rsidRPr="000C258E" w:rsidRDefault="008C762C" w:rsidP="008C762C">
      <w:pPr>
        <w:autoSpaceDE w:val="0"/>
        <w:autoSpaceDN w:val="0"/>
        <w:adjustRightInd w:val="0"/>
        <w:spacing w:after="0" w:line="240" w:lineRule="auto"/>
        <w:ind w:firstLine="709"/>
        <w:rPr>
          <w:rFonts w:ascii="Times New Roman" w:hAnsi="Times New Roman" w:cs="Times New Roman"/>
          <w:iCs/>
          <w:kern w:val="0"/>
          <w:sz w:val="28"/>
          <w:szCs w:val="28"/>
          <w:lang w:val="en-US"/>
        </w:rPr>
      </w:pPr>
    </w:p>
    <w:p w14:paraId="63FE6CB6" w14:textId="77777777" w:rsidR="004A4763" w:rsidRPr="00112B77" w:rsidRDefault="004A4763" w:rsidP="00112B77">
      <w:pPr>
        <w:autoSpaceDE w:val="0"/>
        <w:autoSpaceDN w:val="0"/>
        <w:adjustRightInd w:val="0"/>
        <w:spacing w:after="0" w:line="276" w:lineRule="auto"/>
        <w:ind w:firstLine="709"/>
        <w:rPr>
          <w:rFonts w:ascii="Times New Roman" w:hAnsi="Times New Roman" w:cs="Times New Roman"/>
          <w:kern w:val="0"/>
          <w:sz w:val="28"/>
          <w:szCs w:val="28"/>
          <w:lang w:val="en-US"/>
        </w:rPr>
      </w:pPr>
      <w:r w:rsidRPr="00112B77">
        <w:rPr>
          <w:rFonts w:ascii="Times New Roman" w:hAnsi="Times New Roman" w:cs="Times New Roman"/>
          <w:kern w:val="0"/>
          <w:sz w:val="28"/>
          <w:szCs w:val="28"/>
          <w:lang w:val="en-US"/>
        </w:rPr>
        <w:t>Rivojlangan mamlakatlardagi raqamli kutubxonalar. Raqamli kutubxona</w:t>
      </w:r>
    </w:p>
    <w:p w14:paraId="64F45137" w14:textId="54E2B2C0" w:rsidR="005258C2" w:rsidRPr="00112B77" w:rsidRDefault="004A4763" w:rsidP="00112B77">
      <w:pPr>
        <w:autoSpaceDE w:val="0"/>
        <w:autoSpaceDN w:val="0"/>
        <w:adjustRightInd w:val="0"/>
        <w:spacing w:after="0" w:line="276" w:lineRule="auto"/>
        <w:rPr>
          <w:rFonts w:ascii="Times New Roman" w:hAnsi="Times New Roman" w:cs="Times New Roman"/>
          <w:iCs/>
          <w:color w:val="000000" w:themeColor="text1"/>
          <w:kern w:val="0"/>
          <w:sz w:val="28"/>
          <w:szCs w:val="28"/>
          <w:lang w:val="en-US"/>
        </w:rPr>
      </w:pPr>
      <w:r w:rsidRPr="00112B77">
        <w:rPr>
          <w:rFonts w:ascii="Times New Roman" w:hAnsi="Times New Roman" w:cs="Times New Roman"/>
          <w:kern w:val="0"/>
          <w:sz w:val="28"/>
          <w:szCs w:val="28"/>
          <w:lang w:val="en-US"/>
        </w:rPr>
        <w:t>loyihasining maktab kutubxonachilari uchun qulayliklari</w:t>
      </w:r>
      <w:r w:rsidR="00112B77">
        <w:rPr>
          <w:rFonts w:ascii="Times New Roman" w:hAnsi="Times New Roman" w:cs="Times New Roman"/>
          <w:kern w:val="0"/>
          <w:sz w:val="28"/>
          <w:szCs w:val="28"/>
          <w:lang w:val="en-US"/>
        </w:rPr>
        <w:t>.</w:t>
      </w:r>
    </w:p>
    <w:p w14:paraId="4073E867" w14:textId="2098BB3A" w:rsidR="0092028E" w:rsidRPr="00112B77" w:rsidRDefault="0092028E" w:rsidP="00112B77">
      <w:pPr>
        <w:spacing w:line="276" w:lineRule="auto"/>
        <w:ind w:firstLine="709"/>
        <w:jc w:val="both"/>
        <w:rPr>
          <w:rFonts w:ascii="Times New Roman" w:hAnsi="Times New Roman" w:cs="Times New Roman"/>
          <w:color w:val="000000" w:themeColor="text1"/>
          <w:sz w:val="28"/>
          <w:szCs w:val="28"/>
          <w:lang w:val="en-US"/>
        </w:rPr>
      </w:pPr>
    </w:p>
    <w:p w14:paraId="28DA80F6" w14:textId="7BE57568" w:rsidR="0092028E" w:rsidRPr="00112B77" w:rsidRDefault="0092028E" w:rsidP="00112B77">
      <w:pPr>
        <w:spacing w:line="276" w:lineRule="auto"/>
        <w:ind w:firstLine="709"/>
        <w:jc w:val="both"/>
        <w:rPr>
          <w:rFonts w:ascii="Times New Roman" w:hAnsi="Times New Roman" w:cs="Times New Roman"/>
          <w:b/>
          <w:color w:val="000000" w:themeColor="text1"/>
          <w:sz w:val="28"/>
          <w:szCs w:val="28"/>
          <w:lang w:val="en-US"/>
        </w:rPr>
      </w:pPr>
      <w:r w:rsidRPr="00112B77">
        <w:rPr>
          <w:rFonts w:ascii="Times New Roman" w:hAnsi="Times New Roman" w:cs="Times New Roman"/>
          <w:b/>
          <w:color w:val="000000" w:themeColor="text1"/>
          <w:sz w:val="28"/>
          <w:szCs w:val="28"/>
          <w:lang w:val="en-US"/>
        </w:rPr>
        <w:t>Reja:</w:t>
      </w:r>
    </w:p>
    <w:p w14:paraId="2EB4E5DB" w14:textId="5AA4C675" w:rsidR="00250F57" w:rsidRPr="00112B77" w:rsidRDefault="00EF571A" w:rsidP="00112B77">
      <w:pPr>
        <w:spacing w:line="276" w:lineRule="auto"/>
        <w:ind w:firstLine="709"/>
        <w:jc w:val="both"/>
        <w:rPr>
          <w:rFonts w:ascii="Times New Roman" w:hAnsi="Times New Roman" w:cs="Times New Roman"/>
          <w:bCs/>
          <w:sz w:val="28"/>
          <w:szCs w:val="28"/>
          <w:lang w:val="en-US"/>
        </w:rPr>
      </w:pPr>
      <w:r w:rsidRPr="00112B77">
        <w:rPr>
          <w:rStyle w:val="ad"/>
          <w:rFonts w:ascii="Times New Roman" w:hAnsi="Times New Roman" w:cs="Times New Roman"/>
          <w:bCs w:val="0"/>
          <w:sz w:val="28"/>
          <w:szCs w:val="28"/>
          <w:lang w:val="en-US"/>
        </w:rPr>
        <w:t xml:space="preserve">1. </w:t>
      </w:r>
      <w:r w:rsidR="00250F57" w:rsidRPr="00112B77">
        <w:rPr>
          <w:rFonts w:ascii="Times New Roman" w:hAnsi="Times New Roman" w:cs="Times New Roman"/>
          <w:b/>
          <w:bCs/>
          <w:sz w:val="28"/>
          <w:szCs w:val="28"/>
          <w:lang w:val="en-US"/>
        </w:rPr>
        <w:t>Raqamli kutubxonalarning rivojlanishi</w:t>
      </w:r>
    </w:p>
    <w:p w14:paraId="0F1215EE" w14:textId="551E64BA" w:rsidR="00EF571A" w:rsidRPr="00112B77" w:rsidRDefault="00EF571A" w:rsidP="00112B77">
      <w:pPr>
        <w:spacing w:line="276" w:lineRule="auto"/>
        <w:ind w:firstLine="709"/>
        <w:jc w:val="both"/>
        <w:rPr>
          <w:rFonts w:ascii="Times New Roman" w:hAnsi="Times New Roman" w:cs="Times New Roman"/>
          <w:b/>
          <w:bCs/>
          <w:sz w:val="28"/>
          <w:szCs w:val="28"/>
          <w:lang w:val="en-US"/>
        </w:rPr>
      </w:pPr>
      <w:r w:rsidRPr="00112B77">
        <w:rPr>
          <w:rFonts w:ascii="Times New Roman" w:hAnsi="Times New Roman" w:cs="Times New Roman"/>
          <w:b/>
          <w:bCs/>
          <w:sz w:val="28"/>
          <w:szCs w:val="28"/>
          <w:lang w:val="en-US"/>
        </w:rPr>
        <w:t xml:space="preserve">2. </w:t>
      </w:r>
      <w:r w:rsidR="00321BD0" w:rsidRPr="00112B77">
        <w:rPr>
          <w:rFonts w:ascii="Times New Roman" w:hAnsi="Times New Roman" w:cs="Times New Roman"/>
          <w:b/>
          <w:kern w:val="0"/>
          <w:sz w:val="28"/>
          <w:szCs w:val="28"/>
          <w:lang w:val="en-US"/>
        </w:rPr>
        <w:t>Maktab kutubxonachilari uchun raqamli kutubxona qulayliklari</w:t>
      </w:r>
    </w:p>
    <w:p w14:paraId="6EF4DC45" w14:textId="4C4E3E27" w:rsidR="00701780" w:rsidRPr="00112B77" w:rsidRDefault="00701780" w:rsidP="00112B77">
      <w:pPr>
        <w:spacing w:line="276" w:lineRule="auto"/>
        <w:ind w:firstLine="709"/>
        <w:jc w:val="both"/>
        <w:rPr>
          <w:rFonts w:ascii="Times New Roman" w:hAnsi="Times New Roman" w:cs="Times New Roman"/>
          <w:color w:val="000000" w:themeColor="text1"/>
          <w:sz w:val="28"/>
          <w:szCs w:val="28"/>
          <w:lang w:val="en-US"/>
        </w:rPr>
      </w:pPr>
      <w:r w:rsidRPr="00112B77">
        <w:rPr>
          <w:rFonts w:ascii="Times New Roman" w:hAnsi="Times New Roman" w:cs="Times New Roman"/>
          <w:color w:val="000000" w:themeColor="text1"/>
          <w:sz w:val="28"/>
          <w:szCs w:val="28"/>
          <w:lang w:val="en-US"/>
        </w:rPr>
        <w:t xml:space="preserve"> </w:t>
      </w:r>
    </w:p>
    <w:p w14:paraId="10835857" w14:textId="56D3DDEB" w:rsidR="00EC7E1E" w:rsidRPr="00112B77" w:rsidRDefault="00EC7E1E" w:rsidP="00112B77">
      <w:pPr>
        <w:tabs>
          <w:tab w:val="left" w:pos="142"/>
          <w:tab w:val="left" w:pos="5925"/>
        </w:tabs>
        <w:spacing w:after="0" w:line="276" w:lineRule="auto"/>
        <w:ind w:firstLine="567"/>
        <w:jc w:val="center"/>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 “SCORE” </w:t>
      </w:r>
      <w:r w:rsidR="00414508" w:rsidRPr="00112B77">
        <w:rPr>
          <w:rFonts w:ascii="Times New Roman" w:eastAsia="Times New Roman" w:hAnsi="Times New Roman" w:cs="Times New Roman"/>
          <w:b/>
          <w:sz w:val="28"/>
          <w:szCs w:val="28"/>
          <w:lang w:val="en-US"/>
        </w:rPr>
        <w:t>-metod</w:t>
      </w:r>
      <w:r w:rsidRPr="00112B77">
        <w:rPr>
          <w:rFonts w:ascii="Times New Roman" w:eastAsia="Times New Roman" w:hAnsi="Times New Roman" w:cs="Times New Roman"/>
          <w:b/>
          <w:sz w:val="28"/>
          <w:szCs w:val="28"/>
          <w:lang w:val="uz-Cyrl-UZ"/>
        </w:rPr>
        <w:t>i</w:t>
      </w:r>
    </w:p>
    <w:p w14:paraId="34725546" w14:textId="213E34AD" w:rsidR="002268DD" w:rsidRPr="00112B77" w:rsidRDefault="00EC7E1E" w:rsidP="00112B77">
      <w:pPr>
        <w:spacing w:line="276" w:lineRule="auto"/>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Mavzu: </w:t>
      </w:r>
      <w:r w:rsidR="002268DD" w:rsidRPr="00112B77">
        <w:rPr>
          <w:rFonts w:ascii="Times New Roman" w:hAnsi="Times New Roman" w:cs="Times New Roman"/>
          <w:b/>
          <w:bCs/>
          <w:kern w:val="0"/>
          <w:sz w:val="28"/>
          <w:szCs w:val="28"/>
          <w:lang w:val="uz-Cyrl-UZ"/>
        </w:rPr>
        <w:t>Rivojlangan mamlakatlardagi raqamli kutubxonalar faoliyati</w:t>
      </w:r>
    </w:p>
    <w:p w14:paraId="5B030A25" w14:textId="330917B0"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en-US"/>
        </w:rPr>
      </w:pPr>
      <w:r w:rsidRPr="00112B77">
        <w:rPr>
          <w:rFonts w:ascii="Times New Roman" w:eastAsia="Times New Roman" w:hAnsi="Times New Roman" w:cs="Times New Roman"/>
          <w:b/>
          <w:sz w:val="28"/>
          <w:szCs w:val="28"/>
          <w:lang w:val="uz-Cyrl-UZ"/>
        </w:rPr>
        <w:t>Muammo:_</w:t>
      </w:r>
      <w:r w:rsidR="00900F4E" w:rsidRPr="00112B77">
        <w:rPr>
          <w:rFonts w:ascii="Times New Roman" w:eastAsia="Times New Roman" w:hAnsi="Times New Roman" w:cs="Times New Roman"/>
          <w:sz w:val="28"/>
          <w:szCs w:val="28"/>
          <w:lang w:val="uz-Cyrl-UZ"/>
        </w:rPr>
        <w:t xml:space="preserve"> </w:t>
      </w:r>
      <w:r w:rsidR="00900F4E" w:rsidRPr="00112B77">
        <w:rPr>
          <w:rFonts w:ascii="Times New Roman" w:eastAsia="Times New Roman" w:hAnsi="Times New Roman" w:cs="Times New Roman"/>
          <w:sz w:val="28"/>
          <w:szCs w:val="28"/>
          <w:u w:val="single"/>
          <w:lang w:val="uz-Cyrl-UZ"/>
        </w:rPr>
        <w:t>R</w:t>
      </w:r>
      <w:r w:rsidR="00900F4E" w:rsidRPr="00112B77">
        <w:rPr>
          <w:rFonts w:ascii="Times New Roman" w:eastAsia="Times New Roman" w:hAnsi="Times New Roman" w:cs="Times New Roman"/>
          <w:color w:val="000000"/>
          <w:kern w:val="0"/>
          <w:sz w:val="28"/>
          <w:szCs w:val="28"/>
          <w:u w:val="single"/>
          <w:lang w:val="uz-Cyrl-UZ" w:eastAsia="ru-RU"/>
          <w14:ligatures w14:val="none"/>
        </w:rPr>
        <w:t>aqamli kutubxonalar  tashkil etishda uchraydigan muammolar</w:t>
      </w:r>
    </w:p>
    <w:p w14:paraId="1EA92674" w14:textId="37EFD5BA"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(bugungi kunda bu </w:t>
      </w:r>
      <w:r w:rsidR="00900F4E" w:rsidRPr="00112B77">
        <w:rPr>
          <w:rFonts w:ascii="Times New Roman" w:eastAsia="Times New Roman" w:hAnsi="Times New Roman" w:cs="Times New Roman"/>
          <w:b/>
          <w:color w:val="000000"/>
          <w:kern w:val="0"/>
          <w:sz w:val="28"/>
          <w:szCs w:val="28"/>
          <w:lang w:val="uz-Cyrl-UZ" w:eastAsia="ru-RU"/>
          <w14:ligatures w14:val="none"/>
        </w:rPr>
        <w:t>muammolar</w:t>
      </w:r>
      <w:r w:rsidRPr="00112B77">
        <w:rPr>
          <w:rFonts w:ascii="Times New Roman" w:eastAsia="Times New Roman" w:hAnsi="Times New Roman" w:cs="Times New Roman"/>
          <w:b/>
          <w:sz w:val="28"/>
          <w:szCs w:val="28"/>
          <w:lang w:val="uz-Cyrl-UZ"/>
        </w:rPr>
        <w:t xml:space="preserve"> keltirib chiqarilishi choralari haqida)</w:t>
      </w:r>
    </w:p>
    <w:p w14:paraId="5A34F107" w14:textId="065B490A"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en-US"/>
        </w:rPr>
      </w:pPr>
      <w:r w:rsidRPr="00112B77">
        <w:rPr>
          <w:rFonts w:ascii="Times New Roman" w:eastAsia="Times New Roman" w:hAnsi="Times New Roman" w:cs="Times New Roman"/>
          <w:b/>
          <w:sz w:val="28"/>
          <w:szCs w:val="28"/>
          <w:lang w:val="uz-Cyrl-UZ"/>
        </w:rPr>
        <w:t>Simptom (S-simptom)-__________________________________________</w:t>
      </w:r>
      <w:r w:rsidRPr="00112B77">
        <w:rPr>
          <w:rFonts w:ascii="Times New Roman" w:eastAsia="Times New Roman" w:hAnsi="Times New Roman" w:cs="Times New Roman"/>
          <w:b/>
          <w:sz w:val="28"/>
          <w:szCs w:val="28"/>
          <w:lang w:val="en-US"/>
        </w:rPr>
        <w:t>____</w:t>
      </w:r>
    </w:p>
    <w:p w14:paraId="3C0F7EEC" w14:textId="1F52C032"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Bu </w:t>
      </w:r>
      <w:r w:rsidR="00900F4E" w:rsidRPr="00112B77">
        <w:rPr>
          <w:rFonts w:ascii="Times New Roman" w:eastAsia="Times New Roman" w:hAnsi="Times New Roman" w:cs="Times New Roman"/>
          <w:b/>
          <w:color w:val="000000"/>
          <w:kern w:val="0"/>
          <w:sz w:val="28"/>
          <w:szCs w:val="28"/>
          <w:lang w:val="uz-Cyrl-UZ" w:eastAsia="ru-RU"/>
          <w14:ligatures w14:val="none"/>
        </w:rPr>
        <w:t>muammolar</w:t>
      </w:r>
      <w:r w:rsidRPr="00112B77">
        <w:rPr>
          <w:rFonts w:ascii="Times New Roman" w:eastAsia="Times New Roman" w:hAnsi="Times New Roman" w:cs="Times New Roman"/>
          <w:b/>
          <w:sz w:val="28"/>
          <w:szCs w:val="28"/>
          <w:lang w:val="uz-Cyrl-UZ"/>
        </w:rPr>
        <w:t>ning belgilari (belgisi) qanday?</w:t>
      </w:r>
    </w:p>
    <w:p w14:paraId="3984F45C" w14:textId="382CC3F4"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en-US"/>
        </w:rPr>
      </w:pPr>
      <w:r w:rsidRPr="00112B77">
        <w:rPr>
          <w:rFonts w:ascii="Times New Roman" w:eastAsia="Times New Roman" w:hAnsi="Times New Roman" w:cs="Times New Roman"/>
          <w:b/>
          <w:sz w:val="28"/>
          <w:szCs w:val="28"/>
          <w:lang w:val="uz-Cyrl-UZ"/>
        </w:rPr>
        <w:t>Sabablari (S-sause)-_____________________________________________</w:t>
      </w:r>
      <w:r w:rsidRPr="00112B77">
        <w:rPr>
          <w:rFonts w:ascii="Times New Roman" w:eastAsia="Times New Roman" w:hAnsi="Times New Roman" w:cs="Times New Roman"/>
          <w:b/>
          <w:sz w:val="28"/>
          <w:szCs w:val="28"/>
          <w:lang w:val="en-US"/>
        </w:rPr>
        <w:t>___</w:t>
      </w:r>
    </w:p>
    <w:p w14:paraId="3C9F31FB" w14:textId="6034F55A"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Bu </w:t>
      </w:r>
      <w:r w:rsidR="00900F4E" w:rsidRPr="00112B77">
        <w:rPr>
          <w:rFonts w:ascii="Times New Roman" w:eastAsia="Times New Roman" w:hAnsi="Times New Roman" w:cs="Times New Roman"/>
          <w:b/>
          <w:color w:val="000000"/>
          <w:kern w:val="0"/>
          <w:sz w:val="28"/>
          <w:szCs w:val="28"/>
          <w:lang w:val="uz-Cyrl-UZ" w:eastAsia="ru-RU"/>
          <w14:ligatures w14:val="none"/>
        </w:rPr>
        <w:t>muammolar</w:t>
      </w:r>
      <w:r w:rsidRPr="00112B77">
        <w:rPr>
          <w:rFonts w:ascii="Times New Roman" w:eastAsia="Times New Roman" w:hAnsi="Times New Roman" w:cs="Times New Roman"/>
          <w:b/>
          <w:sz w:val="28"/>
          <w:szCs w:val="28"/>
          <w:lang w:val="uz-Cyrl-UZ"/>
        </w:rPr>
        <w:t xml:space="preserve"> kelib chining sabablari qanday?</w:t>
      </w:r>
    </w:p>
    <w:p w14:paraId="424D4BBE" w14:textId="2AE6B657"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en-US"/>
        </w:rPr>
      </w:pPr>
      <w:r w:rsidRPr="00112B77">
        <w:rPr>
          <w:rFonts w:ascii="Times New Roman" w:eastAsia="Times New Roman" w:hAnsi="Times New Roman" w:cs="Times New Roman"/>
          <w:b/>
          <w:sz w:val="28"/>
          <w:szCs w:val="28"/>
          <w:lang w:val="uz-Cyrl-UZ"/>
        </w:rPr>
        <w:t>Natifasi (O-natija)-______________________________________________</w:t>
      </w:r>
      <w:r w:rsidRPr="00112B77">
        <w:rPr>
          <w:rFonts w:ascii="Times New Roman" w:eastAsia="Times New Roman" w:hAnsi="Times New Roman" w:cs="Times New Roman"/>
          <w:b/>
          <w:sz w:val="28"/>
          <w:szCs w:val="28"/>
          <w:lang w:val="en-US"/>
        </w:rPr>
        <w:t>___</w:t>
      </w:r>
    </w:p>
    <w:p w14:paraId="2A5F7E88" w14:textId="6678D413"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Bu </w:t>
      </w:r>
      <w:r w:rsidR="00900F4E" w:rsidRPr="00112B77">
        <w:rPr>
          <w:rFonts w:ascii="Times New Roman" w:eastAsia="Times New Roman" w:hAnsi="Times New Roman" w:cs="Times New Roman"/>
          <w:b/>
          <w:color w:val="000000"/>
          <w:kern w:val="0"/>
          <w:sz w:val="28"/>
          <w:szCs w:val="28"/>
          <w:lang w:val="uz-Cyrl-UZ" w:eastAsia="ru-RU"/>
          <w14:ligatures w14:val="none"/>
        </w:rPr>
        <w:t>muammolar</w:t>
      </w:r>
      <w:r w:rsidRPr="00112B77">
        <w:rPr>
          <w:rFonts w:ascii="Times New Roman" w:eastAsia="Times New Roman" w:hAnsi="Times New Roman" w:cs="Times New Roman"/>
          <w:b/>
          <w:sz w:val="28"/>
          <w:szCs w:val="28"/>
          <w:lang w:val="uz-Cyrl-UZ"/>
        </w:rPr>
        <w:t>ning oldini olish uchun kutilayotgan natija yoki nima?</w:t>
      </w:r>
    </w:p>
    <w:p w14:paraId="2B7A849B" w14:textId="19FB75DD"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en-US"/>
        </w:rPr>
      </w:pPr>
      <w:r w:rsidRPr="00112B77">
        <w:rPr>
          <w:rFonts w:ascii="Times New Roman" w:eastAsia="Times New Roman" w:hAnsi="Times New Roman" w:cs="Times New Roman"/>
          <w:b/>
          <w:sz w:val="28"/>
          <w:szCs w:val="28"/>
          <w:lang w:val="uz-Cyrl-UZ"/>
        </w:rPr>
        <w:t>Resurslar (R-resurslar)-________________________________________</w:t>
      </w:r>
      <w:r w:rsidRPr="00112B77">
        <w:rPr>
          <w:rFonts w:ascii="Times New Roman" w:eastAsia="Times New Roman" w:hAnsi="Times New Roman" w:cs="Times New Roman"/>
          <w:b/>
          <w:sz w:val="28"/>
          <w:szCs w:val="28"/>
          <w:lang w:val="en-US"/>
        </w:rPr>
        <w:t>_____</w:t>
      </w:r>
    </w:p>
    <w:p w14:paraId="163DE89B" w14:textId="4E158658"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 xml:space="preserve">Qanday resurs </w:t>
      </w:r>
      <w:r w:rsidR="00900F4E" w:rsidRPr="00112B77">
        <w:rPr>
          <w:rFonts w:ascii="Times New Roman" w:eastAsia="Times New Roman" w:hAnsi="Times New Roman" w:cs="Times New Roman"/>
          <w:b/>
          <w:color w:val="000000"/>
          <w:kern w:val="0"/>
          <w:sz w:val="28"/>
          <w:szCs w:val="28"/>
          <w:lang w:val="uz-Cyrl-UZ" w:eastAsia="ru-RU"/>
          <w14:ligatures w14:val="none"/>
        </w:rPr>
        <w:t>muammolar</w:t>
      </w:r>
      <w:r w:rsidRPr="00112B77">
        <w:rPr>
          <w:rFonts w:ascii="Times New Roman" w:eastAsia="Times New Roman" w:hAnsi="Times New Roman" w:cs="Times New Roman"/>
          <w:b/>
          <w:sz w:val="28"/>
          <w:szCs w:val="28"/>
          <w:lang w:val="uz-Cyrl-UZ"/>
        </w:rPr>
        <w:t>ga yordam beradi</w:t>
      </w:r>
    </w:p>
    <w:p w14:paraId="601141EC" w14:textId="3C851C10"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en-US"/>
        </w:rPr>
      </w:pPr>
      <w:r w:rsidRPr="00112B77">
        <w:rPr>
          <w:rFonts w:ascii="Times New Roman" w:eastAsia="Times New Roman" w:hAnsi="Times New Roman" w:cs="Times New Roman"/>
          <w:b/>
          <w:sz w:val="28"/>
          <w:szCs w:val="28"/>
          <w:lang w:val="uz-Cyrl-UZ"/>
        </w:rPr>
        <w:t>Samarasi (E-effekt)-____________________________________________</w:t>
      </w:r>
      <w:r w:rsidRPr="00112B77">
        <w:rPr>
          <w:rFonts w:ascii="Times New Roman" w:eastAsia="Times New Roman" w:hAnsi="Times New Roman" w:cs="Times New Roman"/>
          <w:b/>
          <w:sz w:val="28"/>
          <w:szCs w:val="28"/>
          <w:lang w:val="en-US"/>
        </w:rPr>
        <w:t>_____</w:t>
      </w:r>
    </w:p>
    <w:p w14:paraId="09C611C5" w14:textId="52886049" w:rsidR="00EC7E1E" w:rsidRPr="00112B77" w:rsidRDefault="00EC7E1E" w:rsidP="00112B77">
      <w:pPr>
        <w:tabs>
          <w:tab w:val="left" w:pos="142"/>
          <w:tab w:val="left" w:pos="5925"/>
        </w:tabs>
        <w:spacing w:after="0" w:line="276" w:lineRule="auto"/>
        <w:jc w:val="both"/>
        <w:rPr>
          <w:rFonts w:ascii="Times New Roman" w:eastAsia="Times New Roman" w:hAnsi="Times New Roman" w:cs="Times New Roman"/>
          <w:b/>
          <w:sz w:val="28"/>
          <w:szCs w:val="28"/>
          <w:lang w:val="uz-Cyrl-UZ"/>
        </w:rPr>
      </w:pPr>
      <w:r w:rsidRPr="00112B77">
        <w:rPr>
          <w:rFonts w:ascii="Times New Roman" w:eastAsia="Times New Roman" w:hAnsi="Times New Roman" w:cs="Times New Roman"/>
          <w:b/>
          <w:sz w:val="28"/>
          <w:szCs w:val="28"/>
          <w:lang w:val="uz-Cyrl-UZ"/>
        </w:rPr>
        <w:t>Bu maqsadga erishish uzoq kutilgan qanday samaraga olib keladi.</w:t>
      </w:r>
    </w:p>
    <w:p w14:paraId="55CB7978" w14:textId="0E9B2806" w:rsidR="00112B77" w:rsidRPr="00982C10" w:rsidRDefault="0051241B" w:rsidP="00112B77">
      <w:pPr>
        <w:spacing w:after="0" w:line="276" w:lineRule="auto"/>
        <w:ind w:firstLine="709"/>
        <w:jc w:val="both"/>
        <w:rPr>
          <w:rStyle w:val="ad"/>
          <w:rFonts w:ascii="Times New Roman" w:hAnsi="Times New Roman" w:cs="Times New Roman"/>
          <w:b w:val="0"/>
          <w:bCs w:val="0"/>
          <w:sz w:val="28"/>
          <w:szCs w:val="28"/>
          <w:lang w:val="uz-Cyrl-UZ"/>
        </w:rPr>
      </w:pPr>
      <w:r w:rsidRPr="00982C10">
        <w:rPr>
          <w:rFonts w:ascii="Times New Roman" w:hAnsi="Times New Roman" w:cs="Times New Roman"/>
          <w:b/>
          <w:sz w:val="28"/>
          <w:szCs w:val="28"/>
          <w:lang w:val="uz-Cyrl-UZ"/>
        </w:rPr>
        <w:t>Raqamli kutubxonalar</w:t>
      </w:r>
      <w:r w:rsidRPr="00982C10">
        <w:rPr>
          <w:rFonts w:ascii="Times New Roman" w:hAnsi="Times New Roman" w:cs="Times New Roman"/>
          <w:sz w:val="28"/>
          <w:szCs w:val="28"/>
          <w:lang w:val="uz-Cyrl-UZ"/>
        </w:rPr>
        <w:t xml:space="preserve"> – bu axborotni saqlash, tartibga solish, taqdim etish va unga kirishni ta’minlash jarayonlarida zamonaviy raqamli texnologiyalardan foydalanadigan kutubxonalar. Rivojlangan mamlakatlar, jumladan, AQSh, Yaponya, Buyuk Britaniya, Germaniya kabi davlatlar raqamli kutubxonalarga katta e’tibor qaratib, ularning faoliyatini kengaytirish, zamonaviy texnologiyalarni joriy etish va foydalanuvchilar uchun qulayliklar yaratish bilan shug'ullanishmoqda. Ushbu mamlakatlarda raqamli kutubxonalarning asosiy maqsadi axborot resurslarini elektron shaklda taqdim etish, bilimlarni keng jamoatchilikka etkazish, ta</w:t>
      </w:r>
      <w:r w:rsidR="00BB2AF2" w:rsidRPr="00982C10">
        <w:rPr>
          <w:rFonts w:ascii="Times New Roman" w:hAnsi="Times New Roman" w:cs="Times New Roman"/>
          <w:sz w:val="28"/>
          <w:szCs w:val="28"/>
          <w:lang w:val="uz-Cyrl-UZ"/>
        </w:rPr>
        <w:t>’</w:t>
      </w:r>
      <w:r w:rsidRPr="00982C10">
        <w:rPr>
          <w:rFonts w:ascii="Times New Roman" w:hAnsi="Times New Roman" w:cs="Times New Roman"/>
          <w:sz w:val="28"/>
          <w:szCs w:val="28"/>
          <w:lang w:val="uz-Cyrl-UZ"/>
        </w:rPr>
        <w:t>lim jarayonini rivojlantirish va yangi texnologiyalarni kutubxona faoliyatiga kiritishdir.</w:t>
      </w:r>
    </w:p>
    <w:p w14:paraId="65AF6E5D" w14:textId="77777777" w:rsidR="00112B77" w:rsidRPr="00982C10" w:rsidRDefault="00112B77" w:rsidP="00112B77">
      <w:pPr>
        <w:spacing w:line="276" w:lineRule="auto"/>
        <w:ind w:firstLine="709"/>
        <w:jc w:val="both"/>
        <w:rPr>
          <w:rStyle w:val="ad"/>
          <w:rFonts w:ascii="Times New Roman" w:hAnsi="Times New Roman" w:cs="Times New Roman"/>
          <w:bCs w:val="0"/>
          <w:sz w:val="28"/>
          <w:szCs w:val="28"/>
          <w:lang w:val="uz-Cyrl-UZ"/>
        </w:rPr>
      </w:pPr>
    </w:p>
    <w:p w14:paraId="104E5539" w14:textId="72521436" w:rsidR="00BB2AF2" w:rsidRPr="00112B77" w:rsidRDefault="00BB2AF2" w:rsidP="00112B77">
      <w:pPr>
        <w:spacing w:line="276" w:lineRule="auto"/>
        <w:ind w:firstLine="709"/>
        <w:jc w:val="both"/>
        <w:rPr>
          <w:rFonts w:ascii="Times New Roman" w:hAnsi="Times New Roman" w:cs="Times New Roman"/>
          <w:bCs/>
          <w:sz w:val="28"/>
          <w:szCs w:val="28"/>
          <w:lang w:val="en-US"/>
        </w:rPr>
      </w:pPr>
      <w:r w:rsidRPr="00112B77">
        <w:rPr>
          <w:rStyle w:val="ad"/>
          <w:rFonts w:ascii="Times New Roman" w:hAnsi="Times New Roman" w:cs="Times New Roman"/>
          <w:bCs w:val="0"/>
          <w:sz w:val="28"/>
          <w:szCs w:val="28"/>
          <w:lang w:val="en-US"/>
        </w:rPr>
        <w:t xml:space="preserve">1. </w:t>
      </w:r>
      <w:r w:rsidRPr="00112B77">
        <w:rPr>
          <w:rFonts w:ascii="Times New Roman" w:hAnsi="Times New Roman" w:cs="Times New Roman"/>
          <w:b/>
          <w:bCs/>
          <w:sz w:val="28"/>
          <w:szCs w:val="28"/>
          <w:lang w:val="en-US"/>
        </w:rPr>
        <w:t>Raqamli kutubxonalarning rivojlanishi</w:t>
      </w:r>
    </w:p>
    <w:p w14:paraId="381C665E" w14:textId="04240941" w:rsidR="0051241B" w:rsidRPr="00112B77" w:rsidRDefault="0051241B" w:rsidP="00112B77">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lastRenderedPageBreak/>
        <w:t xml:space="preserve">Rivojlangan mamlakatlarda raqamli kutubxonalar faoliyatining asosiy </w:t>
      </w:r>
      <w:proofErr w:type="gramStart"/>
      <w:r w:rsidRPr="00112B77">
        <w:rPr>
          <w:rFonts w:ascii="Times New Roman" w:hAnsi="Times New Roman" w:cs="Times New Roman"/>
          <w:sz w:val="28"/>
          <w:szCs w:val="28"/>
          <w:lang w:val="en-US"/>
        </w:rPr>
        <w:t>yo</w:t>
      </w:r>
      <w:r w:rsidR="00CF1C74"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nalishlari quyidagilardan iborat:</w:t>
      </w:r>
    </w:p>
    <w:p w14:paraId="34900435" w14:textId="7583C1C6" w:rsidR="0051241B" w:rsidRPr="00112B77" w:rsidRDefault="0051241B" w:rsidP="00112B77">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Raqamli kutubxonalar foydalanuvchilarga elektron formatda kitoblar, ilmiy jurnallar, maqolalar va boshqa axborot resurslarini taqdim etadi. Bu resurslar kutubxonaga foydalanuvchilarni masofadan turib, 24/7 foydalanishga imkon beradi.</w:t>
      </w:r>
    </w:p>
    <w:p w14:paraId="3FC9F0E2" w14:textId="77777777" w:rsidR="002B791A" w:rsidRPr="00112B77" w:rsidRDefault="00506C10" w:rsidP="00112B77">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sz w:val="28"/>
          <w:szCs w:val="28"/>
          <w:lang w:val="en-US"/>
        </w:rPr>
        <w:t xml:space="preserve">Rivojlangan mamlakatlar </w:t>
      </w:r>
      <w:r w:rsidR="0051241B" w:rsidRPr="00112B77">
        <w:rPr>
          <w:color w:val="000000"/>
          <w:sz w:val="28"/>
          <w:szCs w:val="28"/>
          <w:lang w:val="en-US"/>
        </w:rPr>
        <w:t xml:space="preserve">raqamli kutubxonalarning rivojlanish faoliyatini kuzatar ekanmiz, raqamli kutubxonalar yaratish </w:t>
      </w:r>
      <w:proofErr w:type="gramStart"/>
      <w:r w:rsidR="0051241B" w:rsidRPr="00112B77">
        <w:rPr>
          <w:color w:val="000000"/>
          <w:sz w:val="28"/>
          <w:szCs w:val="28"/>
          <w:lang w:val="en-US"/>
        </w:rPr>
        <w:t>bo‘</w:t>
      </w:r>
      <w:proofErr w:type="gramEnd"/>
      <w:r w:rsidR="0051241B" w:rsidRPr="00112B77">
        <w:rPr>
          <w:color w:val="000000"/>
          <w:sz w:val="28"/>
          <w:szCs w:val="28"/>
          <w:lang w:val="en-US"/>
        </w:rPr>
        <w:t xml:space="preserve">yicha ko‘pgina boshiang‘ich loyihalar dastlab madaniy merosni saqlashga yo‘naltirilgani, keyingi bosqichlarda ijtimoiy gumanitar, matematika va boshqa ko‘pgina sohalarga e’tibor qaratilgani, bularning orasida, ayniqsa, tarixiy hujjatlarni raqamlashtirish muhim o‘rin tutgani haqida xulosaga kelish mumkin. Shuningdek, raqamli kutubxonalarni rivojlanishi bilan </w:t>
      </w:r>
      <w:proofErr w:type="gramStart"/>
      <w:r w:rsidR="0051241B" w:rsidRPr="00112B77">
        <w:rPr>
          <w:color w:val="000000"/>
          <w:sz w:val="28"/>
          <w:szCs w:val="28"/>
          <w:lang w:val="en-US"/>
        </w:rPr>
        <w:t>ko‘</w:t>
      </w:r>
      <w:proofErr w:type="gramEnd"/>
      <w:r w:rsidR="0051241B" w:rsidRPr="00112B77">
        <w:rPr>
          <w:color w:val="000000"/>
          <w:sz w:val="28"/>
          <w:szCs w:val="28"/>
          <w:lang w:val="en-US"/>
        </w:rPr>
        <w:t xml:space="preserve">pgina jabhalar qamrab olina boshlagan. </w:t>
      </w:r>
    </w:p>
    <w:p w14:paraId="0B66DC68" w14:textId="30797D55" w:rsidR="0051241B" w:rsidRPr="00112B77" w:rsidRDefault="0051241B" w:rsidP="00112B77">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color w:val="000000"/>
          <w:sz w:val="28"/>
          <w:szCs w:val="28"/>
          <w:lang w:val="en-US"/>
        </w:rPr>
        <w:t xml:space="preserve">Kutubxonalarda mavjud qadimiy kolleksiyalarni internet orqali foydalanishga taqdim etish orqali tadqiqotchilar, keng ommani bahramand etish kabi maqsadni </w:t>
      </w:r>
      <w:proofErr w:type="gramStart"/>
      <w:r w:rsidRPr="00112B77">
        <w:rPr>
          <w:color w:val="000000"/>
          <w:sz w:val="28"/>
          <w:szCs w:val="28"/>
          <w:lang w:val="en-US"/>
        </w:rPr>
        <w:t>ko‘</w:t>
      </w:r>
      <w:proofErr w:type="gramEnd"/>
      <w:r w:rsidRPr="00112B77">
        <w:rPr>
          <w:color w:val="000000"/>
          <w:sz w:val="28"/>
          <w:szCs w:val="28"/>
          <w:lang w:val="en-US"/>
        </w:rPr>
        <w:t xml:space="preserve">zlaganlar ko‘pgina raqamli kutubxonalar loyihasi milliy kutubxonalarning milliy tillardagi kolleksiyalariga bag‘ishlangan, bu albatta o‘z navbatida barcha tillar va madaniy qadriyatlarni saqlanishiga xizmat qiladi. </w:t>
      </w:r>
      <w:r w:rsidR="00506C10" w:rsidRPr="00112B77">
        <w:rPr>
          <w:color w:val="000000"/>
          <w:sz w:val="28"/>
          <w:szCs w:val="28"/>
          <w:lang w:val="en-US"/>
        </w:rPr>
        <w:t xml:space="preserve"> </w:t>
      </w:r>
    </w:p>
    <w:p w14:paraId="6010D76F" w14:textId="77777777" w:rsidR="00506C10" w:rsidRPr="00112B77" w:rsidRDefault="0051241B" w:rsidP="00112B77">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color w:val="000000"/>
          <w:sz w:val="28"/>
          <w:szCs w:val="28"/>
          <w:lang w:val="en-US"/>
        </w:rPr>
        <w:t xml:space="preserve">Shu bilan bir qatorda boshqa til va madaniy qadriyatlar vakillari uchun foydalanishga taqdim etish maqsadida, umumiy tillarga </w:t>
      </w:r>
      <w:proofErr w:type="gramStart"/>
      <w:r w:rsidRPr="00112B77">
        <w:rPr>
          <w:color w:val="000000"/>
          <w:sz w:val="28"/>
          <w:szCs w:val="28"/>
          <w:lang w:val="en-US"/>
        </w:rPr>
        <w:t>o‘</w:t>
      </w:r>
      <w:proofErr w:type="gramEnd"/>
      <w:r w:rsidRPr="00112B77">
        <w:rPr>
          <w:color w:val="000000"/>
          <w:sz w:val="28"/>
          <w:szCs w:val="28"/>
          <w:lang w:val="en-US"/>
        </w:rPr>
        <w:t xml:space="preserve">giriladigan sahifalarning mavjud bo‘lishiga e’tibor qaratilgan. Bunda asosan, qadimda yaratilgan noyob kitoblar, qimmatbaho materiallarga alohida e’tibor qaratilishi, raqamlashtirish obyekti </w:t>
      </w:r>
      <w:proofErr w:type="gramStart"/>
      <w:r w:rsidRPr="00112B77">
        <w:rPr>
          <w:color w:val="000000"/>
          <w:sz w:val="28"/>
          <w:szCs w:val="28"/>
          <w:lang w:val="en-US"/>
        </w:rPr>
        <w:t>bo‘</w:t>
      </w:r>
      <w:proofErr w:type="gramEnd"/>
      <w:r w:rsidRPr="00112B77">
        <w:rPr>
          <w:color w:val="000000"/>
          <w:sz w:val="28"/>
          <w:szCs w:val="28"/>
          <w:lang w:val="en-US"/>
        </w:rPr>
        <w:t>lib: noyob kitoblar, qadimiy qolyozmalar tanlangani ahamiyatlidir.</w:t>
      </w:r>
      <w:r w:rsidR="00506C10" w:rsidRPr="00112B77">
        <w:rPr>
          <w:color w:val="000000"/>
          <w:sz w:val="28"/>
          <w:szCs w:val="28"/>
          <w:lang w:val="en-US"/>
        </w:rPr>
        <w:t xml:space="preserve"> </w:t>
      </w:r>
    </w:p>
    <w:p w14:paraId="1024E52E" w14:textId="05CE8D56" w:rsidR="00506C10" w:rsidRPr="00112B77" w:rsidRDefault="00506C10" w:rsidP="00112B77">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color w:val="000000"/>
          <w:sz w:val="28"/>
          <w:szCs w:val="28"/>
          <w:lang w:val="en-US"/>
        </w:rPr>
        <w:t>Danil Grinshteyn va Raqamli kutubxona Federatsiyasining (DLF) sobiq direktori Syuzanna Ye Torinlar tomonidan</w:t>
      </w:r>
      <w:r w:rsidRPr="00112B77">
        <w:rPr>
          <w:color w:val="000000"/>
          <w:sz w:val="28"/>
          <w:szCs w:val="28"/>
          <w:lang w:val="uz-Cyrl-UZ"/>
        </w:rPr>
        <w:t xml:space="preserve"> </w:t>
      </w:r>
      <w:r w:rsidRPr="00112B77">
        <w:rPr>
          <w:color w:val="000000"/>
          <w:sz w:val="28"/>
          <w:szCs w:val="28"/>
          <w:lang w:val="en-US"/>
        </w:rPr>
        <w:t xml:space="preserve">yozilgan </w:t>
      </w:r>
      <w:r w:rsidRPr="00112B77">
        <w:rPr>
          <w:color w:val="000000"/>
          <w:sz w:val="28"/>
          <w:szCs w:val="28"/>
          <w:lang w:val="uz-Cyrl-UZ"/>
        </w:rPr>
        <w:t>“</w:t>
      </w:r>
      <w:r w:rsidRPr="00112B77">
        <w:rPr>
          <w:color w:val="000000"/>
          <w:sz w:val="28"/>
          <w:szCs w:val="28"/>
          <w:lang w:val="en-US"/>
        </w:rPr>
        <w:t>Raqamli kutubxona: biografiyasi</w:t>
      </w:r>
      <w:r w:rsidRPr="00112B77">
        <w:rPr>
          <w:color w:val="000000"/>
          <w:sz w:val="28"/>
          <w:szCs w:val="28"/>
          <w:lang w:val="uz-Cyrl-UZ"/>
        </w:rPr>
        <w:t>”</w:t>
      </w:r>
      <w:r w:rsidRPr="00112B77">
        <w:rPr>
          <w:color w:val="000000"/>
          <w:sz w:val="28"/>
          <w:szCs w:val="28"/>
          <w:lang w:val="en-US"/>
        </w:rPr>
        <w:t xml:space="preserve"> kitobida raqamli kutubxona rivojlanishi 3 bosqichga </w:t>
      </w:r>
      <w:proofErr w:type="gramStart"/>
      <w:r w:rsidRPr="00112B77">
        <w:rPr>
          <w:color w:val="000000"/>
          <w:sz w:val="28"/>
          <w:szCs w:val="28"/>
          <w:lang w:val="en-US"/>
        </w:rPr>
        <w:t>bo‘</w:t>
      </w:r>
      <w:proofErr w:type="gramEnd"/>
      <w:r w:rsidRPr="00112B77">
        <w:rPr>
          <w:color w:val="000000"/>
          <w:sz w:val="28"/>
          <w:szCs w:val="28"/>
          <w:lang w:val="en-US"/>
        </w:rPr>
        <w:t>linadi: yosh raqamli kutubxona, o‘rta yoshdagi raqamli kutubxona va yetuk raqamli kutubxona.</w:t>
      </w:r>
    </w:p>
    <w:p w14:paraId="134513EC" w14:textId="543137C0" w:rsidR="00635BD2" w:rsidRPr="00112B77" w:rsidRDefault="00506C10" w:rsidP="00112B77">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color w:val="000000"/>
          <w:sz w:val="28"/>
          <w:szCs w:val="28"/>
          <w:lang w:val="en-US"/>
        </w:rPr>
        <w:t xml:space="preserve">Mazkur material AQSHdagi DLF tashkiloti vakillarini </w:t>
      </w:r>
      <w:proofErr w:type="gramStart"/>
      <w:r w:rsidRPr="00112B77">
        <w:rPr>
          <w:color w:val="000000"/>
          <w:sz w:val="28"/>
          <w:szCs w:val="28"/>
          <w:lang w:val="en-US"/>
        </w:rPr>
        <w:t>so‘</w:t>
      </w:r>
      <w:proofErr w:type="gramEnd"/>
      <w:r w:rsidRPr="00112B77">
        <w:rPr>
          <w:color w:val="000000"/>
          <w:sz w:val="28"/>
          <w:szCs w:val="28"/>
          <w:lang w:val="en-US"/>
        </w:rPr>
        <w:t>rovnomas</w:t>
      </w:r>
      <w:r w:rsidR="00982C10">
        <w:rPr>
          <w:color w:val="000000"/>
          <w:sz w:val="28"/>
          <w:szCs w:val="28"/>
          <w:lang w:val="en-US"/>
        </w:rPr>
        <w:t>i asosida yaratilgan bo‘lsada, Y</w:t>
      </w:r>
      <w:r w:rsidRPr="00112B77">
        <w:rPr>
          <w:color w:val="000000"/>
          <w:sz w:val="28"/>
          <w:szCs w:val="28"/>
          <w:lang w:val="en-US"/>
        </w:rPr>
        <w:t xml:space="preserve">evropadagi raqamli kutubxonalar rivojlanishining analogik rivojlanish bosqichlaridan o‘tdi. Kutubxonalarni raqamlashtirish </w:t>
      </w:r>
      <w:proofErr w:type="gramStart"/>
      <w:r w:rsidRPr="00112B77">
        <w:rPr>
          <w:color w:val="000000"/>
          <w:sz w:val="28"/>
          <w:szCs w:val="28"/>
          <w:lang w:val="en-US"/>
        </w:rPr>
        <w:t>bo‘</w:t>
      </w:r>
      <w:proofErr w:type="gramEnd"/>
      <w:r w:rsidRPr="00112B77">
        <w:rPr>
          <w:color w:val="000000"/>
          <w:sz w:val="28"/>
          <w:szCs w:val="28"/>
          <w:lang w:val="en-US"/>
        </w:rPr>
        <w:t xml:space="preserve">yicha deyarli barcha loyihalar o‘tgan asr oxirida yakunlandi. Bugungi kunda ham bu borada tadqiqotlar davom etmoqda, shu kabi loyihalar </w:t>
      </w:r>
      <w:proofErr w:type="gramStart"/>
      <w:r w:rsidRPr="00112B77">
        <w:rPr>
          <w:color w:val="000000"/>
          <w:sz w:val="28"/>
          <w:szCs w:val="28"/>
          <w:lang w:val="en-US"/>
        </w:rPr>
        <w:t>qo‘</w:t>
      </w:r>
      <w:proofErr w:type="gramEnd"/>
      <w:r w:rsidRPr="00112B77">
        <w:rPr>
          <w:color w:val="000000"/>
          <w:sz w:val="28"/>
          <w:szCs w:val="28"/>
          <w:lang w:val="en-US"/>
        </w:rPr>
        <w:t xml:space="preserve">llab quvvatlanib, o‘z amaliy davomiga ega bo‘lmoqda. Yevropada raqamli kutubxonalar kutubxonalarning axborot infrastrukturasiga aylandi. </w:t>
      </w:r>
      <w:proofErr w:type="gramStart"/>
      <w:r w:rsidRPr="00112B77">
        <w:rPr>
          <w:color w:val="000000"/>
          <w:sz w:val="28"/>
          <w:szCs w:val="28"/>
          <w:lang w:val="en-US"/>
        </w:rPr>
        <w:t>O‘</w:t>
      </w:r>
      <w:proofErr w:type="gramEnd"/>
      <w:r w:rsidRPr="00112B77">
        <w:rPr>
          <w:color w:val="000000"/>
          <w:sz w:val="28"/>
          <w:szCs w:val="28"/>
          <w:lang w:val="en-US"/>
        </w:rPr>
        <w:t>zaro bog‘liqligi, ko‘ptilliligi, multimedialiligi Yevropa raqamli kutubxonalari foliyatining tendensiyasiga aylandi.</w:t>
      </w:r>
    </w:p>
    <w:p w14:paraId="5C1A0446" w14:textId="77777777" w:rsidR="00635BD2" w:rsidRPr="00112B77" w:rsidRDefault="00635BD2" w:rsidP="00112B77">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sz w:val="28"/>
          <w:szCs w:val="28"/>
          <w:lang w:val="en-US"/>
        </w:rPr>
        <w:t>Rivojlangan mamlakatlar raqamli kutubxonalari tarixiy hujjatlar, arxiv materiallari, san’at asarlari, foto va videolarni raqamlashtirib, ularga kirishni ta’minlaydilar. Bu, ayniqsa, madaniy merosni saqlash va uni keyingi avlodlarga etkazishda muhim ahamiyatga ega</w:t>
      </w:r>
      <w:r w:rsidRPr="00112B77">
        <w:rPr>
          <w:color w:val="000000"/>
          <w:sz w:val="28"/>
          <w:szCs w:val="28"/>
          <w:lang w:val="en-US"/>
        </w:rPr>
        <w:t xml:space="preserve">. </w:t>
      </w:r>
    </w:p>
    <w:p w14:paraId="1AFE1672" w14:textId="1DA8C628" w:rsidR="0051241B" w:rsidRPr="00112B77" w:rsidRDefault="00506C10" w:rsidP="00982C10">
      <w:pPr>
        <w:pStyle w:val="af1"/>
        <w:shd w:val="clear" w:color="auto" w:fill="FFFFFF"/>
        <w:tabs>
          <w:tab w:val="left" w:pos="0"/>
          <w:tab w:val="left" w:pos="426"/>
        </w:tabs>
        <w:spacing w:before="0" w:beforeAutospacing="0" w:after="0" w:afterAutospacing="0" w:line="276" w:lineRule="auto"/>
        <w:ind w:right="-2" w:firstLine="567"/>
        <w:jc w:val="both"/>
        <w:rPr>
          <w:sz w:val="28"/>
          <w:szCs w:val="28"/>
          <w:lang w:val="en-US"/>
        </w:rPr>
      </w:pPr>
      <w:r w:rsidRPr="00112B77">
        <w:rPr>
          <w:color w:val="000000"/>
          <w:sz w:val="28"/>
          <w:szCs w:val="28"/>
          <w:lang w:val="en-US"/>
        </w:rPr>
        <w:lastRenderedPageBreak/>
        <w:t xml:space="preserve"> </w:t>
      </w:r>
      <w:r w:rsidR="0051241B" w:rsidRPr="00112B77">
        <w:rPr>
          <w:sz w:val="28"/>
          <w:szCs w:val="28"/>
          <w:lang w:val="en-US"/>
        </w:rPr>
        <w:t xml:space="preserve">Kutubxonalar raqamli platformalarda foydalanuvchilarga interaktiv xizmatlarni taklif etadi. Masalan, onlayn konsultatsiyalar, ilmiy izlanishlar bo'yicha yordam, elektron kitoblarni </w:t>
      </w:r>
      <w:proofErr w:type="gramStart"/>
      <w:r w:rsidR="0051241B" w:rsidRPr="00112B77">
        <w:rPr>
          <w:sz w:val="28"/>
          <w:szCs w:val="28"/>
          <w:lang w:val="en-US"/>
        </w:rPr>
        <w:t>o</w:t>
      </w:r>
      <w:r w:rsidR="002B791A" w:rsidRPr="00112B77">
        <w:rPr>
          <w:sz w:val="28"/>
          <w:szCs w:val="28"/>
          <w:lang w:val="en-US"/>
        </w:rPr>
        <w:t>‘</w:t>
      </w:r>
      <w:proofErr w:type="gramEnd"/>
      <w:r w:rsidR="0051241B" w:rsidRPr="00112B77">
        <w:rPr>
          <w:sz w:val="28"/>
          <w:szCs w:val="28"/>
          <w:lang w:val="en-US"/>
        </w:rPr>
        <w:t>qish imkoniyatlari mavjud.</w:t>
      </w:r>
    </w:p>
    <w:p w14:paraId="155948E1" w14:textId="0F2E0FB1" w:rsidR="0051241B" w:rsidRPr="00112B77" w:rsidRDefault="0051241B" w:rsidP="00982C10">
      <w:pPr>
        <w:spacing w:after="0" w:line="276" w:lineRule="auto"/>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Raqamli kutubxonalar </w:t>
      </w:r>
      <w:proofErr w:type="gramStart"/>
      <w:r w:rsidRPr="00112B77">
        <w:rPr>
          <w:rFonts w:ascii="Times New Roman" w:hAnsi="Times New Roman" w:cs="Times New Roman"/>
          <w:sz w:val="28"/>
          <w:szCs w:val="28"/>
          <w:lang w:val="en-US"/>
        </w:rPr>
        <w:t>o</w:t>
      </w:r>
      <w:r w:rsidR="002B791A"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 xml:space="preserve">zlarining boshqaruv tizimlari yordamida axborot resurslarini samarali tarzda saqlash, tartibga solish va foydalanuvchilarga taqdim etishni osonlashtiradi. Bu tizimlar yordamida kutubxonalar </w:t>
      </w:r>
      <w:proofErr w:type="gramStart"/>
      <w:r w:rsidRPr="00112B77">
        <w:rPr>
          <w:rFonts w:ascii="Times New Roman" w:hAnsi="Times New Roman" w:cs="Times New Roman"/>
          <w:sz w:val="28"/>
          <w:szCs w:val="28"/>
          <w:lang w:val="en-US"/>
        </w:rPr>
        <w:t>o</w:t>
      </w:r>
      <w:r w:rsidR="002B791A"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z ma</w:t>
      </w:r>
      <w:r w:rsidR="002B791A"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lumotlarini tez va to</w:t>
      </w:r>
      <w:r w:rsidR="00635BD2"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g</w:t>
      </w:r>
      <w:r w:rsidR="00635BD2"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ri yangilab borishlari mumkin.Ilmiy va ta</w:t>
      </w:r>
      <w:r w:rsidR="00885E9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limiy resurslarni taqdim etuvchi onlayn ma</w:t>
      </w:r>
      <w:r w:rsidR="00885E9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lumotlar bazalari, kutubxona foydalanuvchilariga o</w:t>
      </w:r>
      <w:r w:rsidR="00885E9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z bilimlarini kengaytirish imkoniyatini yaratadi.</w:t>
      </w:r>
    </w:p>
    <w:p w14:paraId="7BEE699D"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b/>
          <w:sz w:val="28"/>
          <w:szCs w:val="28"/>
          <w:lang w:val="en-US"/>
        </w:rPr>
        <w:t>Raqamli kutubxonalar</w:t>
      </w:r>
      <w:r w:rsidRPr="00112B77">
        <w:rPr>
          <w:rFonts w:ascii="Times New Roman" w:hAnsi="Times New Roman" w:cs="Times New Roman"/>
          <w:sz w:val="28"/>
          <w:szCs w:val="28"/>
          <w:lang w:val="en-US"/>
        </w:rPr>
        <w:t xml:space="preserve"> – bu an'anaviy kutubxonalarni raqamli texnologiyalar yordamida rivojlantirish orqali axborot va bilimlarni onlayn tarzda taqdim etish imkonini beruvchi platformalardir. Raqamli kutubxonalar fizik muhitdan tashqari, internet orqali keng auditoriyaga xizmat ko'rsatadi. Ularning rivojlanishi, asosan, axborot texnologiyalarining yuksalishi va internetning keng tarqalishi bilan bog'liq. Dastlabki bosqichlarda kutubxonalar faqat ma'lum bir elektron resurslarni taqdim etgan bo'lsa, bugungi kunda ular butun bir xalqaro axborot tarmog'iga aylanishdi. Har qanday foydalanuvchi, qayerda bo'lishidan qat'iy nazar, raqamli kutubxona orqali o'quv materiallarini olish, ilmiy ishlarni o'rganish yoki turli sohalarda izlanishlar o'tkazish imkoniyatiga ega. Raqamli kutubxonalarda taqdim etiladigan elektron resurslar turli shakllarda bo'lishi mumkin. Ulardan ba'zilari quyidagilardir: 1</w:t>
      </w:r>
      <w:r w:rsidRPr="00112B77">
        <w:rPr>
          <w:rFonts w:ascii="Times New Roman" w:hAnsi="Times New Roman" w:cs="Times New Roman"/>
          <w:b/>
          <w:sz w:val="28"/>
          <w:szCs w:val="28"/>
          <w:lang w:val="en-US"/>
        </w:rPr>
        <w:t>. Elektron kitoblar (e-books</w:t>
      </w:r>
      <w:r w:rsidRPr="00112B77">
        <w:rPr>
          <w:rFonts w:ascii="Times New Roman" w:hAnsi="Times New Roman" w:cs="Times New Roman"/>
          <w:sz w:val="28"/>
          <w:szCs w:val="28"/>
          <w:lang w:val="en-US"/>
        </w:rPr>
        <w:t xml:space="preserve">) – Kitoblar, o'quv qo'llanmalari, ilmiy asarlar va boshqa yozma materiallar raqamli formatda taqdim etiladi. Bu resurslar foydalanuvchiga istalgan vaqtda va istalgan joyda kitob o'qish imkoniyatini beradi. 2. </w:t>
      </w:r>
      <w:r w:rsidRPr="00112B77">
        <w:rPr>
          <w:rFonts w:ascii="Times New Roman" w:hAnsi="Times New Roman" w:cs="Times New Roman"/>
          <w:b/>
          <w:sz w:val="28"/>
          <w:szCs w:val="28"/>
          <w:lang w:val="en-US"/>
        </w:rPr>
        <w:t>Elektron jurnallar va maqolalar</w:t>
      </w:r>
      <w:r w:rsidRPr="00112B77">
        <w:rPr>
          <w:rFonts w:ascii="Times New Roman" w:hAnsi="Times New Roman" w:cs="Times New Roman"/>
          <w:sz w:val="28"/>
          <w:szCs w:val="28"/>
          <w:lang w:val="en-US"/>
        </w:rPr>
        <w:t xml:space="preserve"> – Ilmiy maqolalar, tadqiqotlar va jurnallar raqamli formatda mavjud. Elektron jurnallar tezda yangilanib, eng so'nggi ilmiy izlanishlar va yangiliklarni taqdim etadi. </w:t>
      </w:r>
    </w:p>
    <w:p w14:paraId="09D8ABFB" w14:textId="77777777" w:rsidR="00267253" w:rsidRPr="00112B77" w:rsidRDefault="00267253" w:rsidP="00982C10">
      <w:pPr>
        <w:spacing w:after="0" w:line="276" w:lineRule="auto"/>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3. </w:t>
      </w:r>
      <w:r w:rsidRPr="00112B77">
        <w:rPr>
          <w:rFonts w:ascii="Times New Roman" w:hAnsi="Times New Roman" w:cs="Times New Roman"/>
          <w:b/>
          <w:sz w:val="28"/>
          <w:szCs w:val="28"/>
          <w:lang w:val="en-US"/>
        </w:rPr>
        <w:t>Audio va video materiallar</w:t>
      </w:r>
      <w:r w:rsidRPr="00112B77">
        <w:rPr>
          <w:rFonts w:ascii="Times New Roman" w:hAnsi="Times New Roman" w:cs="Times New Roman"/>
          <w:sz w:val="28"/>
          <w:szCs w:val="28"/>
          <w:lang w:val="en-US"/>
        </w:rPr>
        <w:t xml:space="preserve"> – Darslar, ma’ruzalar, konferensiyalar va boshqa o'quv materiallari audio va video shaklida taqdim etiladi. Bu, ayniqsa, masofaviy ta'limda muhim resurs hisoblanadi. </w:t>
      </w:r>
    </w:p>
    <w:p w14:paraId="3A571BD1" w14:textId="77777777" w:rsidR="00267253" w:rsidRPr="00112B77" w:rsidRDefault="00267253" w:rsidP="00982C10">
      <w:pPr>
        <w:spacing w:after="0" w:line="276" w:lineRule="auto"/>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4. </w:t>
      </w:r>
      <w:r w:rsidRPr="00112B77">
        <w:rPr>
          <w:rFonts w:ascii="Times New Roman" w:hAnsi="Times New Roman" w:cs="Times New Roman"/>
          <w:b/>
          <w:sz w:val="28"/>
          <w:szCs w:val="28"/>
          <w:lang w:val="en-US"/>
        </w:rPr>
        <w:t>Ma'lumotlar bazalari va onlayn kataloglar</w:t>
      </w:r>
      <w:r w:rsidRPr="00112B77">
        <w:rPr>
          <w:rFonts w:ascii="Times New Roman" w:hAnsi="Times New Roman" w:cs="Times New Roman"/>
          <w:sz w:val="28"/>
          <w:szCs w:val="28"/>
          <w:lang w:val="en-US"/>
        </w:rPr>
        <w:t xml:space="preserve"> – Kutubxonalar foydalanuvchilarga elektron kataloglar va ma'lumotlar bazalariga kirish imkonini beradi, bu esa ma'lumotlarni tezkor qidirish va izlashni osonlashtiradi. </w:t>
      </w:r>
    </w:p>
    <w:p w14:paraId="4B835C05"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Raqamli kutubxonalar va elektron resurslar taqdim etayotgan xizmatlar bir qator afzalliklarga ega:</w:t>
      </w:r>
    </w:p>
    <w:p w14:paraId="5E8DDC2C"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 </w:t>
      </w:r>
      <w:r w:rsidRPr="00112B77">
        <w:rPr>
          <w:rFonts w:ascii="Times New Roman" w:hAnsi="Times New Roman" w:cs="Times New Roman"/>
          <w:sz w:val="28"/>
          <w:szCs w:val="28"/>
        </w:rPr>
        <w:sym w:font="Symbol" w:char="F0B7"/>
      </w:r>
      <w:r w:rsidRPr="00112B77">
        <w:rPr>
          <w:rFonts w:ascii="Times New Roman" w:hAnsi="Times New Roman" w:cs="Times New Roman"/>
          <w:sz w:val="28"/>
          <w:szCs w:val="28"/>
          <w:lang w:val="en-US"/>
        </w:rPr>
        <w:t xml:space="preserve"> Keng qamrovli va qulaylik: Elektron resurslar foydalanuvchilar uchun har doim mavjud bo'lib, geografik cheklovlardan qat'iy nazar axborot olish imkonini beradi. </w:t>
      </w:r>
    </w:p>
    <w:p w14:paraId="7539E67F"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rPr>
        <w:lastRenderedPageBreak/>
        <w:sym w:font="Symbol" w:char="F0B7"/>
      </w:r>
      <w:r w:rsidRPr="00112B77">
        <w:rPr>
          <w:rFonts w:ascii="Times New Roman" w:hAnsi="Times New Roman" w:cs="Times New Roman"/>
          <w:sz w:val="28"/>
          <w:szCs w:val="28"/>
          <w:lang w:val="en-US"/>
        </w:rPr>
        <w:t xml:space="preserve"> Tezkor kirish va izlash: Raqamli kutubxona foydalanuvchiga kerakli materialni tezda qidirish va topish imkoniyatini beradi. Elektron kataloglar va ma'lumotlar bazalarida izlash jarayoni juda tez va samarali bo'ladi.</w:t>
      </w:r>
    </w:p>
    <w:p w14:paraId="6924C524"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 </w:t>
      </w:r>
      <w:r w:rsidRPr="00112B77">
        <w:rPr>
          <w:rFonts w:ascii="Times New Roman" w:hAnsi="Times New Roman" w:cs="Times New Roman"/>
          <w:sz w:val="28"/>
          <w:szCs w:val="28"/>
        </w:rPr>
        <w:sym w:font="Symbol" w:char="F0B7"/>
      </w:r>
      <w:r w:rsidRPr="00112B77">
        <w:rPr>
          <w:rFonts w:ascii="Times New Roman" w:hAnsi="Times New Roman" w:cs="Times New Roman"/>
          <w:sz w:val="28"/>
          <w:szCs w:val="28"/>
          <w:lang w:val="en-US"/>
        </w:rPr>
        <w:t xml:space="preserve"> Yuqori sifatli va yangilangan materiallar: Raqamli kutubxonalar yangi axborotlarni tezda qamrab oladi va foydalanuvchilarga eng so'nggi materiallarni taqdim etadi. Bu esa ilmiy izlanishlar va ta'limda yangiliklardan xabardor bo'lishni ta'minlaydi. </w:t>
      </w:r>
    </w:p>
    <w:p w14:paraId="57061D01"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rPr>
        <w:sym w:font="Symbol" w:char="F0B7"/>
      </w:r>
      <w:r w:rsidRPr="00112B77">
        <w:rPr>
          <w:rFonts w:ascii="Times New Roman" w:hAnsi="Times New Roman" w:cs="Times New Roman"/>
          <w:sz w:val="28"/>
          <w:szCs w:val="28"/>
          <w:lang w:val="en-US"/>
        </w:rPr>
        <w:t xml:space="preserve"> Atrof-muhitga ta'sirni kamaytirish: An'anaviy kutubxonalar kitoblarni saqlash uchun ko'plab jismoniy resurslarga muhtoj bo'lsa, raqamli kutubxonalar atrof-muhitni himoya qilishga yordam beradi, chunki ular qog'oz ishlatishni kamaytiradi va jismoniy saqlash joyini talab qilmaydi. Raqamli kutubxonalar faqat resurslar taqdim etish bilan cheklanmaydi. Ular foydalanuvchilarga bir qator qo'shimcha xizmatlar ham taqdim etadi: </w:t>
      </w:r>
    </w:p>
    <w:p w14:paraId="583413DA"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rPr>
        <w:sym w:font="Symbol" w:char="F0B7"/>
      </w:r>
      <w:r w:rsidRPr="00112B77">
        <w:rPr>
          <w:rFonts w:ascii="Times New Roman" w:hAnsi="Times New Roman" w:cs="Times New Roman"/>
          <w:sz w:val="28"/>
          <w:szCs w:val="28"/>
          <w:lang w:val="en-US"/>
        </w:rPr>
        <w:t xml:space="preserve"> Masofaviy o'qish va ta'lim: Elektron kutubxonalar masofaviy ta'limni qo'llab-quvvatlaydi, talabalar va o'qituvchilarga o'zlarining o'qish va o'rganish jarayonlarini masofadan tashkil etish imkonini beradi. </w:t>
      </w:r>
    </w:p>
    <w:p w14:paraId="1FB4BF1C"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rPr>
        <w:sym w:font="Symbol" w:char="F0B7"/>
      </w:r>
      <w:r w:rsidRPr="00112B77">
        <w:rPr>
          <w:rFonts w:ascii="Times New Roman" w:hAnsi="Times New Roman" w:cs="Times New Roman"/>
          <w:sz w:val="28"/>
          <w:szCs w:val="28"/>
          <w:lang w:val="en-US"/>
        </w:rPr>
        <w:t xml:space="preserve"> Tadqiqot va ilmiy izlanishlar: Ilmiy tadqiqotlar olib borayotgan foydalanuvchilar raqamli kutubxonalardan ma'lumotlarni olish, ilmiy maqolalar bilan tanishish va o'zlarining tadqiqotlarini rivojlantirish uchun zarur resurslarga ega bo'lishadi.</w:t>
      </w:r>
    </w:p>
    <w:p w14:paraId="4E63DE3A" w14:textId="77777777"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 </w:t>
      </w:r>
      <w:r w:rsidRPr="00112B77">
        <w:rPr>
          <w:rFonts w:ascii="Times New Roman" w:hAnsi="Times New Roman" w:cs="Times New Roman"/>
          <w:sz w:val="28"/>
          <w:szCs w:val="28"/>
        </w:rPr>
        <w:sym w:font="Symbol" w:char="F0B7"/>
      </w:r>
      <w:r w:rsidRPr="00112B77">
        <w:rPr>
          <w:rFonts w:ascii="Times New Roman" w:hAnsi="Times New Roman" w:cs="Times New Roman"/>
          <w:sz w:val="28"/>
          <w:szCs w:val="28"/>
          <w:lang w:val="en-US"/>
        </w:rPr>
        <w:t xml:space="preserve"> Axborot xavfsizligi: Raqamli kutubxonalar foydalanuvchilarga axborot xavfsizligini ta'minlashda yordam beradi.</w:t>
      </w:r>
    </w:p>
    <w:p w14:paraId="2DD0F7FE" w14:textId="74146B43" w:rsidR="00267253" w:rsidRPr="00112B77" w:rsidRDefault="00267253" w:rsidP="00982C10">
      <w:pPr>
        <w:spacing w:after="0" w:line="276" w:lineRule="auto"/>
        <w:ind w:firstLine="708"/>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 Foydalanuvchi ma'lumotlari va resurslarga kirish xavfsizligi yuqori darajada ta'minlanadi. Raqamli kutubxonalar va elektron resurslar hozirgi kunda kutubxonachilik sohasining ajralmas qismiga aylangan. Ular an'anaviy kutubxonalar bilan birgalikda bilim va axborot almashish jarayonini sezilarli darajada soddalashtiradi. Yangi texnologiyalar yordamida kutubxonalar nafaqat o'quvchilar va tadqiqotchilar uchun, balki butun jamiyat uchun qimmatli axborot manbai va bilim markaziga aylanishda davom etmoqda. Raqamli kutubxonalar foydalanuvchilarga yanada kengroq imkoniyatlar yaratib, axborot erkinligini va bilim olishni yanada samarali va qulayroq qiladi. Ushbu maqola raqamli kutubxonalarning ahamiyati, turli elektron resurslarning oydalari va kutubxona xizmatlaridagi yangi imkoniyatlar haqida umumiy tasavvur yaratadi. Maqola orqali zamonaviy kutubxonalar va axborot texnologiyalarining o'zaro aloqasi va rivojlanish istiqbollari ham ko'rsatilgan.</w:t>
      </w:r>
    </w:p>
    <w:p w14:paraId="287618AC" w14:textId="77777777" w:rsidR="009C04E4" w:rsidRPr="00112B77" w:rsidRDefault="009C04E4" w:rsidP="00982C10">
      <w:pPr>
        <w:spacing w:after="0" w:line="276" w:lineRule="auto"/>
        <w:ind w:firstLine="709"/>
        <w:jc w:val="both"/>
        <w:rPr>
          <w:rFonts w:ascii="Times New Roman" w:hAnsi="Times New Roman" w:cs="Times New Roman"/>
          <w:b/>
          <w:bCs/>
          <w:sz w:val="28"/>
          <w:szCs w:val="28"/>
          <w:lang w:val="en-US"/>
        </w:rPr>
      </w:pPr>
      <w:r w:rsidRPr="00112B77">
        <w:rPr>
          <w:rFonts w:ascii="Times New Roman" w:hAnsi="Times New Roman" w:cs="Times New Roman"/>
          <w:b/>
          <w:bCs/>
          <w:sz w:val="28"/>
          <w:szCs w:val="28"/>
          <w:lang w:val="en-US"/>
        </w:rPr>
        <w:t xml:space="preserve">2. </w:t>
      </w:r>
      <w:r w:rsidRPr="00112B77">
        <w:rPr>
          <w:rFonts w:ascii="Times New Roman" w:hAnsi="Times New Roman" w:cs="Times New Roman"/>
          <w:b/>
          <w:kern w:val="0"/>
          <w:sz w:val="28"/>
          <w:szCs w:val="28"/>
          <w:lang w:val="en-US"/>
        </w:rPr>
        <w:t>Maktab kutubxonachilari uchun raqamli kutubxona qulayliklari</w:t>
      </w:r>
    </w:p>
    <w:p w14:paraId="446BB2C6" w14:textId="77777777" w:rsidR="0051241B" w:rsidRPr="00112B77" w:rsidRDefault="0051241B"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Maktab kutubxonachilari uchun raqamli kutubxonalar loyihasi bir qator qulayliklarni taqdim etadi:</w:t>
      </w:r>
    </w:p>
    <w:p w14:paraId="72B626C6" w14:textId="7E6FFF9D" w:rsidR="0051241B" w:rsidRPr="00112B77" w:rsidRDefault="0051241B"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lastRenderedPageBreak/>
        <w:t xml:space="preserve">Raqamli kutubxonalar o'quvchilarga elektron kitoblar, ta'lim materiallari, interaktiv </w:t>
      </w:r>
      <w:proofErr w:type="gramStart"/>
      <w:r w:rsidRPr="00112B77">
        <w:rPr>
          <w:rFonts w:ascii="Times New Roman" w:hAnsi="Times New Roman" w:cs="Times New Roman"/>
          <w:sz w:val="28"/>
          <w:szCs w:val="28"/>
          <w:lang w:val="en-US"/>
        </w:rPr>
        <w:t>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quv dasturlarini taqdim etib, ta'lim jarayonini yengillashtiradi. Maktab kutubxonachilari o'quvchilarga kerakli materiallarni topishda yordam berishadi, bu esa ta</w:t>
      </w:r>
      <w:r w:rsidR="00C613C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lim samaradorligini oshiradi.</w:t>
      </w:r>
    </w:p>
    <w:p w14:paraId="50FA79C2" w14:textId="2B6BA66A" w:rsidR="0051241B" w:rsidRPr="00112B77" w:rsidRDefault="0051241B"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Raqamli kutubxonalar kutubxona fondlarini jismonan joylashishidan qat</w:t>
      </w:r>
      <w:r w:rsidR="00C613C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 xml:space="preserve">iy nazar, </w:t>
      </w:r>
      <w:proofErr w:type="gramStart"/>
      <w:r w:rsidRPr="00112B77">
        <w:rPr>
          <w:rFonts w:ascii="Times New Roman" w:hAnsi="Times New Roman" w:cs="Times New Roman"/>
          <w:sz w:val="28"/>
          <w:szCs w:val="28"/>
          <w:lang w:val="en-US"/>
        </w:rPr>
        <w:t>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qitish va o</w:t>
      </w:r>
      <w:r w:rsidR="00C613C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qish uchun zarur bo</w:t>
      </w:r>
      <w:r w:rsidR="00C613C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 xml:space="preserve">lgan materiallarni taqdim etadi. Bu, maktab kutubxonasining jismoniy maydoni cheklangan </w:t>
      </w:r>
      <w:proofErr w:type="gramStart"/>
      <w:r w:rsidRPr="00112B77">
        <w:rPr>
          <w:rFonts w:ascii="Times New Roman" w:hAnsi="Times New Roman" w:cs="Times New Roman"/>
          <w:sz w:val="28"/>
          <w:szCs w:val="28"/>
          <w:lang w:val="en-US"/>
        </w:rPr>
        <w:t>bo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lsa, foydalidir.</w:t>
      </w:r>
    </w:p>
    <w:p w14:paraId="341DDCD2" w14:textId="6F63D229" w:rsidR="0051241B" w:rsidRPr="00112B77" w:rsidRDefault="0051241B"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Raqamli kutubxona tizimlari, maktab kutubxonachilari uchun foydalanuvchi xizmatlarini takomillashtirishda yordam beradi. Masalan, </w:t>
      </w:r>
      <w:proofErr w:type="gramStart"/>
      <w:r w:rsidRPr="00112B77">
        <w:rPr>
          <w:rFonts w:ascii="Times New Roman" w:hAnsi="Times New Roman" w:cs="Times New Roman"/>
          <w:sz w:val="28"/>
          <w:szCs w:val="28"/>
          <w:lang w:val="en-US"/>
        </w:rPr>
        <w:t>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quvchilarga kerakli materiallarni tezda topish, ijaraga olish va qaytarish tizimlarini raqamli formatda amalga oshirish mumkin.</w:t>
      </w:r>
    </w:p>
    <w:p w14:paraId="78AD39DB" w14:textId="0C19C8B4" w:rsidR="0051241B" w:rsidRPr="00112B77" w:rsidRDefault="0051241B"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Raqamli kutubxonalar maktab kutubxonachilarini yangi texnologiyalarni </w:t>
      </w:r>
      <w:proofErr w:type="gramStart"/>
      <w:r w:rsidRPr="00112B77">
        <w:rPr>
          <w:rFonts w:ascii="Times New Roman" w:hAnsi="Times New Roman" w:cs="Times New Roman"/>
          <w:sz w:val="28"/>
          <w:szCs w:val="28"/>
          <w:lang w:val="en-US"/>
        </w:rPr>
        <w:t>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rganishga va ularni kutubxonada samarali ishlatishga o</w:t>
      </w:r>
      <w:r w:rsidR="00C613CB"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 xml:space="preserve">rgatadi. Bu, </w:t>
      </w:r>
      <w:proofErr w:type="gramStart"/>
      <w:r w:rsidRPr="00112B77">
        <w:rPr>
          <w:rFonts w:ascii="Times New Roman" w:hAnsi="Times New Roman" w:cs="Times New Roman"/>
          <w:sz w:val="28"/>
          <w:szCs w:val="28"/>
          <w:lang w:val="en-US"/>
        </w:rPr>
        <w:t>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z navbatida, kutubxona faoliyatining samaradorligini oshiradi.</w:t>
      </w:r>
    </w:p>
    <w:p w14:paraId="28917109" w14:textId="05E2051B" w:rsidR="0051241B" w:rsidRPr="00112B77" w:rsidRDefault="0051241B" w:rsidP="00982C10">
      <w:pPr>
        <w:spacing w:after="0" w:line="276" w:lineRule="auto"/>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Raqamli kutubxonalar tomonidan saqlanadigan materiallar va resurslar elektron formatda </w:t>
      </w:r>
      <w:proofErr w:type="gramStart"/>
      <w:r w:rsidRPr="00112B77">
        <w:rPr>
          <w:rFonts w:ascii="Times New Roman" w:hAnsi="Times New Roman" w:cs="Times New Roman"/>
          <w:sz w:val="28"/>
          <w:szCs w:val="28"/>
          <w:lang w:val="en-US"/>
        </w:rPr>
        <w:t>bo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 xml:space="preserve">lib, ularga onlayn ravishda xavfsiz kirish imkoniyatini yaratadi. Bu, kutubxona materiallarini </w:t>
      </w:r>
      <w:proofErr w:type="gramStart"/>
      <w:r w:rsidRPr="00112B77">
        <w:rPr>
          <w:rFonts w:ascii="Times New Roman" w:hAnsi="Times New Roman" w:cs="Times New Roman"/>
          <w:sz w:val="28"/>
          <w:szCs w:val="28"/>
          <w:lang w:val="en-US"/>
        </w:rPr>
        <w:t>yo</w:t>
      </w:r>
      <w:r w:rsidR="00C613CB"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qolishidan yoki shikastlanishidan saqlaydi.</w:t>
      </w:r>
    </w:p>
    <w:p w14:paraId="24718966" w14:textId="77777777" w:rsidR="000B35AB" w:rsidRPr="00112B77" w:rsidRDefault="000B35AB" w:rsidP="00982C10">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color w:val="000000"/>
          <w:sz w:val="28"/>
          <w:szCs w:val="28"/>
          <w:lang w:val="en-US"/>
        </w:rPr>
        <w:t xml:space="preserve">Hozirda </w:t>
      </w:r>
      <w:proofErr w:type="gramStart"/>
      <w:r w:rsidRPr="00112B77">
        <w:rPr>
          <w:color w:val="000000"/>
          <w:sz w:val="28"/>
          <w:szCs w:val="28"/>
          <w:lang w:val="en-US"/>
        </w:rPr>
        <w:t>O‘</w:t>
      </w:r>
      <w:proofErr w:type="gramEnd"/>
      <w:r w:rsidRPr="00112B77">
        <w:rPr>
          <w:color w:val="000000"/>
          <w:sz w:val="28"/>
          <w:szCs w:val="28"/>
          <w:lang w:val="en-US"/>
        </w:rPr>
        <w:t xml:space="preserve">zbekistonda raqamli kutubxonalar yaratish bo‘yicha bir qator loyihalar bajarilayapti. Xususan, Toshkent axborot texnologiyalari universiteti </w:t>
      </w:r>
      <w:r w:rsidRPr="00112B77">
        <w:rPr>
          <w:color w:val="000000"/>
          <w:sz w:val="28"/>
          <w:szCs w:val="28"/>
          <w:lang w:val="uz-Cyrl-UZ"/>
        </w:rPr>
        <w:t>“</w:t>
      </w:r>
      <w:r w:rsidRPr="00112B77">
        <w:rPr>
          <w:color w:val="000000"/>
          <w:sz w:val="28"/>
          <w:szCs w:val="28"/>
          <w:lang w:val="en-US"/>
        </w:rPr>
        <w:t>Axborotlashtirish va kutubxonashunoslik</w:t>
      </w:r>
      <w:r w:rsidRPr="00112B77">
        <w:rPr>
          <w:color w:val="000000"/>
          <w:sz w:val="28"/>
          <w:szCs w:val="28"/>
          <w:lang w:val="uz-Cyrl-UZ"/>
        </w:rPr>
        <w:t>”</w:t>
      </w:r>
      <w:r w:rsidRPr="00112B77">
        <w:rPr>
          <w:color w:val="000000"/>
          <w:sz w:val="28"/>
          <w:szCs w:val="28"/>
          <w:lang w:val="en-US"/>
        </w:rPr>
        <w:t xml:space="preserve"> ta’lim </w:t>
      </w:r>
      <w:proofErr w:type="gramStart"/>
      <w:r w:rsidRPr="00112B77">
        <w:rPr>
          <w:color w:val="000000"/>
          <w:sz w:val="28"/>
          <w:szCs w:val="28"/>
          <w:lang w:val="en-US"/>
        </w:rPr>
        <w:t>yo‘</w:t>
      </w:r>
      <w:proofErr w:type="gramEnd"/>
      <w:r w:rsidRPr="00112B77">
        <w:rPr>
          <w:color w:val="000000"/>
          <w:sz w:val="28"/>
          <w:szCs w:val="28"/>
          <w:lang w:val="en-US"/>
        </w:rPr>
        <w:t xml:space="preserve">nalishi bitiruvchilarining bitiruv malakaviy ishlari va magistrlik dissertatsiyalari doirasida elektron kutubxonalar yaratish metodikasi tadqiq etilib, shoir va yozuvchilar, olim va tadqiqotchilarning elektron kutubxonalarini yaratish, shuningdek, turli fan sohalariga, jumladan, fizika, kimyo, axborot texnologiyalari, mashinasozlik, adabiyotshunoslik, qishloq xo‘jaligi va h.k. </w:t>
      </w:r>
    </w:p>
    <w:p w14:paraId="32B0DBC2" w14:textId="77777777" w:rsidR="000B35AB" w:rsidRPr="00112B77" w:rsidRDefault="000B35AB" w:rsidP="00982C10">
      <w:pPr>
        <w:pStyle w:val="af1"/>
        <w:shd w:val="clear" w:color="auto" w:fill="FFFFFF"/>
        <w:tabs>
          <w:tab w:val="left" w:pos="0"/>
          <w:tab w:val="left" w:pos="426"/>
        </w:tabs>
        <w:spacing w:before="0" w:beforeAutospacing="0" w:after="0" w:afterAutospacing="0" w:line="276" w:lineRule="auto"/>
        <w:ind w:right="-2" w:firstLine="567"/>
        <w:jc w:val="both"/>
        <w:rPr>
          <w:color w:val="000000"/>
          <w:sz w:val="28"/>
          <w:szCs w:val="28"/>
          <w:lang w:val="en-US"/>
        </w:rPr>
      </w:pPr>
      <w:r w:rsidRPr="00112B77">
        <w:rPr>
          <w:color w:val="000000"/>
          <w:sz w:val="28"/>
          <w:szCs w:val="28"/>
          <w:lang w:val="en-US"/>
        </w:rPr>
        <w:t xml:space="preserve">Sohalarga oid resurslarning </w:t>
      </w:r>
      <w:proofErr w:type="gramStart"/>
      <w:r w:rsidRPr="00112B77">
        <w:rPr>
          <w:color w:val="000000"/>
          <w:sz w:val="28"/>
          <w:szCs w:val="28"/>
          <w:lang w:val="en-US"/>
        </w:rPr>
        <w:t>to‘</w:t>
      </w:r>
      <w:proofErr w:type="gramEnd"/>
      <w:r w:rsidRPr="00112B77">
        <w:rPr>
          <w:color w:val="000000"/>
          <w:sz w:val="28"/>
          <w:szCs w:val="28"/>
          <w:lang w:val="en-US"/>
        </w:rPr>
        <w:t xml:space="preserve">liq matnli ma’lumot bazalarini yaratish ishlari amalga oshirilmoqda. Mazkur yaratilgan resurslarini </w:t>
      </w:r>
      <w:r w:rsidRPr="00112B77">
        <w:rPr>
          <w:color w:val="000000"/>
          <w:sz w:val="28"/>
          <w:szCs w:val="28"/>
          <w:lang w:val="uz-Cyrl-UZ"/>
        </w:rPr>
        <w:t>“</w:t>
      </w:r>
      <w:r w:rsidRPr="00112B77">
        <w:rPr>
          <w:color w:val="000000"/>
          <w:sz w:val="28"/>
          <w:szCs w:val="28"/>
          <w:lang w:val="en-US"/>
        </w:rPr>
        <w:t>Ziyonet</w:t>
      </w:r>
      <w:r w:rsidRPr="00112B77">
        <w:rPr>
          <w:color w:val="000000"/>
          <w:sz w:val="28"/>
          <w:szCs w:val="28"/>
          <w:lang w:val="uz-Cyrl-UZ"/>
        </w:rPr>
        <w:t>”</w:t>
      </w:r>
      <w:r w:rsidRPr="00112B77">
        <w:rPr>
          <w:color w:val="000000"/>
          <w:sz w:val="28"/>
          <w:szCs w:val="28"/>
          <w:lang w:val="en-US"/>
        </w:rPr>
        <w:t xml:space="preserve">, Elektron ta’lim tizimi va Alisher Navoiy nomidagi </w:t>
      </w:r>
      <w:proofErr w:type="gramStart"/>
      <w:r w:rsidRPr="00112B77">
        <w:rPr>
          <w:color w:val="000000"/>
          <w:sz w:val="28"/>
          <w:szCs w:val="28"/>
          <w:lang w:val="en-US"/>
        </w:rPr>
        <w:t>O‘</w:t>
      </w:r>
      <w:proofErr w:type="gramEnd"/>
      <w:r w:rsidRPr="00112B77">
        <w:rPr>
          <w:color w:val="000000"/>
          <w:sz w:val="28"/>
          <w:szCs w:val="28"/>
          <w:lang w:val="en-US"/>
        </w:rPr>
        <w:t xml:space="preserve">zbekiston Milliy kutubxonasi axborot resurslarida hamda OTM yoki uning bo‘linmalari saytlari resurslarida joylashtirish ishlari amalga oshirilmoqda. Axborot-kutubxona muassasalari oliy ta’lim muassasalari tarkibiy tuzilmasining bir qismi hisoblanib, oliy ta’limning rivojlanish tendensiyalari bilan hamnafas holda shakllanishi, rivojlanishi hamda zamonaviy ta’lim jarayonida yetakchi </w:t>
      </w:r>
      <w:proofErr w:type="gramStart"/>
      <w:r w:rsidRPr="00112B77">
        <w:rPr>
          <w:color w:val="000000"/>
          <w:sz w:val="28"/>
          <w:szCs w:val="28"/>
          <w:lang w:val="en-US"/>
        </w:rPr>
        <w:t>o‘</w:t>
      </w:r>
      <w:proofErr w:type="gramEnd"/>
      <w:r w:rsidRPr="00112B77">
        <w:rPr>
          <w:color w:val="000000"/>
          <w:sz w:val="28"/>
          <w:szCs w:val="28"/>
          <w:lang w:val="en-US"/>
        </w:rPr>
        <w:t>rinlardan birini egallashi lozim.</w:t>
      </w:r>
    </w:p>
    <w:p w14:paraId="6B600F25" w14:textId="20FD0F25" w:rsidR="00FE1199" w:rsidRPr="00112B77" w:rsidRDefault="00FE1199"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 xml:space="preserve">       </w:t>
      </w:r>
    </w:p>
    <w:p w14:paraId="6008F8C9" w14:textId="29603864" w:rsidR="00FE1199" w:rsidRPr="00112B77" w:rsidRDefault="00FE1199" w:rsidP="00982C10">
      <w:pPr>
        <w:spacing w:after="0" w:line="276" w:lineRule="auto"/>
        <w:ind w:firstLine="709"/>
        <w:jc w:val="both"/>
        <w:rPr>
          <w:rFonts w:ascii="Times New Roman" w:hAnsi="Times New Roman" w:cs="Times New Roman"/>
          <w:b/>
          <w:bCs/>
          <w:sz w:val="28"/>
          <w:szCs w:val="28"/>
          <w:lang w:val="en-US"/>
        </w:rPr>
      </w:pPr>
      <w:r w:rsidRPr="00112B77">
        <w:rPr>
          <w:rFonts w:ascii="Times New Roman" w:hAnsi="Times New Roman" w:cs="Times New Roman"/>
          <w:b/>
          <w:sz w:val="28"/>
          <w:szCs w:val="28"/>
          <w:lang w:val="uz-Cyrl-UZ"/>
        </w:rPr>
        <w:t>“Tushunchalar tahlili” metodi</w:t>
      </w:r>
      <w:r w:rsidRPr="00112B77">
        <w:rPr>
          <w:rFonts w:ascii="Times New Roman" w:hAnsi="Times New Roman" w:cs="Times New Roman"/>
          <w:b/>
          <w:sz w:val="28"/>
          <w:szCs w:val="28"/>
          <w:lang w:val="en-US"/>
        </w:rPr>
        <w:t>-</w:t>
      </w:r>
      <w:r w:rsidRPr="00112B77">
        <w:rPr>
          <w:rFonts w:ascii="Times New Roman" w:hAnsi="Times New Roman" w:cs="Times New Roman"/>
          <w:b/>
          <w:kern w:val="0"/>
          <w:sz w:val="28"/>
          <w:szCs w:val="28"/>
          <w:lang w:val="en-US"/>
        </w:rPr>
        <w:t xml:space="preserve"> Maktab kutubxonachilari uchun raqamli kutubxona qulayliklarini tushuntiring.</w:t>
      </w:r>
    </w:p>
    <w:p w14:paraId="533D1607" w14:textId="77777777" w:rsidR="00FE1199" w:rsidRPr="00112B77" w:rsidRDefault="00FE1199" w:rsidP="00982C10">
      <w:pPr>
        <w:pStyle w:val="a7"/>
        <w:numPr>
          <w:ilvl w:val="0"/>
          <w:numId w:val="46"/>
        </w:numPr>
        <w:spacing w:after="0" w:line="276" w:lineRule="auto"/>
        <w:rPr>
          <w:rFonts w:ascii="Times New Roman" w:eastAsia="Times New Roman" w:hAnsi="Times New Roman" w:cs="Times New Roman"/>
          <w:kern w:val="0"/>
          <w:sz w:val="28"/>
          <w:szCs w:val="28"/>
          <w:lang w:val="en-US" w:eastAsia="ru-RU"/>
          <w14:ligatures w14:val="none"/>
        </w:rPr>
      </w:pPr>
      <w:r w:rsidRPr="00112B77">
        <w:rPr>
          <w:rFonts w:ascii="Times New Roman" w:eastAsia="Times New Roman" w:hAnsi="Times New Roman" w:cs="Times New Roman"/>
          <w:bCs/>
          <w:kern w:val="0"/>
          <w:sz w:val="28"/>
          <w:szCs w:val="28"/>
          <w:lang w:val="en-US" w:eastAsia="ru-RU"/>
          <w14:ligatures w14:val="none"/>
        </w:rPr>
        <w:t xml:space="preserve">Sizningcha, maktab kutubxonasining raqamli shaklga </w:t>
      </w:r>
      <w:proofErr w:type="gramStart"/>
      <w:r w:rsidRPr="00112B77">
        <w:rPr>
          <w:rFonts w:ascii="Times New Roman" w:eastAsia="Times New Roman" w:hAnsi="Times New Roman" w:cs="Times New Roman"/>
          <w:bCs/>
          <w:kern w:val="0"/>
          <w:sz w:val="28"/>
          <w:szCs w:val="28"/>
          <w:lang w:val="en-US" w:eastAsia="ru-RU"/>
          <w14:ligatures w14:val="none"/>
        </w:rPr>
        <w:t>o‘</w:t>
      </w:r>
      <w:proofErr w:type="gramEnd"/>
      <w:r w:rsidRPr="00112B77">
        <w:rPr>
          <w:rFonts w:ascii="Times New Roman" w:eastAsia="Times New Roman" w:hAnsi="Times New Roman" w:cs="Times New Roman"/>
          <w:bCs/>
          <w:kern w:val="0"/>
          <w:sz w:val="28"/>
          <w:szCs w:val="28"/>
          <w:lang w:val="en-US" w:eastAsia="ru-RU"/>
          <w14:ligatures w14:val="none"/>
        </w:rPr>
        <w:t>tishi qanday ijobiy o‘zgarishlar keltiradi?</w:t>
      </w:r>
    </w:p>
    <w:p w14:paraId="6982F0AB" w14:textId="77777777" w:rsidR="00FE1199" w:rsidRPr="00112B77" w:rsidRDefault="00FE1199" w:rsidP="00982C10">
      <w:pPr>
        <w:pStyle w:val="a7"/>
        <w:numPr>
          <w:ilvl w:val="0"/>
          <w:numId w:val="46"/>
        </w:numPr>
        <w:spacing w:after="0" w:line="276" w:lineRule="auto"/>
        <w:rPr>
          <w:rFonts w:ascii="Times New Roman" w:eastAsia="Times New Roman" w:hAnsi="Times New Roman" w:cs="Times New Roman"/>
          <w:kern w:val="0"/>
          <w:sz w:val="28"/>
          <w:szCs w:val="28"/>
          <w:lang w:val="en-US" w:eastAsia="ru-RU"/>
          <w14:ligatures w14:val="none"/>
        </w:rPr>
      </w:pPr>
      <w:r w:rsidRPr="00112B77">
        <w:rPr>
          <w:rFonts w:ascii="Times New Roman" w:eastAsia="Times New Roman" w:hAnsi="Times New Roman" w:cs="Times New Roman"/>
          <w:bCs/>
          <w:kern w:val="0"/>
          <w:sz w:val="28"/>
          <w:szCs w:val="28"/>
          <w:lang w:val="en-US" w:eastAsia="ru-RU"/>
          <w14:ligatures w14:val="none"/>
        </w:rPr>
        <w:lastRenderedPageBreak/>
        <w:t>Raqamli kutubxonani yuritishda kutubxonachi qanday asosiy vazifalarni bajarishi kerak?</w:t>
      </w:r>
    </w:p>
    <w:p w14:paraId="5F57C010" w14:textId="77777777" w:rsidR="00FE1199" w:rsidRPr="00112B77" w:rsidRDefault="00FE1199" w:rsidP="00982C10">
      <w:pPr>
        <w:pStyle w:val="a7"/>
        <w:numPr>
          <w:ilvl w:val="0"/>
          <w:numId w:val="46"/>
        </w:numPr>
        <w:spacing w:after="0" w:line="276" w:lineRule="auto"/>
        <w:rPr>
          <w:rFonts w:ascii="Times New Roman" w:eastAsia="Times New Roman" w:hAnsi="Times New Roman" w:cs="Times New Roman"/>
          <w:kern w:val="0"/>
          <w:sz w:val="28"/>
          <w:szCs w:val="28"/>
          <w:lang w:val="en-US" w:eastAsia="ru-RU"/>
          <w14:ligatures w14:val="none"/>
        </w:rPr>
      </w:pPr>
      <w:r w:rsidRPr="00112B77">
        <w:rPr>
          <w:rFonts w:ascii="Times New Roman" w:eastAsia="Times New Roman" w:hAnsi="Times New Roman" w:cs="Times New Roman"/>
          <w:bCs/>
          <w:kern w:val="0"/>
          <w:sz w:val="28"/>
          <w:szCs w:val="28"/>
          <w:lang w:val="en-US" w:eastAsia="ru-RU"/>
          <w14:ligatures w14:val="none"/>
        </w:rPr>
        <w:t xml:space="preserve">Agar siz maktabda raqamli kutubxona joriy qilmoqchi </w:t>
      </w:r>
      <w:proofErr w:type="gramStart"/>
      <w:r w:rsidRPr="00112B77">
        <w:rPr>
          <w:rFonts w:ascii="Times New Roman" w:eastAsia="Times New Roman" w:hAnsi="Times New Roman" w:cs="Times New Roman"/>
          <w:bCs/>
          <w:kern w:val="0"/>
          <w:sz w:val="28"/>
          <w:szCs w:val="28"/>
          <w:lang w:val="en-US" w:eastAsia="ru-RU"/>
          <w14:ligatures w14:val="none"/>
        </w:rPr>
        <w:t>bo‘</w:t>
      </w:r>
      <w:proofErr w:type="gramEnd"/>
      <w:r w:rsidRPr="00112B77">
        <w:rPr>
          <w:rFonts w:ascii="Times New Roman" w:eastAsia="Times New Roman" w:hAnsi="Times New Roman" w:cs="Times New Roman"/>
          <w:bCs/>
          <w:kern w:val="0"/>
          <w:sz w:val="28"/>
          <w:szCs w:val="28"/>
          <w:lang w:val="en-US" w:eastAsia="ru-RU"/>
          <w14:ligatures w14:val="none"/>
        </w:rPr>
        <w:t>lsangiz, nimalarga e’tibor qaratgan bo‘lardingiz?</w:t>
      </w:r>
    </w:p>
    <w:p w14:paraId="47DC0DC4" w14:textId="6B14FF96" w:rsidR="00FE1199" w:rsidRPr="00112B77" w:rsidRDefault="00FE1199" w:rsidP="00982C10">
      <w:pPr>
        <w:pStyle w:val="a7"/>
        <w:numPr>
          <w:ilvl w:val="0"/>
          <w:numId w:val="46"/>
        </w:numPr>
        <w:spacing w:after="0" w:line="276" w:lineRule="auto"/>
        <w:rPr>
          <w:rFonts w:ascii="Times New Roman" w:eastAsia="Times New Roman" w:hAnsi="Times New Roman" w:cs="Times New Roman"/>
          <w:kern w:val="0"/>
          <w:sz w:val="28"/>
          <w:szCs w:val="28"/>
          <w:lang w:val="en-US" w:eastAsia="ru-RU"/>
          <w14:ligatures w14:val="none"/>
        </w:rPr>
      </w:pPr>
      <w:r w:rsidRPr="00112B77">
        <w:rPr>
          <w:rFonts w:ascii="Times New Roman" w:eastAsia="Times New Roman" w:hAnsi="Times New Roman" w:cs="Times New Roman"/>
          <w:bCs/>
          <w:kern w:val="0"/>
          <w:sz w:val="28"/>
          <w:szCs w:val="28"/>
          <w:lang w:val="en-US" w:eastAsia="ru-RU"/>
          <w14:ligatures w14:val="none"/>
        </w:rPr>
        <w:t xml:space="preserve">Qanday qilib </w:t>
      </w:r>
      <w:proofErr w:type="gramStart"/>
      <w:r w:rsidRPr="00112B77">
        <w:rPr>
          <w:rFonts w:ascii="Times New Roman" w:eastAsia="Times New Roman" w:hAnsi="Times New Roman" w:cs="Times New Roman"/>
          <w:bCs/>
          <w:kern w:val="0"/>
          <w:sz w:val="28"/>
          <w:szCs w:val="28"/>
          <w:lang w:val="en-US" w:eastAsia="ru-RU"/>
          <w14:ligatures w14:val="none"/>
        </w:rPr>
        <w:t>o‘</w:t>
      </w:r>
      <w:proofErr w:type="gramEnd"/>
      <w:r w:rsidRPr="00112B77">
        <w:rPr>
          <w:rFonts w:ascii="Times New Roman" w:eastAsia="Times New Roman" w:hAnsi="Times New Roman" w:cs="Times New Roman"/>
          <w:bCs/>
          <w:kern w:val="0"/>
          <w:sz w:val="28"/>
          <w:szCs w:val="28"/>
          <w:lang w:val="en-US" w:eastAsia="ru-RU"/>
          <w14:ligatures w14:val="none"/>
        </w:rPr>
        <w:t>quvchilarni raqamli kutubxonadan faol foydalanishga jalb qilish mumkin?</w:t>
      </w:r>
    </w:p>
    <w:p w14:paraId="6EAA1E17" w14:textId="497E40E6" w:rsidR="0051241B" w:rsidRPr="00112B77" w:rsidRDefault="00A31FF7" w:rsidP="00982C10">
      <w:pPr>
        <w:spacing w:after="0" w:line="276" w:lineRule="auto"/>
        <w:ind w:firstLine="709"/>
        <w:jc w:val="both"/>
        <w:rPr>
          <w:rFonts w:ascii="Times New Roman" w:hAnsi="Times New Roman" w:cs="Times New Roman"/>
          <w:b/>
          <w:bCs/>
          <w:sz w:val="28"/>
          <w:szCs w:val="28"/>
          <w:lang w:val="en-US"/>
        </w:rPr>
      </w:pPr>
      <w:r w:rsidRPr="00112B77">
        <w:rPr>
          <w:rFonts w:ascii="Times New Roman" w:hAnsi="Times New Roman" w:cs="Times New Roman"/>
          <w:b/>
          <w:bCs/>
          <w:sz w:val="28"/>
          <w:szCs w:val="28"/>
          <w:lang w:val="en-US"/>
        </w:rPr>
        <w:t xml:space="preserve">                                        </w:t>
      </w:r>
      <w:r w:rsidR="0051241B" w:rsidRPr="00112B77">
        <w:rPr>
          <w:rFonts w:ascii="Times New Roman" w:hAnsi="Times New Roman" w:cs="Times New Roman"/>
          <w:b/>
          <w:bCs/>
          <w:sz w:val="28"/>
          <w:szCs w:val="28"/>
          <w:lang w:val="en-US"/>
        </w:rPr>
        <w:t>Xulosa</w:t>
      </w:r>
    </w:p>
    <w:p w14:paraId="0F513E90" w14:textId="4E49289E" w:rsidR="0051241B" w:rsidRPr="00112B77" w:rsidRDefault="0051241B" w:rsidP="00982C10">
      <w:pPr>
        <w:spacing w:after="0" w:line="276" w:lineRule="auto"/>
        <w:ind w:firstLine="709"/>
        <w:jc w:val="both"/>
        <w:rPr>
          <w:rFonts w:ascii="Times New Roman" w:hAnsi="Times New Roman" w:cs="Times New Roman"/>
          <w:sz w:val="28"/>
          <w:szCs w:val="28"/>
          <w:lang w:val="en-US"/>
        </w:rPr>
      </w:pPr>
      <w:r w:rsidRPr="00112B77">
        <w:rPr>
          <w:rFonts w:ascii="Times New Roman" w:hAnsi="Times New Roman" w:cs="Times New Roman"/>
          <w:sz w:val="28"/>
          <w:szCs w:val="28"/>
          <w:lang w:val="en-US"/>
        </w:rPr>
        <w:t>Raqamli kutubxonalar rivojlangan mamlakatlar uchun axborot almashinuvi, ta</w:t>
      </w:r>
      <w:r w:rsidR="00B365EF"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 xml:space="preserve">limni </w:t>
      </w:r>
      <w:proofErr w:type="gramStart"/>
      <w:r w:rsidRPr="00112B77">
        <w:rPr>
          <w:rFonts w:ascii="Times New Roman" w:hAnsi="Times New Roman" w:cs="Times New Roman"/>
          <w:sz w:val="28"/>
          <w:szCs w:val="28"/>
          <w:lang w:val="en-US"/>
        </w:rPr>
        <w:t>qo</w:t>
      </w:r>
      <w:r w:rsidR="00B365EF"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 xml:space="preserve">llab-quvvatlash, madaniy merosni saqlash va yangi texnologiyalarni kutubxona sohasiga joriy etishda muhim vosita hisoblanadi. Maktab kutubxonachilari uchun bu loyihalar </w:t>
      </w:r>
      <w:proofErr w:type="gramStart"/>
      <w:r w:rsidRPr="00112B77">
        <w:rPr>
          <w:rFonts w:ascii="Times New Roman" w:hAnsi="Times New Roman" w:cs="Times New Roman"/>
          <w:sz w:val="28"/>
          <w:szCs w:val="28"/>
          <w:lang w:val="en-US"/>
        </w:rPr>
        <w:t>ko</w:t>
      </w:r>
      <w:r w:rsidR="00B365EF"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plab qulayliklarni yaratib, ularning ishini yengillashtiradi va ta</w:t>
      </w:r>
      <w:r w:rsidR="00B365EF"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lim jarayo</w:t>
      </w:r>
      <w:bookmarkStart w:id="0" w:name="_GoBack"/>
      <w:bookmarkEnd w:id="0"/>
      <w:r w:rsidRPr="00112B77">
        <w:rPr>
          <w:rFonts w:ascii="Times New Roman" w:hAnsi="Times New Roman" w:cs="Times New Roman"/>
          <w:sz w:val="28"/>
          <w:szCs w:val="28"/>
          <w:lang w:val="en-US"/>
        </w:rPr>
        <w:t xml:space="preserve">nini takomillashtiradi. Raqamli kutubxonalar yordamida kutubxonachilar </w:t>
      </w:r>
      <w:proofErr w:type="gramStart"/>
      <w:r w:rsidRPr="00112B77">
        <w:rPr>
          <w:rFonts w:ascii="Times New Roman" w:hAnsi="Times New Roman" w:cs="Times New Roman"/>
          <w:sz w:val="28"/>
          <w:szCs w:val="28"/>
          <w:lang w:val="en-US"/>
        </w:rPr>
        <w:t>o</w:t>
      </w:r>
      <w:r w:rsidR="00B365EF" w:rsidRPr="00112B77">
        <w:rPr>
          <w:rFonts w:ascii="Times New Roman" w:hAnsi="Times New Roman" w:cs="Times New Roman"/>
          <w:sz w:val="28"/>
          <w:szCs w:val="28"/>
          <w:lang w:val="en-US"/>
        </w:rPr>
        <w:t>‘</w:t>
      </w:r>
      <w:proofErr w:type="gramEnd"/>
      <w:r w:rsidRPr="00112B77">
        <w:rPr>
          <w:rFonts w:ascii="Times New Roman" w:hAnsi="Times New Roman" w:cs="Times New Roman"/>
          <w:sz w:val="28"/>
          <w:szCs w:val="28"/>
          <w:lang w:val="en-US"/>
        </w:rPr>
        <w:t>zlarining xizmatlarini takomillashtirishi, foydalanuvchilarga yanada samarali yordam ko</w:t>
      </w:r>
      <w:r w:rsidR="00B365EF" w:rsidRPr="00112B77">
        <w:rPr>
          <w:rFonts w:ascii="Times New Roman" w:hAnsi="Times New Roman" w:cs="Times New Roman"/>
          <w:sz w:val="28"/>
          <w:szCs w:val="28"/>
          <w:lang w:val="en-US"/>
        </w:rPr>
        <w:t>‘</w:t>
      </w:r>
      <w:r w:rsidRPr="00112B77">
        <w:rPr>
          <w:rFonts w:ascii="Times New Roman" w:hAnsi="Times New Roman" w:cs="Times New Roman"/>
          <w:sz w:val="28"/>
          <w:szCs w:val="28"/>
          <w:lang w:val="en-US"/>
        </w:rPr>
        <w:t>rsatishi mumkin.</w:t>
      </w:r>
    </w:p>
    <w:p w14:paraId="6172180A" w14:textId="50C6C0EF" w:rsidR="00C405BC" w:rsidRPr="00112B77" w:rsidRDefault="00C405BC" w:rsidP="00982C10">
      <w:pPr>
        <w:spacing w:after="0" w:line="276" w:lineRule="auto"/>
        <w:ind w:firstLine="709"/>
        <w:jc w:val="both"/>
        <w:rPr>
          <w:rFonts w:ascii="Times New Roman" w:hAnsi="Times New Roman" w:cs="Times New Roman"/>
          <w:b/>
          <w:sz w:val="28"/>
          <w:szCs w:val="28"/>
          <w:lang w:val="en-US"/>
        </w:rPr>
      </w:pPr>
      <w:r w:rsidRPr="00112B77">
        <w:rPr>
          <w:rFonts w:ascii="Times New Roman" w:hAnsi="Times New Roman" w:cs="Times New Roman"/>
          <w:sz w:val="28"/>
          <w:szCs w:val="28"/>
          <w:lang w:val="en-US"/>
        </w:rPr>
        <w:t xml:space="preserve">                    </w:t>
      </w:r>
      <w:r w:rsidRPr="00112B77">
        <w:rPr>
          <w:rFonts w:ascii="Times New Roman" w:hAnsi="Times New Roman" w:cs="Times New Roman"/>
          <w:b/>
          <w:sz w:val="28"/>
          <w:szCs w:val="28"/>
          <w:lang w:val="en-US"/>
        </w:rPr>
        <w:t xml:space="preserve">                Foydalanilgan</w:t>
      </w:r>
      <w:r w:rsidRPr="00112B77">
        <w:rPr>
          <w:rFonts w:ascii="Times New Roman" w:hAnsi="Times New Roman" w:cs="Times New Roman"/>
          <w:b/>
          <w:spacing w:val="-4"/>
          <w:sz w:val="28"/>
          <w:szCs w:val="28"/>
          <w:lang w:val="en-US"/>
        </w:rPr>
        <w:t xml:space="preserve"> </w:t>
      </w:r>
      <w:r w:rsidRPr="00112B77">
        <w:rPr>
          <w:rFonts w:ascii="Times New Roman" w:hAnsi="Times New Roman" w:cs="Times New Roman"/>
          <w:b/>
          <w:sz w:val="28"/>
          <w:szCs w:val="28"/>
          <w:lang w:val="en-US"/>
        </w:rPr>
        <w:t>adabiyotlar</w:t>
      </w:r>
      <w:r w:rsidRPr="00112B77">
        <w:rPr>
          <w:rFonts w:ascii="Times New Roman" w:hAnsi="Times New Roman" w:cs="Times New Roman"/>
          <w:b/>
          <w:spacing w:val="-7"/>
          <w:sz w:val="28"/>
          <w:szCs w:val="28"/>
          <w:lang w:val="en-US"/>
        </w:rPr>
        <w:t xml:space="preserve"> </w:t>
      </w:r>
    </w:p>
    <w:p w14:paraId="71112F11" w14:textId="77777777" w:rsidR="00C405BC" w:rsidRPr="00112B77" w:rsidRDefault="00C405BC" w:rsidP="00982C10">
      <w:pPr>
        <w:pStyle w:val="af"/>
        <w:tabs>
          <w:tab w:val="left" w:pos="0"/>
          <w:tab w:val="left" w:pos="426"/>
        </w:tabs>
        <w:spacing w:line="276" w:lineRule="auto"/>
        <w:ind w:right="-2" w:firstLine="567"/>
        <w:jc w:val="both"/>
        <w:rPr>
          <w:b/>
          <w:szCs w:val="28"/>
        </w:rPr>
      </w:pPr>
    </w:p>
    <w:p w14:paraId="2672148A" w14:textId="77777777" w:rsidR="0097619C" w:rsidRPr="00112B77" w:rsidRDefault="00406565" w:rsidP="00982C10">
      <w:pPr>
        <w:pStyle w:val="a7"/>
        <w:tabs>
          <w:tab w:val="left" w:pos="0"/>
          <w:tab w:val="left" w:pos="426"/>
          <w:tab w:val="left" w:pos="1725"/>
        </w:tabs>
        <w:spacing w:after="0" w:line="276" w:lineRule="auto"/>
        <w:ind w:left="0" w:right="-2" w:firstLine="709"/>
        <w:jc w:val="both"/>
        <w:rPr>
          <w:rFonts w:ascii="Times New Roman" w:hAnsi="Times New Roman" w:cs="Times New Roman"/>
          <w:sz w:val="28"/>
          <w:szCs w:val="28"/>
          <w:lang w:val="bg-BG"/>
        </w:rPr>
      </w:pPr>
      <w:r w:rsidRPr="00112B77">
        <w:rPr>
          <w:rFonts w:ascii="Times New Roman" w:hAnsi="Times New Roman" w:cs="Times New Roman"/>
          <w:sz w:val="28"/>
          <w:szCs w:val="28"/>
          <w:lang w:val="bg-BG"/>
        </w:rPr>
        <w:t>1</w:t>
      </w:r>
      <w:r w:rsidR="00C405BC" w:rsidRPr="00112B77">
        <w:rPr>
          <w:rFonts w:ascii="Times New Roman" w:hAnsi="Times New Roman" w:cs="Times New Roman"/>
          <w:sz w:val="28"/>
          <w:szCs w:val="28"/>
          <w:lang w:val="bg-BG"/>
        </w:rPr>
        <w:t xml:space="preserve">. </w:t>
      </w:r>
      <w:proofErr w:type="gramStart"/>
      <w:r w:rsidR="00C405BC" w:rsidRPr="00112B77">
        <w:rPr>
          <w:rFonts w:ascii="Times New Roman" w:hAnsi="Times New Roman" w:cs="Times New Roman"/>
          <w:sz w:val="28"/>
          <w:szCs w:val="28"/>
          <w:lang w:val="en-US"/>
        </w:rPr>
        <w:t>G</w:t>
      </w:r>
      <w:r w:rsidR="00C405BC" w:rsidRPr="00112B77">
        <w:rPr>
          <w:rFonts w:ascii="Times New Roman" w:hAnsi="Times New Roman" w:cs="Times New Roman"/>
          <w:sz w:val="28"/>
          <w:szCs w:val="28"/>
          <w:lang w:val="bg-BG"/>
        </w:rPr>
        <w:t>‘</w:t>
      </w:r>
      <w:proofErr w:type="gramEnd"/>
      <w:r w:rsidR="00C405BC" w:rsidRPr="00112B77">
        <w:rPr>
          <w:rFonts w:ascii="Times New Roman" w:hAnsi="Times New Roman" w:cs="Times New Roman"/>
          <w:spacing w:val="-3"/>
          <w:sz w:val="28"/>
          <w:szCs w:val="28"/>
          <w:lang w:val="en-US"/>
        </w:rPr>
        <w:t>a</w:t>
      </w:r>
      <w:r w:rsidR="00C405BC" w:rsidRPr="00112B77">
        <w:rPr>
          <w:rFonts w:ascii="Times New Roman" w:hAnsi="Times New Roman" w:cs="Times New Roman"/>
          <w:spacing w:val="-2"/>
          <w:sz w:val="28"/>
          <w:szCs w:val="28"/>
          <w:lang w:val="en-US"/>
        </w:rPr>
        <w:t>n</w:t>
      </w:r>
      <w:r w:rsidR="00C405BC" w:rsidRPr="00112B77">
        <w:rPr>
          <w:rFonts w:ascii="Times New Roman" w:hAnsi="Times New Roman" w:cs="Times New Roman"/>
          <w:sz w:val="28"/>
          <w:szCs w:val="28"/>
          <w:lang w:val="en-US"/>
        </w:rPr>
        <w:t>ieva</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pacing w:val="-19"/>
          <w:sz w:val="28"/>
          <w:szCs w:val="28"/>
          <w:lang w:val="bg-BG"/>
        </w:rPr>
        <w:t xml:space="preserve"> </w:t>
      </w:r>
      <w:r w:rsidR="00C405BC" w:rsidRPr="00112B77">
        <w:rPr>
          <w:rFonts w:ascii="Times New Roman" w:hAnsi="Times New Roman" w:cs="Times New Roman"/>
          <w:spacing w:val="-1"/>
          <w:sz w:val="28"/>
          <w:szCs w:val="28"/>
          <w:lang w:val="en-US"/>
        </w:rPr>
        <w:t>D</w:t>
      </w:r>
      <w:r w:rsidR="00C405BC" w:rsidRPr="00112B77">
        <w:rPr>
          <w:rFonts w:ascii="Times New Roman" w:hAnsi="Times New Roman" w:cs="Times New Roman"/>
          <w:spacing w:val="-1"/>
          <w:sz w:val="28"/>
          <w:szCs w:val="28"/>
          <w:lang w:val="bg-BG"/>
        </w:rPr>
        <w:t>.</w:t>
      </w:r>
      <w:r w:rsidR="00C405BC" w:rsidRPr="00112B77">
        <w:rPr>
          <w:rFonts w:ascii="Times New Roman" w:hAnsi="Times New Roman" w:cs="Times New Roman"/>
          <w:spacing w:val="-2"/>
          <w:sz w:val="28"/>
          <w:szCs w:val="28"/>
          <w:lang w:val="en-US"/>
        </w:rPr>
        <w:t>A</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pacing w:val="-17"/>
          <w:sz w:val="28"/>
          <w:szCs w:val="28"/>
          <w:lang w:val="bg-BG"/>
        </w:rPr>
        <w:t xml:space="preserve"> </w:t>
      </w:r>
      <w:r w:rsidR="00C405BC" w:rsidRPr="00112B77">
        <w:rPr>
          <w:rFonts w:ascii="Times New Roman" w:hAnsi="Times New Roman" w:cs="Times New Roman"/>
          <w:spacing w:val="-1"/>
          <w:sz w:val="28"/>
          <w:szCs w:val="28"/>
          <w:lang w:val="en-US"/>
        </w:rPr>
        <w:t>Ratne</w:t>
      </w:r>
      <w:r w:rsidR="00C405BC" w:rsidRPr="00112B77">
        <w:rPr>
          <w:rFonts w:ascii="Times New Roman" w:hAnsi="Times New Roman" w:cs="Times New Roman"/>
          <w:sz w:val="28"/>
          <w:szCs w:val="28"/>
          <w:lang w:val="en-US"/>
        </w:rPr>
        <w:t>r</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pacing w:val="-32"/>
          <w:sz w:val="28"/>
          <w:szCs w:val="28"/>
          <w:lang w:val="bg-BG"/>
        </w:rPr>
        <w:t xml:space="preserve"> </w:t>
      </w:r>
      <w:r w:rsidR="00C405BC" w:rsidRPr="00112B77">
        <w:rPr>
          <w:rFonts w:ascii="Times New Roman" w:hAnsi="Times New Roman" w:cs="Times New Roman"/>
          <w:spacing w:val="-1"/>
          <w:sz w:val="28"/>
          <w:szCs w:val="28"/>
          <w:lang w:val="en-US"/>
        </w:rPr>
        <w:t>R</w:t>
      </w:r>
      <w:r w:rsidR="00C405BC" w:rsidRPr="00112B77">
        <w:rPr>
          <w:rFonts w:ascii="Times New Roman" w:hAnsi="Times New Roman" w:cs="Times New Roman"/>
          <w:spacing w:val="-1"/>
          <w:sz w:val="28"/>
          <w:szCs w:val="28"/>
          <w:lang w:val="bg-BG"/>
        </w:rPr>
        <w:t>.</w:t>
      </w:r>
      <w:r w:rsidR="00C405BC" w:rsidRPr="00112B77">
        <w:rPr>
          <w:rFonts w:ascii="Times New Roman" w:hAnsi="Times New Roman" w:cs="Times New Roman"/>
          <w:spacing w:val="-2"/>
          <w:sz w:val="28"/>
          <w:szCs w:val="28"/>
          <w:lang w:val="en-US"/>
        </w:rPr>
        <w:t>I</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pacing w:val="-2"/>
          <w:sz w:val="28"/>
          <w:szCs w:val="28"/>
          <w:lang w:val="en-US"/>
        </w:rPr>
        <w:t>T</w:t>
      </w:r>
      <w:r w:rsidR="00C405BC" w:rsidRPr="00112B77">
        <w:rPr>
          <w:rFonts w:ascii="Times New Roman" w:hAnsi="Times New Roman" w:cs="Times New Roman"/>
          <w:spacing w:val="2"/>
          <w:sz w:val="28"/>
          <w:szCs w:val="28"/>
          <w:lang w:val="en-US"/>
        </w:rPr>
        <w:t>a</w:t>
      </w:r>
      <w:r w:rsidR="00C405BC" w:rsidRPr="00112B77">
        <w:rPr>
          <w:rFonts w:ascii="Times New Roman" w:hAnsi="Times New Roman" w:cs="Times New Roman"/>
          <w:spacing w:val="-2"/>
          <w:sz w:val="28"/>
          <w:szCs w:val="28"/>
          <w:lang w:val="bg-BG"/>
        </w:rPr>
        <w:t>’</w:t>
      </w:r>
      <w:r w:rsidR="00C405BC" w:rsidRPr="00112B77">
        <w:rPr>
          <w:rFonts w:ascii="Times New Roman" w:hAnsi="Times New Roman" w:cs="Times New Roman"/>
          <w:spacing w:val="-1"/>
          <w:sz w:val="28"/>
          <w:szCs w:val="28"/>
          <w:lang w:val="en-US"/>
        </w:rPr>
        <w:t>l</w:t>
      </w:r>
      <w:r w:rsidR="00C405BC" w:rsidRPr="00112B77">
        <w:rPr>
          <w:rFonts w:ascii="Times New Roman" w:hAnsi="Times New Roman" w:cs="Times New Roman"/>
          <w:sz w:val="28"/>
          <w:szCs w:val="28"/>
          <w:lang w:val="en-US"/>
        </w:rPr>
        <w:t>im</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pacing w:val="-16"/>
          <w:sz w:val="28"/>
          <w:szCs w:val="28"/>
          <w:lang w:val="bg-BG"/>
        </w:rPr>
        <w:t xml:space="preserve"> </w:t>
      </w:r>
      <w:r w:rsidR="00C405BC" w:rsidRPr="00112B77">
        <w:rPr>
          <w:rFonts w:ascii="Times New Roman" w:hAnsi="Times New Roman" w:cs="Times New Roman"/>
          <w:sz w:val="28"/>
          <w:szCs w:val="28"/>
          <w:lang w:val="en-US"/>
        </w:rPr>
        <w:t>tizi</w:t>
      </w:r>
      <w:r w:rsidR="00C405BC" w:rsidRPr="00112B77">
        <w:rPr>
          <w:rFonts w:ascii="Times New Roman" w:hAnsi="Times New Roman" w:cs="Times New Roman"/>
          <w:spacing w:val="-3"/>
          <w:sz w:val="28"/>
          <w:szCs w:val="28"/>
          <w:lang w:val="en-US"/>
        </w:rPr>
        <w:t>m</w:t>
      </w:r>
      <w:r w:rsidR="00C405BC" w:rsidRPr="00112B77">
        <w:rPr>
          <w:rFonts w:ascii="Times New Roman" w:hAnsi="Times New Roman" w:cs="Times New Roman"/>
          <w:spacing w:val="-2"/>
          <w:sz w:val="28"/>
          <w:szCs w:val="28"/>
          <w:lang w:val="en-US"/>
        </w:rPr>
        <w:t>i</w:t>
      </w:r>
      <w:r w:rsidR="00C405BC" w:rsidRPr="00112B77">
        <w:rPr>
          <w:rFonts w:ascii="Times New Roman" w:hAnsi="Times New Roman" w:cs="Times New Roman"/>
          <w:sz w:val="28"/>
          <w:szCs w:val="28"/>
          <w:lang w:val="en-US"/>
        </w:rPr>
        <w:t>da</w:t>
      </w:r>
      <w:r w:rsidR="00C405BC" w:rsidRPr="00112B77">
        <w:rPr>
          <w:rFonts w:ascii="Times New Roman" w:hAnsi="Times New Roman" w:cs="Times New Roman"/>
          <w:spacing w:val="-3"/>
          <w:sz w:val="28"/>
          <w:szCs w:val="28"/>
          <w:lang w:val="en-US"/>
        </w:rPr>
        <w:t>g</w:t>
      </w:r>
      <w:r w:rsidR="00C405BC" w:rsidRPr="00112B77">
        <w:rPr>
          <w:rFonts w:ascii="Times New Roman" w:hAnsi="Times New Roman" w:cs="Times New Roman"/>
          <w:sz w:val="28"/>
          <w:szCs w:val="28"/>
          <w:lang w:val="en-US"/>
        </w:rPr>
        <w:t>i</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pacing w:val="-16"/>
          <w:sz w:val="28"/>
          <w:szCs w:val="28"/>
          <w:lang w:val="bg-BG"/>
        </w:rPr>
        <w:t xml:space="preserve"> </w:t>
      </w:r>
      <w:r w:rsidR="00C405BC" w:rsidRPr="00112B77">
        <w:rPr>
          <w:rFonts w:ascii="Times New Roman" w:hAnsi="Times New Roman" w:cs="Times New Roman"/>
          <w:spacing w:val="-3"/>
          <w:sz w:val="28"/>
          <w:szCs w:val="28"/>
          <w:lang w:val="en-US"/>
        </w:rPr>
        <w:t>a</w:t>
      </w:r>
      <w:r w:rsidR="00C405BC" w:rsidRPr="00112B77">
        <w:rPr>
          <w:rFonts w:ascii="Times New Roman" w:hAnsi="Times New Roman" w:cs="Times New Roman"/>
          <w:sz w:val="28"/>
          <w:szCs w:val="28"/>
          <w:lang w:val="en-US"/>
        </w:rPr>
        <w:t>x</w:t>
      </w:r>
      <w:r w:rsidR="00C405BC" w:rsidRPr="00112B77">
        <w:rPr>
          <w:rFonts w:ascii="Times New Roman" w:hAnsi="Times New Roman" w:cs="Times New Roman"/>
          <w:spacing w:val="-2"/>
          <w:sz w:val="28"/>
          <w:szCs w:val="28"/>
          <w:lang w:val="en-US"/>
        </w:rPr>
        <w:t>bor</w:t>
      </w:r>
      <w:r w:rsidR="00C405BC" w:rsidRPr="00112B77">
        <w:rPr>
          <w:rFonts w:ascii="Times New Roman" w:hAnsi="Times New Roman" w:cs="Times New Roman"/>
          <w:sz w:val="28"/>
          <w:szCs w:val="28"/>
          <w:lang w:val="en-US"/>
        </w:rPr>
        <w:t>o</w:t>
      </w:r>
      <w:r w:rsidR="00C405BC" w:rsidRPr="00112B77">
        <w:rPr>
          <w:rFonts w:ascii="Times New Roman" w:hAnsi="Times New Roman" w:cs="Times New Roman"/>
          <w:spacing w:val="6"/>
          <w:sz w:val="28"/>
          <w:szCs w:val="28"/>
          <w:lang w:val="en-US"/>
        </w:rPr>
        <w:t>t</w:t>
      </w:r>
      <w:r w:rsidR="00C405BC" w:rsidRPr="00112B77">
        <w:rPr>
          <w:rFonts w:ascii="Times New Roman" w:hAnsi="Times New Roman" w:cs="Times New Roman"/>
          <w:sz w:val="28"/>
          <w:szCs w:val="28"/>
          <w:lang w:val="bg-BG"/>
        </w:rPr>
        <w:t>-</w:t>
      </w:r>
      <w:r w:rsidR="00C405BC" w:rsidRPr="00112B77">
        <w:rPr>
          <w:rFonts w:ascii="Times New Roman" w:hAnsi="Times New Roman" w:cs="Times New Roman"/>
          <w:sz w:val="28"/>
          <w:szCs w:val="28"/>
          <w:lang w:val="en-US"/>
        </w:rPr>
        <w:t>k</w:t>
      </w:r>
      <w:r w:rsidR="00C405BC" w:rsidRPr="00112B77">
        <w:rPr>
          <w:rFonts w:ascii="Times New Roman" w:hAnsi="Times New Roman" w:cs="Times New Roman"/>
          <w:spacing w:val="-4"/>
          <w:sz w:val="28"/>
          <w:szCs w:val="28"/>
          <w:lang w:val="en-US"/>
        </w:rPr>
        <w:t>u</w:t>
      </w:r>
      <w:r w:rsidR="00C405BC" w:rsidRPr="00112B77">
        <w:rPr>
          <w:rFonts w:ascii="Times New Roman" w:hAnsi="Times New Roman" w:cs="Times New Roman"/>
          <w:spacing w:val="1"/>
          <w:sz w:val="28"/>
          <w:szCs w:val="28"/>
          <w:lang w:val="en-US"/>
        </w:rPr>
        <w:t>t</w:t>
      </w:r>
      <w:r w:rsidR="00C405BC" w:rsidRPr="00112B77">
        <w:rPr>
          <w:rFonts w:ascii="Times New Roman" w:hAnsi="Times New Roman" w:cs="Times New Roman"/>
          <w:spacing w:val="-4"/>
          <w:sz w:val="28"/>
          <w:szCs w:val="28"/>
          <w:lang w:val="en-US"/>
        </w:rPr>
        <w:t>u</w:t>
      </w:r>
      <w:r w:rsidR="00C405BC" w:rsidRPr="00112B77">
        <w:rPr>
          <w:rFonts w:ascii="Times New Roman" w:hAnsi="Times New Roman" w:cs="Times New Roman"/>
          <w:sz w:val="28"/>
          <w:szCs w:val="28"/>
          <w:lang w:val="en-US"/>
        </w:rPr>
        <w:t>bx</w:t>
      </w:r>
      <w:r w:rsidR="00C405BC" w:rsidRPr="00112B77">
        <w:rPr>
          <w:rFonts w:ascii="Times New Roman" w:hAnsi="Times New Roman" w:cs="Times New Roman"/>
          <w:spacing w:val="-2"/>
          <w:sz w:val="28"/>
          <w:szCs w:val="28"/>
          <w:lang w:val="en-US"/>
        </w:rPr>
        <w:t>o</w:t>
      </w:r>
      <w:r w:rsidR="00C405BC" w:rsidRPr="00112B77">
        <w:rPr>
          <w:rFonts w:ascii="Times New Roman" w:hAnsi="Times New Roman" w:cs="Times New Roman"/>
          <w:sz w:val="28"/>
          <w:szCs w:val="28"/>
          <w:lang w:val="en-US"/>
        </w:rPr>
        <w:t>na</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z w:val="28"/>
          <w:szCs w:val="28"/>
          <w:lang w:val="en-US"/>
        </w:rPr>
        <w:t>jarayonlarini</w:t>
      </w:r>
      <w:r w:rsidR="00C405BC" w:rsidRPr="00112B77">
        <w:rPr>
          <w:rFonts w:ascii="Times New Roman" w:hAnsi="Times New Roman" w:cs="Times New Roman"/>
          <w:spacing w:val="70"/>
          <w:sz w:val="28"/>
          <w:szCs w:val="28"/>
          <w:lang w:val="bg-BG"/>
        </w:rPr>
        <w:t xml:space="preserve"> </w:t>
      </w:r>
      <w:r w:rsidR="00C405BC" w:rsidRPr="00112B77">
        <w:rPr>
          <w:rFonts w:ascii="Times New Roman" w:hAnsi="Times New Roman" w:cs="Times New Roman"/>
          <w:sz w:val="28"/>
          <w:szCs w:val="28"/>
          <w:lang w:val="en-US"/>
        </w:rPr>
        <w:t>axborotlashtirishni</w:t>
      </w:r>
      <w:r w:rsidR="00C405BC" w:rsidRPr="00112B77">
        <w:rPr>
          <w:rFonts w:ascii="Times New Roman" w:hAnsi="Times New Roman" w:cs="Times New Roman"/>
          <w:spacing w:val="70"/>
          <w:sz w:val="28"/>
          <w:szCs w:val="28"/>
          <w:lang w:val="bg-BG"/>
        </w:rPr>
        <w:t xml:space="preserve"> </w:t>
      </w:r>
      <w:r w:rsidR="00C405BC" w:rsidRPr="00112B77">
        <w:rPr>
          <w:rFonts w:ascii="Times New Roman" w:hAnsi="Times New Roman" w:cs="Times New Roman"/>
          <w:sz w:val="28"/>
          <w:szCs w:val="28"/>
          <w:lang w:val="en-US"/>
        </w:rPr>
        <w:t>tashkil</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z w:val="28"/>
          <w:szCs w:val="28"/>
          <w:lang w:val="en-US"/>
        </w:rPr>
        <w:t>etish</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z w:val="28"/>
          <w:szCs w:val="28"/>
          <w:lang w:val="en-US"/>
        </w:rPr>
        <w:t>va</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z w:val="28"/>
          <w:szCs w:val="28"/>
          <w:lang w:val="en-US"/>
        </w:rPr>
        <w:t>boshqarish</w:t>
      </w:r>
      <w:r w:rsidR="00C405BC" w:rsidRPr="00112B77">
        <w:rPr>
          <w:rFonts w:ascii="Times New Roman" w:hAnsi="Times New Roman" w:cs="Times New Roman"/>
          <w:sz w:val="28"/>
          <w:szCs w:val="28"/>
          <w:lang w:val="bg-BG"/>
        </w:rPr>
        <w:t>.</w:t>
      </w:r>
      <w:r w:rsidR="00DA629B" w:rsidRPr="00112B77">
        <w:rPr>
          <w:rFonts w:ascii="Times New Roman" w:hAnsi="Times New Roman" w:cs="Times New Roman"/>
          <w:b/>
          <w:bCs/>
          <w:sz w:val="28"/>
          <w:szCs w:val="28"/>
          <w:lang w:val="bg-BG"/>
        </w:rPr>
        <w:t xml:space="preserve"> –</w:t>
      </w:r>
      <w:r w:rsidR="00C405BC" w:rsidRPr="00112B77">
        <w:rPr>
          <w:rFonts w:ascii="Times New Roman" w:hAnsi="Times New Roman" w:cs="Times New Roman"/>
          <w:sz w:val="28"/>
          <w:szCs w:val="28"/>
          <w:lang w:val="en-US"/>
        </w:rPr>
        <w:t>T</w:t>
      </w:r>
      <w:r w:rsidR="00C405BC" w:rsidRPr="00112B77">
        <w:rPr>
          <w:rFonts w:ascii="Times New Roman" w:hAnsi="Times New Roman" w:cs="Times New Roman"/>
          <w:sz w:val="28"/>
          <w:szCs w:val="28"/>
          <w:lang w:val="bg-BG"/>
        </w:rPr>
        <w:t>.,</w:t>
      </w:r>
      <w:r w:rsidR="00C405BC" w:rsidRPr="00112B77">
        <w:rPr>
          <w:rFonts w:ascii="Times New Roman" w:hAnsi="Times New Roman" w:cs="Times New Roman"/>
          <w:spacing w:val="71"/>
          <w:sz w:val="28"/>
          <w:szCs w:val="28"/>
          <w:lang w:val="bg-BG"/>
        </w:rPr>
        <w:t xml:space="preserve"> </w:t>
      </w:r>
      <w:r w:rsidR="00C405BC" w:rsidRPr="00112B77">
        <w:rPr>
          <w:rFonts w:ascii="Times New Roman" w:hAnsi="Times New Roman" w:cs="Times New Roman"/>
          <w:sz w:val="28"/>
          <w:szCs w:val="28"/>
          <w:lang w:val="en-US"/>
        </w:rPr>
        <w:t>Yangi</w:t>
      </w:r>
      <w:r w:rsidR="00C405BC" w:rsidRPr="00112B77">
        <w:rPr>
          <w:rFonts w:ascii="Times New Roman" w:hAnsi="Times New Roman" w:cs="Times New Roman"/>
          <w:spacing w:val="1"/>
          <w:sz w:val="28"/>
          <w:szCs w:val="28"/>
          <w:lang w:val="bg-BG"/>
        </w:rPr>
        <w:t xml:space="preserve"> </w:t>
      </w:r>
      <w:r w:rsidR="00C405BC" w:rsidRPr="00112B77">
        <w:rPr>
          <w:rFonts w:ascii="Times New Roman" w:hAnsi="Times New Roman" w:cs="Times New Roman"/>
          <w:sz w:val="28"/>
          <w:szCs w:val="28"/>
          <w:lang w:val="en-US"/>
        </w:rPr>
        <w:t>asr</w:t>
      </w:r>
      <w:r w:rsidR="00C405BC" w:rsidRPr="00112B77">
        <w:rPr>
          <w:rFonts w:ascii="Times New Roman" w:hAnsi="Times New Roman" w:cs="Times New Roman"/>
          <w:sz w:val="28"/>
          <w:szCs w:val="28"/>
          <w:lang w:val="bg-BG"/>
        </w:rPr>
        <w:t xml:space="preserve"> </w:t>
      </w:r>
      <w:r w:rsidR="00C405BC" w:rsidRPr="00112B77">
        <w:rPr>
          <w:rFonts w:ascii="Times New Roman" w:hAnsi="Times New Roman" w:cs="Times New Roman"/>
          <w:sz w:val="28"/>
          <w:szCs w:val="28"/>
          <w:lang w:val="en-US"/>
        </w:rPr>
        <w:t>avlodi</w:t>
      </w:r>
      <w:r w:rsidR="00C405BC" w:rsidRPr="00112B77">
        <w:rPr>
          <w:rFonts w:ascii="Times New Roman" w:hAnsi="Times New Roman" w:cs="Times New Roman"/>
          <w:sz w:val="28"/>
          <w:szCs w:val="28"/>
          <w:lang w:val="bg-BG"/>
        </w:rPr>
        <w:t>,</w:t>
      </w:r>
      <w:r w:rsidR="00C405BC" w:rsidRPr="00112B77">
        <w:rPr>
          <w:rFonts w:ascii="Times New Roman" w:hAnsi="Times New Roman" w:cs="Times New Roman"/>
          <w:spacing w:val="-1"/>
          <w:sz w:val="28"/>
          <w:szCs w:val="28"/>
          <w:lang w:val="bg-BG"/>
        </w:rPr>
        <w:t xml:space="preserve"> </w:t>
      </w:r>
      <w:r w:rsidR="00C405BC" w:rsidRPr="00112B77">
        <w:rPr>
          <w:rFonts w:ascii="Times New Roman" w:hAnsi="Times New Roman" w:cs="Times New Roman"/>
          <w:sz w:val="28"/>
          <w:szCs w:val="28"/>
          <w:lang w:val="bg-BG"/>
        </w:rPr>
        <w:t>2013</w:t>
      </w:r>
    </w:p>
    <w:p w14:paraId="0AA6BAEE" w14:textId="26FCBC86" w:rsidR="00C405BC" w:rsidRPr="00112B77" w:rsidRDefault="00406565" w:rsidP="00982C10">
      <w:pPr>
        <w:pStyle w:val="a7"/>
        <w:tabs>
          <w:tab w:val="left" w:pos="0"/>
          <w:tab w:val="left" w:pos="426"/>
          <w:tab w:val="left" w:pos="1725"/>
        </w:tabs>
        <w:spacing w:after="0" w:line="276" w:lineRule="auto"/>
        <w:ind w:left="0" w:right="-2" w:firstLine="709"/>
        <w:jc w:val="both"/>
        <w:rPr>
          <w:rFonts w:ascii="Times New Roman" w:hAnsi="Times New Roman" w:cs="Times New Roman"/>
          <w:sz w:val="28"/>
          <w:szCs w:val="28"/>
          <w:lang w:val="bg-BG"/>
        </w:rPr>
      </w:pPr>
      <w:r w:rsidRPr="00112B77">
        <w:rPr>
          <w:rFonts w:ascii="Times New Roman" w:hAnsi="Times New Roman" w:cs="Times New Roman"/>
          <w:b/>
          <w:bCs/>
          <w:color w:val="000000"/>
          <w:sz w:val="28"/>
          <w:szCs w:val="28"/>
          <w:lang w:val="bg-BG"/>
        </w:rPr>
        <w:t>2</w:t>
      </w:r>
      <w:r w:rsidR="00C405BC" w:rsidRPr="00112B77">
        <w:rPr>
          <w:rFonts w:ascii="Times New Roman" w:hAnsi="Times New Roman" w:cs="Times New Roman"/>
          <w:bCs/>
          <w:color w:val="000000"/>
          <w:sz w:val="28"/>
          <w:szCs w:val="28"/>
          <w:lang w:val="bg-BG"/>
        </w:rPr>
        <w:t xml:space="preserve">. Axborot-kutubxona katalogi va fondi: </w:t>
      </w:r>
      <w:r w:rsidR="00C405BC" w:rsidRPr="00112B77">
        <w:rPr>
          <w:rFonts w:ascii="Times New Roman" w:hAnsi="Times New Roman" w:cs="Times New Roman"/>
          <w:color w:val="000000"/>
          <w:sz w:val="28"/>
          <w:szCs w:val="28"/>
          <w:lang w:val="bg-BG"/>
        </w:rPr>
        <w:t>o‘quv qo‘llanma/B.I. Ganiyeva; Oliy va o‘rtamaxsus ta’lim vazirligi.</w:t>
      </w:r>
      <w:r w:rsidR="001E3BD5" w:rsidRPr="00112B77">
        <w:rPr>
          <w:rFonts w:ascii="Times New Roman" w:hAnsi="Times New Roman" w:cs="Times New Roman"/>
          <w:sz w:val="28"/>
          <w:szCs w:val="28"/>
          <w:shd w:val="clear" w:color="auto" w:fill="FFFFFF"/>
          <w:lang w:val="bg-BG"/>
        </w:rPr>
        <w:t xml:space="preserve"> </w:t>
      </w:r>
      <w:r w:rsidR="00A32FED" w:rsidRPr="00112B77">
        <w:rPr>
          <w:rFonts w:ascii="Times New Roman" w:hAnsi="Times New Roman" w:cs="Times New Roman"/>
          <w:sz w:val="28"/>
          <w:szCs w:val="28"/>
          <w:shd w:val="clear" w:color="auto" w:fill="FFFFFF"/>
          <w:lang w:val="bg-BG"/>
        </w:rPr>
        <w:t>–</w:t>
      </w:r>
      <w:r w:rsidR="00C405BC" w:rsidRPr="00112B77">
        <w:rPr>
          <w:rFonts w:ascii="Times New Roman" w:hAnsi="Times New Roman" w:cs="Times New Roman"/>
          <w:color w:val="000000"/>
          <w:sz w:val="28"/>
          <w:szCs w:val="28"/>
          <w:lang w:val="bg-BG"/>
        </w:rPr>
        <w:t xml:space="preserve">Toshkent: </w:t>
      </w:r>
      <w:r w:rsidR="00C405BC" w:rsidRPr="00112B77">
        <w:rPr>
          <w:rFonts w:ascii="Times New Roman" w:hAnsi="Times New Roman" w:cs="Times New Roman"/>
          <w:color w:val="000000"/>
          <w:sz w:val="28"/>
          <w:szCs w:val="28"/>
          <w:lang w:val="uz-Cyrl-UZ"/>
        </w:rPr>
        <w:t>O</w:t>
      </w:r>
      <w:r w:rsidR="00C405BC" w:rsidRPr="00112B77">
        <w:rPr>
          <w:rFonts w:ascii="Times New Roman" w:hAnsi="Times New Roman" w:cs="Times New Roman"/>
          <w:color w:val="000000"/>
          <w:sz w:val="28"/>
          <w:szCs w:val="28"/>
          <w:lang w:val="bg-BG"/>
        </w:rPr>
        <w:t xml:space="preserve">‘zbekiston faylasuflari milliy jamiyati nashriyoti, 2017. </w:t>
      </w:r>
      <w:r w:rsidR="00DA629B" w:rsidRPr="00112B77">
        <w:rPr>
          <w:rFonts w:ascii="Times New Roman" w:hAnsi="Times New Roman" w:cs="Times New Roman"/>
          <w:b/>
          <w:bCs/>
          <w:sz w:val="28"/>
          <w:szCs w:val="28"/>
          <w:lang w:val="bg-BG"/>
        </w:rPr>
        <w:t>–</w:t>
      </w:r>
      <w:r w:rsidR="00C405BC" w:rsidRPr="00112B77">
        <w:rPr>
          <w:rFonts w:ascii="Times New Roman" w:hAnsi="Times New Roman" w:cs="Times New Roman"/>
          <w:color w:val="000000"/>
          <w:sz w:val="28"/>
          <w:szCs w:val="28"/>
          <w:lang w:val="bg-BG"/>
        </w:rPr>
        <w:t xml:space="preserve"> 212 b.</w:t>
      </w:r>
      <w:r w:rsidR="00C405BC" w:rsidRPr="00112B77">
        <w:rPr>
          <w:rFonts w:ascii="Times New Roman" w:hAnsi="Times New Roman" w:cs="Times New Roman"/>
          <w:color w:val="000000"/>
          <w:sz w:val="28"/>
          <w:szCs w:val="28"/>
          <w:lang w:val="uz-Cyrl-UZ"/>
        </w:rPr>
        <w:t xml:space="preserve"> </w:t>
      </w:r>
      <w:r w:rsidR="00C405BC" w:rsidRPr="00112B77">
        <w:rPr>
          <w:rFonts w:ascii="Times New Roman" w:hAnsi="Times New Roman" w:cs="Times New Roman"/>
          <w:sz w:val="28"/>
          <w:szCs w:val="28"/>
          <w:lang w:val="uz-Cyrl-UZ"/>
        </w:rPr>
        <w:t xml:space="preserve">  </w:t>
      </w:r>
      <w:r w:rsidR="00C405BC" w:rsidRPr="00112B77">
        <w:rPr>
          <w:rFonts w:ascii="Times New Roman" w:hAnsi="Times New Roman" w:cs="Times New Roman"/>
          <w:sz w:val="28"/>
          <w:szCs w:val="28"/>
          <w:lang w:val="bg-BG"/>
        </w:rPr>
        <w:t xml:space="preserve">                              </w:t>
      </w:r>
    </w:p>
    <w:p w14:paraId="55C69159" w14:textId="134224DC" w:rsidR="00406565" w:rsidRPr="00112B77" w:rsidRDefault="00406565" w:rsidP="00982C10">
      <w:pPr>
        <w:spacing w:after="0" w:line="276" w:lineRule="auto"/>
        <w:ind w:firstLine="709"/>
        <w:jc w:val="both"/>
        <w:rPr>
          <w:rFonts w:ascii="Times New Roman" w:hAnsi="Times New Roman" w:cs="Times New Roman"/>
          <w:sz w:val="28"/>
          <w:szCs w:val="28"/>
          <w:shd w:val="clear" w:color="auto" w:fill="FFFFFF"/>
          <w:lang w:val="en-US"/>
        </w:rPr>
      </w:pPr>
      <w:r w:rsidRPr="00112B77">
        <w:rPr>
          <w:rFonts w:ascii="Times New Roman" w:hAnsi="Times New Roman" w:cs="Times New Roman"/>
          <w:sz w:val="28"/>
          <w:szCs w:val="28"/>
          <w:shd w:val="clear" w:color="auto" w:fill="FFFFFF"/>
          <w:lang w:val="bg-BG"/>
        </w:rPr>
        <w:t xml:space="preserve">3. </w:t>
      </w:r>
      <w:r w:rsidRPr="00112B77">
        <w:rPr>
          <w:rFonts w:ascii="Times New Roman" w:hAnsi="Times New Roman" w:cs="Times New Roman"/>
          <w:sz w:val="28"/>
          <w:szCs w:val="28"/>
          <w:shd w:val="clear" w:color="auto" w:fill="FFFFFF"/>
          <w:lang w:val="en-US"/>
        </w:rPr>
        <w:t>Umarov</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A</w:t>
      </w:r>
      <w:r w:rsidRPr="00112B77">
        <w:rPr>
          <w:rFonts w:ascii="Times New Roman" w:hAnsi="Times New Roman" w:cs="Times New Roman"/>
          <w:sz w:val="28"/>
          <w:szCs w:val="28"/>
          <w:shd w:val="clear" w:color="auto" w:fill="FFFFFF"/>
          <w:lang w:val="bg-BG"/>
        </w:rPr>
        <w:t>.</w:t>
      </w:r>
      <w:r w:rsidRPr="00112B77">
        <w:rPr>
          <w:rFonts w:ascii="Times New Roman" w:hAnsi="Times New Roman" w:cs="Times New Roman"/>
          <w:sz w:val="28"/>
          <w:szCs w:val="28"/>
          <w:shd w:val="clear" w:color="auto" w:fill="FFFFFF"/>
          <w:lang w:val="en-US"/>
        </w:rPr>
        <w:t>A</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Mamlakat</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kutubxonachiligi</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islohotlar</w:t>
      </w:r>
      <w:r w:rsidRPr="00112B77">
        <w:rPr>
          <w:rFonts w:ascii="Times New Roman" w:hAnsi="Times New Roman" w:cs="Times New Roman"/>
          <w:sz w:val="28"/>
          <w:szCs w:val="28"/>
          <w:shd w:val="clear" w:color="auto" w:fill="FFFFFF"/>
          <w:lang w:val="bg-BG"/>
        </w:rPr>
        <w:t xml:space="preserve"> </w:t>
      </w:r>
      <w:proofErr w:type="gramStart"/>
      <w:r w:rsidRPr="00112B77">
        <w:rPr>
          <w:rFonts w:ascii="Times New Roman" w:hAnsi="Times New Roman" w:cs="Times New Roman"/>
          <w:sz w:val="28"/>
          <w:szCs w:val="28"/>
          <w:shd w:val="clear" w:color="auto" w:fill="FFFFFF"/>
          <w:lang w:val="en-US"/>
        </w:rPr>
        <w:t>yo</w:t>
      </w:r>
      <w:r w:rsidRPr="00112B77">
        <w:rPr>
          <w:rFonts w:ascii="Times New Roman" w:hAnsi="Times New Roman" w:cs="Times New Roman"/>
          <w:sz w:val="28"/>
          <w:szCs w:val="28"/>
          <w:shd w:val="clear" w:color="auto" w:fill="FFFFFF"/>
          <w:lang w:val="bg-BG"/>
        </w:rPr>
        <w:t>‘</w:t>
      </w:r>
      <w:proofErr w:type="gramEnd"/>
      <w:r w:rsidRPr="00112B77">
        <w:rPr>
          <w:rFonts w:ascii="Times New Roman" w:hAnsi="Times New Roman" w:cs="Times New Roman"/>
          <w:sz w:val="28"/>
          <w:szCs w:val="28"/>
          <w:shd w:val="clear" w:color="auto" w:fill="FFFFFF"/>
          <w:lang w:val="en-US"/>
        </w:rPr>
        <w:t>lida</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muammolar</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va</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yechimlar</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Fan</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ta</w:t>
      </w:r>
      <w:r w:rsidRPr="00112B77">
        <w:rPr>
          <w:rFonts w:ascii="Times New Roman" w:hAnsi="Times New Roman" w:cs="Times New Roman"/>
          <w:sz w:val="28"/>
          <w:szCs w:val="28"/>
          <w:shd w:val="clear" w:color="auto" w:fill="FFFFFF"/>
          <w:lang w:val="bg-BG"/>
        </w:rPr>
        <w:t>’</w:t>
      </w:r>
      <w:r w:rsidRPr="00112B77">
        <w:rPr>
          <w:rFonts w:ascii="Times New Roman" w:hAnsi="Times New Roman" w:cs="Times New Roman"/>
          <w:sz w:val="28"/>
          <w:szCs w:val="28"/>
          <w:shd w:val="clear" w:color="auto" w:fill="FFFFFF"/>
          <w:lang w:val="en-US"/>
        </w:rPr>
        <w:t>lim</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madaniyat</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va</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biznes</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sohalarida</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internet</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va</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kutubxona</w:t>
      </w:r>
      <w:r w:rsidRPr="00112B77">
        <w:rPr>
          <w:rFonts w:ascii="Times New Roman" w:hAnsi="Times New Roman" w:cs="Times New Roman"/>
          <w:sz w:val="28"/>
          <w:szCs w:val="28"/>
          <w:shd w:val="clear" w:color="auto" w:fill="FFFFFF"/>
          <w:lang w:val="bg-BG"/>
        </w:rPr>
        <w:t>-</w:t>
      </w:r>
      <w:r w:rsidRPr="00112B77">
        <w:rPr>
          <w:rFonts w:ascii="Times New Roman" w:hAnsi="Times New Roman" w:cs="Times New Roman"/>
          <w:sz w:val="28"/>
          <w:szCs w:val="28"/>
          <w:shd w:val="clear" w:color="auto" w:fill="FFFFFF"/>
          <w:lang w:val="en-US"/>
        </w:rPr>
        <w:t>axborot</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resurslaridan</w:t>
      </w:r>
      <w:r w:rsidRPr="00112B77">
        <w:rPr>
          <w:rFonts w:ascii="Times New Roman" w:hAnsi="Times New Roman" w:cs="Times New Roman"/>
          <w:sz w:val="28"/>
          <w:szCs w:val="28"/>
          <w:shd w:val="clear" w:color="auto" w:fill="FFFFFF"/>
          <w:lang w:val="bg-BG"/>
        </w:rPr>
        <w:t xml:space="preserve"> </w:t>
      </w:r>
      <w:r w:rsidRPr="00112B77">
        <w:rPr>
          <w:rFonts w:ascii="Times New Roman" w:hAnsi="Times New Roman" w:cs="Times New Roman"/>
          <w:sz w:val="28"/>
          <w:szCs w:val="28"/>
          <w:shd w:val="clear" w:color="auto" w:fill="FFFFFF"/>
          <w:lang w:val="en-US"/>
        </w:rPr>
        <w:t>foydalanish</w:t>
      </w:r>
      <w:r w:rsidRPr="00112B77">
        <w:rPr>
          <w:rFonts w:ascii="Times New Roman" w:hAnsi="Times New Roman" w:cs="Times New Roman"/>
          <w:sz w:val="28"/>
          <w:szCs w:val="28"/>
          <w:shd w:val="clear" w:color="auto" w:fill="FFFFFF"/>
          <w:lang w:val="bg-BG"/>
        </w:rPr>
        <w:t xml:space="preserve">. </w:t>
      </w:r>
      <w:proofErr w:type="gramStart"/>
      <w:r w:rsidRPr="00112B77">
        <w:rPr>
          <w:rFonts w:ascii="Times New Roman" w:hAnsi="Times New Roman" w:cs="Times New Roman"/>
          <w:sz w:val="28"/>
          <w:szCs w:val="28"/>
          <w:shd w:val="clear" w:color="auto" w:fill="FFFFFF"/>
          <w:lang w:val="en-US"/>
        </w:rPr>
        <w:t>To‘</w:t>
      </w:r>
      <w:proofErr w:type="gramEnd"/>
      <w:r w:rsidRPr="00112B77">
        <w:rPr>
          <w:rFonts w:ascii="Times New Roman" w:hAnsi="Times New Roman" w:cs="Times New Roman"/>
          <w:sz w:val="28"/>
          <w:szCs w:val="28"/>
          <w:shd w:val="clear" w:color="auto" w:fill="FFFFFF"/>
          <w:lang w:val="en-US"/>
        </w:rPr>
        <w:t xml:space="preserve">rtinchi xalqaro konferensiya materiallari. –T.: Alisher Navoiy nomidagi </w:t>
      </w:r>
      <w:proofErr w:type="gramStart"/>
      <w:r w:rsidRPr="00112B77">
        <w:rPr>
          <w:rFonts w:ascii="Times New Roman" w:hAnsi="Times New Roman" w:cs="Times New Roman"/>
          <w:sz w:val="28"/>
          <w:szCs w:val="28"/>
          <w:shd w:val="clear" w:color="auto" w:fill="FFFFFF"/>
          <w:lang w:val="en-US"/>
        </w:rPr>
        <w:t>O‘</w:t>
      </w:r>
      <w:proofErr w:type="gramEnd"/>
      <w:r w:rsidRPr="00112B77">
        <w:rPr>
          <w:rFonts w:ascii="Times New Roman" w:hAnsi="Times New Roman" w:cs="Times New Roman"/>
          <w:sz w:val="28"/>
          <w:szCs w:val="28"/>
          <w:shd w:val="clear" w:color="auto" w:fill="FFFFFF"/>
          <w:lang w:val="en-US"/>
        </w:rPr>
        <w:t>zbekiston Milliy kutubxonasi.-2006.-10-15 b.</w:t>
      </w:r>
    </w:p>
    <w:p w14:paraId="3DC2E02B" w14:textId="22E0F947" w:rsidR="00406565" w:rsidRPr="00112B77" w:rsidRDefault="00406565" w:rsidP="00982C10">
      <w:pPr>
        <w:spacing w:after="0" w:line="276" w:lineRule="auto"/>
        <w:ind w:firstLine="709"/>
        <w:jc w:val="both"/>
        <w:rPr>
          <w:rFonts w:ascii="Times New Roman" w:hAnsi="Times New Roman" w:cs="Times New Roman"/>
          <w:sz w:val="28"/>
          <w:szCs w:val="28"/>
          <w:shd w:val="clear" w:color="auto" w:fill="FFFFFF"/>
          <w:lang w:val="en-US"/>
        </w:rPr>
      </w:pPr>
      <w:r w:rsidRPr="00112B77">
        <w:rPr>
          <w:rFonts w:ascii="Times New Roman" w:hAnsi="Times New Roman" w:cs="Times New Roman"/>
          <w:sz w:val="28"/>
          <w:szCs w:val="28"/>
          <w:shd w:val="clear" w:color="auto" w:fill="FFFFFF"/>
          <w:lang w:val="en-US"/>
        </w:rPr>
        <w:t>4. Karimov    U.    Kutubxona    texnologiyalarini    avtomatlashtirish:    muammolar, yechimlar// INFOCOM.UZ –2006. -No 12.-T.: 31-34 b.</w:t>
      </w:r>
    </w:p>
    <w:p w14:paraId="3511CD0E" w14:textId="3203A467" w:rsidR="007352F5" w:rsidRPr="00112B77" w:rsidRDefault="00406565" w:rsidP="00982C10">
      <w:pPr>
        <w:spacing w:after="0" w:line="276" w:lineRule="auto"/>
        <w:ind w:firstLine="709"/>
        <w:jc w:val="both"/>
        <w:rPr>
          <w:rFonts w:ascii="Times New Roman" w:hAnsi="Times New Roman" w:cs="Times New Roman"/>
          <w:color w:val="000000" w:themeColor="text1"/>
          <w:sz w:val="28"/>
          <w:szCs w:val="28"/>
          <w:lang w:val="en-US"/>
        </w:rPr>
      </w:pPr>
      <w:r w:rsidRPr="00112B77">
        <w:rPr>
          <w:rFonts w:ascii="Times New Roman" w:hAnsi="Times New Roman" w:cs="Times New Roman"/>
          <w:sz w:val="28"/>
          <w:szCs w:val="28"/>
          <w:shd w:val="clear" w:color="auto" w:fill="FFFFFF"/>
          <w:lang w:val="en-US"/>
        </w:rPr>
        <w:t xml:space="preserve">5. Karimov U.  </w:t>
      </w:r>
      <w:proofErr w:type="gramStart"/>
      <w:r w:rsidRPr="00112B77">
        <w:rPr>
          <w:rFonts w:ascii="Times New Roman" w:hAnsi="Times New Roman" w:cs="Times New Roman"/>
          <w:sz w:val="28"/>
          <w:szCs w:val="28"/>
          <w:shd w:val="clear" w:color="auto" w:fill="FFFFFF"/>
          <w:lang w:val="en-US"/>
        </w:rPr>
        <w:t>Elektron  bibliografik</w:t>
      </w:r>
      <w:proofErr w:type="gramEnd"/>
      <w:r w:rsidRPr="00112B77">
        <w:rPr>
          <w:rFonts w:ascii="Times New Roman" w:hAnsi="Times New Roman" w:cs="Times New Roman"/>
          <w:sz w:val="28"/>
          <w:szCs w:val="28"/>
          <w:shd w:val="clear" w:color="auto" w:fill="FFFFFF"/>
          <w:lang w:val="en-US"/>
        </w:rPr>
        <w:t xml:space="preserve">  resurslar  yaratish  texnologiyasi  va  manbalari. T.: </w:t>
      </w:r>
      <w:proofErr w:type="gramStart"/>
      <w:r w:rsidRPr="00112B77">
        <w:rPr>
          <w:rFonts w:ascii="Times New Roman" w:hAnsi="Times New Roman" w:cs="Times New Roman"/>
          <w:sz w:val="28"/>
          <w:szCs w:val="28"/>
          <w:shd w:val="clear" w:color="auto" w:fill="FFFFFF"/>
          <w:lang w:val="en-US"/>
        </w:rPr>
        <w:t>O‘</w:t>
      </w:r>
      <w:proofErr w:type="gramEnd"/>
      <w:r w:rsidRPr="00112B77">
        <w:rPr>
          <w:rFonts w:ascii="Times New Roman" w:hAnsi="Times New Roman" w:cs="Times New Roman"/>
          <w:sz w:val="28"/>
          <w:szCs w:val="28"/>
          <w:shd w:val="clear" w:color="auto" w:fill="FFFFFF"/>
          <w:lang w:val="en-US"/>
        </w:rPr>
        <w:t>zbekiston Respublikasi Fanlar akademiyasi “Fan” nashriyoti, 2006 . –194 b</w:t>
      </w:r>
      <w:r w:rsidR="007352F5" w:rsidRPr="00112B77">
        <w:rPr>
          <w:rFonts w:ascii="Times New Roman" w:hAnsi="Times New Roman" w:cs="Times New Roman"/>
          <w:color w:val="000000" w:themeColor="text1"/>
          <w:sz w:val="28"/>
          <w:szCs w:val="28"/>
          <w:lang w:val="en-US"/>
        </w:rPr>
        <w:t xml:space="preserve"> </w:t>
      </w:r>
    </w:p>
    <w:p w14:paraId="3F37CD07" w14:textId="77777777" w:rsidR="00701780" w:rsidRPr="00112B77" w:rsidRDefault="00701780" w:rsidP="00982C10">
      <w:pPr>
        <w:spacing w:after="0" w:line="276" w:lineRule="auto"/>
        <w:ind w:firstLine="709"/>
        <w:jc w:val="both"/>
        <w:rPr>
          <w:rFonts w:ascii="Times New Roman" w:hAnsi="Times New Roman" w:cs="Times New Roman"/>
          <w:b/>
          <w:bCs/>
          <w:sz w:val="28"/>
          <w:szCs w:val="28"/>
          <w:lang w:val="en-US"/>
        </w:rPr>
      </w:pPr>
    </w:p>
    <w:sectPr w:rsidR="00701780" w:rsidRPr="00112B77" w:rsidSect="005258C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AA9"/>
    <w:multiLevelType w:val="multilevel"/>
    <w:tmpl w:val="4712C90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A3970"/>
    <w:multiLevelType w:val="multilevel"/>
    <w:tmpl w:val="6FB0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1575B"/>
    <w:multiLevelType w:val="multilevel"/>
    <w:tmpl w:val="0F22DD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46393"/>
    <w:multiLevelType w:val="multilevel"/>
    <w:tmpl w:val="B752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6F7808"/>
    <w:multiLevelType w:val="multilevel"/>
    <w:tmpl w:val="2B1C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E5923"/>
    <w:multiLevelType w:val="multilevel"/>
    <w:tmpl w:val="AED8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397738"/>
    <w:multiLevelType w:val="multilevel"/>
    <w:tmpl w:val="F758A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120BD7"/>
    <w:multiLevelType w:val="multilevel"/>
    <w:tmpl w:val="C5829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632105"/>
    <w:multiLevelType w:val="hybridMultilevel"/>
    <w:tmpl w:val="E022F3B2"/>
    <w:lvl w:ilvl="0" w:tplc="1688DFC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930470"/>
    <w:multiLevelType w:val="multilevel"/>
    <w:tmpl w:val="E47880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CD1197"/>
    <w:multiLevelType w:val="multilevel"/>
    <w:tmpl w:val="0944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3F0A16"/>
    <w:multiLevelType w:val="multilevel"/>
    <w:tmpl w:val="3868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A0A37"/>
    <w:multiLevelType w:val="multilevel"/>
    <w:tmpl w:val="0B864F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605102"/>
    <w:multiLevelType w:val="multilevel"/>
    <w:tmpl w:val="E856C4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2C5E8E"/>
    <w:multiLevelType w:val="multilevel"/>
    <w:tmpl w:val="742A10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48140C"/>
    <w:multiLevelType w:val="multilevel"/>
    <w:tmpl w:val="AA1EEE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B845CC"/>
    <w:multiLevelType w:val="multilevel"/>
    <w:tmpl w:val="CE02BA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5B3F56"/>
    <w:multiLevelType w:val="multilevel"/>
    <w:tmpl w:val="F6BE5D1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F4037E"/>
    <w:multiLevelType w:val="multilevel"/>
    <w:tmpl w:val="5BB4A2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4B5974"/>
    <w:multiLevelType w:val="multilevel"/>
    <w:tmpl w:val="058E7E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782E5F"/>
    <w:multiLevelType w:val="multilevel"/>
    <w:tmpl w:val="6850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920C31"/>
    <w:multiLevelType w:val="multilevel"/>
    <w:tmpl w:val="AFC804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2E4536"/>
    <w:multiLevelType w:val="hybridMultilevel"/>
    <w:tmpl w:val="B4F22DA4"/>
    <w:lvl w:ilvl="0" w:tplc="460A77FA">
      <w:start w:val="1"/>
      <w:numFmt w:val="decimal"/>
      <w:lvlText w:val="%1."/>
      <w:lvlJc w:val="left"/>
      <w:pPr>
        <w:tabs>
          <w:tab w:val="num" w:pos="720"/>
        </w:tabs>
        <w:ind w:left="720" w:hanging="360"/>
      </w:pPr>
    </w:lvl>
    <w:lvl w:ilvl="1" w:tplc="16F2A018" w:tentative="1">
      <w:start w:val="1"/>
      <w:numFmt w:val="decimal"/>
      <w:lvlText w:val="%2."/>
      <w:lvlJc w:val="left"/>
      <w:pPr>
        <w:tabs>
          <w:tab w:val="num" w:pos="1440"/>
        </w:tabs>
        <w:ind w:left="1440" w:hanging="360"/>
      </w:pPr>
    </w:lvl>
    <w:lvl w:ilvl="2" w:tplc="5DB43C94" w:tentative="1">
      <w:start w:val="1"/>
      <w:numFmt w:val="decimal"/>
      <w:lvlText w:val="%3."/>
      <w:lvlJc w:val="left"/>
      <w:pPr>
        <w:tabs>
          <w:tab w:val="num" w:pos="2160"/>
        </w:tabs>
        <w:ind w:left="2160" w:hanging="360"/>
      </w:pPr>
    </w:lvl>
    <w:lvl w:ilvl="3" w:tplc="4552DA3A" w:tentative="1">
      <w:start w:val="1"/>
      <w:numFmt w:val="decimal"/>
      <w:lvlText w:val="%4."/>
      <w:lvlJc w:val="left"/>
      <w:pPr>
        <w:tabs>
          <w:tab w:val="num" w:pos="2880"/>
        </w:tabs>
        <w:ind w:left="2880" w:hanging="360"/>
      </w:pPr>
    </w:lvl>
    <w:lvl w:ilvl="4" w:tplc="83084800" w:tentative="1">
      <w:start w:val="1"/>
      <w:numFmt w:val="decimal"/>
      <w:lvlText w:val="%5."/>
      <w:lvlJc w:val="left"/>
      <w:pPr>
        <w:tabs>
          <w:tab w:val="num" w:pos="3600"/>
        </w:tabs>
        <w:ind w:left="3600" w:hanging="360"/>
      </w:pPr>
    </w:lvl>
    <w:lvl w:ilvl="5" w:tplc="8500CF48" w:tentative="1">
      <w:start w:val="1"/>
      <w:numFmt w:val="decimal"/>
      <w:lvlText w:val="%6."/>
      <w:lvlJc w:val="left"/>
      <w:pPr>
        <w:tabs>
          <w:tab w:val="num" w:pos="4320"/>
        </w:tabs>
        <w:ind w:left="4320" w:hanging="360"/>
      </w:pPr>
    </w:lvl>
    <w:lvl w:ilvl="6" w:tplc="8A347DFE" w:tentative="1">
      <w:start w:val="1"/>
      <w:numFmt w:val="decimal"/>
      <w:lvlText w:val="%7."/>
      <w:lvlJc w:val="left"/>
      <w:pPr>
        <w:tabs>
          <w:tab w:val="num" w:pos="5040"/>
        </w:tabs>
        <w:ind w:left="5040" w:hanging="360"/>
      </w:pPr>
    </w:lvl>
    <w:lvl w:ilvl="7" w:tplc="DC8C6616" w:tentative="1">
      <w:start w:val="1"/>
      <w:numFmt w:val="decimal"/>
      <w:lvlText w:val="%8."/>
      <w:lvlJc w:val="left"/>
      <w:pPr>
        <w:tabs>
          <w:tab w:val="num" w:pos="5760"/>
        </w:tabs>
        <w:ind w:left="5760" w:hanging="360"/>
      </w:pPr>
    </w:lvl>
    <w:lvl w:ilvl="8" w:tplc="C106BB68" w:tentative="1">
      <w:start w:val="1"/>
      <w:numFmt w:val="decimal"/>
      <w:lvlText w:val="%9."/>
      <w:lvlJc w:val="left"/>
      <w:pPr>
        <w:tabs>
          <w:tab w:val="num" w:pos="6480"/>
        </w:tabs>
        <w:ind w:left="6480" w:hanging="360"/>
      </w:pPr>
    </w:lvl>
  </w:abstractNum>
  <w:abstractNum w:abstractNumId="23" w15:restartNumberingAfterBreak="0">
    <w:nsid w:val="3E3B2571"/>
    <w:multiLevelType w:val="multilevel"/>
    <w:tmpl w:val="311C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656E96"/>
    <w:multiLevelType w:val="multilevel"/>
    <w:tmpl w:val="83084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C44351"/>
    <w:multiLevelType w:val="multilevel"/>
    <w:tmpl w:val="5642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3E643C"/>
    <w:multiLevelType w:val="multilevel"/>
    <w:tmpl w:val="191EF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723A6B"/>
    <w:multiLevelType w:val="hybridMultilevel"/>
    <w:tmpl w:val="906AA4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73568B"/>
    <w:multiLevelType w:val="hybridMultilevel"/>
    <w:tmpl w:val="C6E60598"/>
    <w:lvl w:ilvl="0" w:tplc="E8CEE4C2">
      <w:numFmt w:val="bullet"/>
      <w:lvlText w:val=""/>
      <w:lvlJc w:val="left"/>
      <w:pPr>
        <w:ind w:left="840" w:hanging="360"/>
      </w:pPr>
      <w:rPr>
        <w:rFonts w:ascii="Wingdings" w:eastAsia="Wingdings" w:hAnsi="Wingdings" w:cs="Wingdings" w:hint="default"/>
        <w:w w:val="100"/>
        <w:sz w:val="28"/>
        <w:szCs w:val="28"/>
        <w:lang w:val="ms" w:eastAsia="en-US" w:bidi="ar-SA"/>
      </w:rPr>
    </w:lvl>
    <w:lvl w:ilvl="1" w:tplc="80F247FA">
      <w:numFmt w:val="bullet"/>
      <w:lvlText w:val="•"/>
      <w:lvlJc w:val="left"/>
      <w:pPr>
        <w:ind w:left="1716" w:hanging="360"/>
      </w:pPr>
      <w:rPr>
        <w:rFonts w:hint="default"/>
        <w:lang w:val="ms" w:eastAsia="en-US" w:bidi="ar-SA"/>
      </w:rPr>
    </w:lvl>
    <w:lvl w:ilvl="2" w:tplc="D79E71CA">
      <w:numFmt w:val="bullet"/>
      <w:lvlText w:val="•"/>
      <w:lvlJc w:val="left"/>
      <w:pPr>
        <w:ind w:left="2592" w:hanging="360"/>
      </w:pPr>
      <w:rPr>
        <w:rFonts w:hint="default"/>
        <w:lang w:val="ms" w:eastAsia="en-US" w:bidi="ar-SA"/>
      </w:rPr>
    </w:lvl>
    <w:lvl w:ilvl="3" w:tplc="BC78EB74">
      <w:numFmt w:val="bullet"/>
      <w:lvlText w:val="•"/>
      <w:lvlJc w:val="left"/>
      <w:pPr>
        <w:ind w:left="3468" w:hanging="360"/>
      </w:pPr>
      <w:rPr>
        <w:rFonts w:hint="default"/>
        <w:lang w:val="ms" w:eastAsia="en-US" w:bidi="ar-SA"/>
      </w:rPr>
    </w:lvl>
    <w:lvl w:ilvl="4" w:tplc="60681484">
      <w:numFmt w:val="bullet"/>
      <w:lvlText w:val="•"/>
      <w:lvlJc w:val="left"/>
      <w:pPr>
        <w:ind w:left="4344" w:hanging="360"/>
      </w:pPr>
      <w:rPr>
        <w:rFonts w:hint="default"/>
        <w:lang w:val="ms" w:eastAsia="en-US" w:bidi="ar-SA"/>
      </w:rPr>
    </w:lvl>
    <w:lvl w:ilvl="5" w:tplc="5FB2ADEE">
      <w:numFmt w:val="bullet"/>
      <w:lvlText w:val="•"/>
      <w:lvlJc w:val="left"/>
      <w:pPr>
        <w:ind w:left="5220" w:hanging="360"/>
      </w:pPr>
      <w:rPr>
        <w:rFonts w:hint="default"/>
        <w:lang w:val="ms" w:eastAsia="en-US" w:bidi="ar-SA"/>
      </w:rPr>
    </w:lvl>
    <w:lvl w:ilvl="6" w:tplc="27E4E13E">
      <w:numFmt w:val="bullet"/>
      <w:lvlText w:val="•"/>
      <w:lvlJc w:val="left"/>
      <w:pPr>
        <w:ind w:left="6096" w:hanging="360"/>
      </w:pPr>
      <w:rPr>
        <w:rFonts w:hint="default"/>
        <w:lang w:val="ms" w:eastAsia="en-US" w:bidi="ar-SA"/>
      </w:rPr>
    </w:lvl>
    <w:lvl w:ilvl="7" w:tplc="C8B0A6CE">
      <w:numFmt w:val="bullet"/>
      <w:lvlText w:val="•"/>
      <w:lvlJc w:val="left"/>
      <w:pPr>
        <w:ind w:left="6972" w:hanging="360"/>
      </w:pPr>
      <w:rPr>
        <w:rFonts w:hint="default"/>
        <w:lang w:val="ms" w:eastAsia="en-US" w:bidi="ar-SA"/>
      </w:rPr>
    </w:lvl>
    <w:lvl w:ilvl="8" w:tplc="A9162F06">
      <w:numFmt w:val="bullet"/>
      <w:lvlText w:val="•"/>
      <w:lvlJc w:val="left"/>
      <w:pPr>
        <w:ind w:left="7848" w:hanging="360"/>
      </w:pPr>
      <w:rPr>
        <w:rFonts w:hint="default"/>
        <w:lang w:val="ms" w:eastAsia="en-US" w:bidi="ar-SA"/>
      </w:rPr>
    </w:lvl>
  </w:abstractNum>
  <w:abstractNum w:abstractNumId="29" w15:restartNumberingAfterBreak="0">
    <w:nsid w:val="47BA684C"/>
    <w:multiLevelType w:val="multilevel"/>
    <w:tmpl w:val="D5D00B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8DC51E5"/>
    <w:multiLevelType w:val="multilevel"/>
    <w:tmpl w:val="24C874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4E61F8"/>
    <w:multiLevelType w:val="multilevel"/>
    <w:tmpl w:val="75FEFBB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B9673C"/>
    <w:multiLevelType w:val="multilevel"/>
    <w:tmpl w:val="49E2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E45784"/>
    <w:multiLevelType w:val="multilevel"/>
    <w:tmpl w:val="4F12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042AAC"/>
    <w:multiLevelType w:val="hybridMultilevel"/>
    <w:tmpl w:val="8C4A60BA"/>
    <w:lvl w:ilvl="0" w:tplc="4F12DEC6">
      <w:start w:val="1"/>
      <w:numFmt w:val="decimal"/>
      <w:lvlText w:val="%1."/>
      <w:lvlJc w:val="left"/>
      <w:pPr>
        <w:tabs>
          <w:tab w:val="num" w:pos="720"/>
        </w:tabs>
        <w:ind w:left="720" w:hanging="360"/>
      </w:pPr>
    </w:lvl>
    <w:lvl w:ilvl="1" w:tplc="F47024EE" w:tentative="1">
      <w:start w:val="1"/>
      <w:numFmt w:val="decimal"/>
      <w:lvlText w:val="%2."/>
      <w:lvlJc w:val="left"/>
      <w:pPr>
        <w:tabs>
          <w:tab w:val="num" w:pos="1440"/>
        </w:tabs>
        <w:ind w:left="1440" w:hanging="360"/>
      </w:pPr>
    </w:lvl>
    <w:lvl w:ilvl="2" w:tplc="133C57BE" w:tentative="1">
      <w:start w:val="1"/>
      <w:numFmt w:val="decimal"/>
      <w:lvlText w:val="%3."/>
      <w:lvlJc w:val="left"/>
      <w:pPr>
        <w:tabs>
          <w:tab w:val="num" w:pos="2160"/>
        </w:tabs>
        <w:ind w:left="2160" w:hanging="360"/>
      </w:pPr>
    </w:lvl>
    <w:lvl w:ilvl="3" w:tplc="95CC5B0E" w:tentative="1">
      <w:start w:val="1"/>
      <w:numFmt w:val="decimal"/>
      <w:lvlText w:val="%4."/>
      <w:lvlJc w:val="left"/>
      <w:pPr>
        <w:tabs>
          <w:tab w:val="num" w:pos="2880"/>
        </w:tabs>
        <w:ind w:left="2880" w:hanging="360"/>
      </w:pPr>
    </w:lvl>
    <w:lvl w:ilvl="4" w:tplc="9C6A2ECC" w:tentative="1">
      <w:start w:val="1"/>
      <w:numFmt w:val="decimal"/>
      <w:lvlText w:val="%5."/>
      <w:lvlJc w:val="left"/>
      <w:pPr>
        <w:tabs>
          <w:tab w:val="num" w:pos="3600"/>
        </w:tabs>
        <w:ind w:left="3600" w:hanging="360"/>
      </w:pPr>
    </w:lvl>
    <w:lvl w:ilvl="5" w:tplc="D812AC70" w:tentative="1">
      <w:start w:val="1"/>
      <w:numFmt w:val="decimal"/>
      <w:lvlText w:val="%6."/>
      <w:lvlJc w:val="left"/>
      <w:pPr>
        <w:tabs>
          <w:tab w:val="num" w:pos="4320"/>
        </w:tabs>
        <w:ind w:left="4320" w:hanging="360"/>
      </w:pPr>
    </w:lvl>
    <w:lvl w:ilvl="6" w:tplc="B50E88AA" w:tentative="1">
      <w:start w:val="1"/>
      <w:numFmt w:val="decimal"/>
      <w:lvlText w:val="%7."/>
      <w:lvlJc w:val="left"/>
      <w:pPr>
        <w:tabs>
          <w:tab w:val="num" w:pos="5040"/>
        </w:tabs>
        <w:ind w:left="5040" w:hanging="360"/>
      </w:pPr>
    </w:lvl>
    <w:lvl w:ilvl="7" w:tplc="8586F79C" w:tentative="1">
      <w:start w:val="1"/>
      <w:numFmt w:val="decimal"/>
      <w:lvlText w:val="%8."/>
      <w:lvlJc w:val="left"/>
      <w:pPr>
        <w:tabs>
          <w:tab w:val="num" w:pos="5760"/>
        </w:tabs>
        <w:ind w:left="5760" w:hanging="360"/>
      </w:pPr>
    </w:lvl>
    <w:lvl w:ilvl="8" w:tplc="C4E87ED8" w:tentative="1">
      <w:start w:val="1"/>
      <w:numFmt w:val="decimal"/>
      <w:lvlText w:val="%9."/>
      <w:lvlJc w:val="left"/>
      <w:pPr>
        <w:tabs>
          <w:tab w:val="num" w:pos="6480"/>
        </w:tabs>
        <w:ind w:left="6480" w:hanging="360"/>
      </w:pPr>
    </w:lvl>
  </w:abstractNum>
  <w:abstractNum w:abstractNumId="35" w15:restartNumberingAfterBreak="0">
    <w:nsid w:val="52430CF2"/>
    <w:multiLevelType w:val="multilevel"/>
    <w:tmpl w:val="AB845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243055"/>
    <w:multiLevelType w:val="multilevel"/>
    <w:tmpl w:val="ED349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F73701"/>
    <w:multiLevelType w:val="multilevel"/>
    <w:tmpl w:val="BBAA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D3006F"/>
    <w:multiLevelType w:val="multilevel"/>
    <w:tmpl w:val="C166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BB359C"/>
    <w:multiLevelType w:val="multilevel"/>
    <w:tmpl w:val="A70A98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037C16"/>
    <w:multiLevelType w:val="multilevel"/>
    <w:tmpl w:val="7BAAB6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1479E4"/>
    <w:multiLevelType w:val="multilevel"/>
    <w:tmpl w:val="F05A7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E2850"/>
    <w:multiLevelType w:val="multilevel"/>
    <w:tmpl w:val="676C29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9246109"/>
    <w:multiLevelType w:val="multilevel"/>
    <w:tmpl w:val="CB5296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303D6D"/>
    <w:multiLevelType w:val="multilevel"/>
    <w:tmpl w:val="651C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2365EC"/>
    <w:multiLevelType w:val="multilevel"/>
    <w:tmpl w:val="989E6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0A5C8B"/>
    <w:multiLevelType w:val="multilevel"/>
    <w:tmpl w:val="168A0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33"/>
  </w:num>
  <w:num w:numId="3">
    <w:abstractNumId w:val="46"/>
  </w:num>
  <w:num w:numId="4">
    <w:abstractNumId w:val="26"/>
  </w:num>
  <w:num w:numId="5">
    <w:abstractNumId w:val="30"/>
  </w:num>
  <w:num w:numId="6">
    <w:abstractNumId w:val="42"/>
  </w:num>
  <w:num w:numId="7">
    <w:abstractNumId w:val="6"/>
  </w:num>
  <w:num w:numId="8">
    <w:abstractNumId w:val="38"/>
  </w:num>
  <w:num w:numId="9">
    <w:abstractNumId w:val="32"/>
  </w:num>
  <w:num w:numId="10">
    <w:abstractNumId w:val="45"/>
  </w:num>
  <w:num w:numId="11">
    <w:abstractNumId w:val="28"/>
  </w:num>
  <w:num w:numId="12">
    <w:abstractNumId w:val="4"/>
  </w:num>
  <w:num w:numId="13">
    <w:abstractNumId w:val="1"/>
  </w:num>
  <w:num w:numId="14">
    <w:abstractNumId w:val="10"/>
  </w:num>
  <w:num w:numId="15">
    <w:abstractNumId w:val="17"/>
  </w:num>
  <w:num w:numId="16">
    <w:abstractNumId w:val="7"/>
  </w:num>
  <w:num w:numId="17">
    <w:abstractNumId w:val="16"/>
  </w:num>
  <w:num w:numId="18">
    <w:abstractNumId w:val="9"/>
  </w:num>
  <w:num w:numId="19">
    <w:abstractNumId w:val="29"/>
  </w:num>
  <w:num w:numId="20">
    <w:abstractNumId w:val="13"/>
  </w:num>
  <w:num w:numId="21">
    <w:abstractNumId w:val="19"/>
  </w:num>
  <w:num w:numId="22">
    <w:abstractNumId w:val="21"/>
  </w:num>
  <w:num w:numId="23">
    <w:abstractNumId w:val="14"/>
  </w:num>
  <w:num w:numId="24">
    <w:abstractNumId w:val="2"/>
  </w:num>
  <w:num w:numId="25">
    <w:abstractNumId w:val="31"/>
  </w:num>
  <w:num w:numId="26">
    <w:abstractNumId w:val="18"/>
  </w:num>
  <w:num w:numId="27">
    <w:abstractNumId w:val="39"/>
  </w:num>
  <w:num w:numId="28">
    <w:abstractNumId w:val="12"/>
  </w:num>
  <w:num w:numId="29">
    <w:abstractNumId w:val="0"/>
  </w:num>
  <w:num w:numId="30">
    <w:abstractNumId w:val="40"/>
  </w:num>
  <w:num w:numId="31">
    <w:abstractNumId w:val="44"/>
  </w:num>
  <w:num w:numId="32">
    <w:abstractNumId w:val="41"/>
  </w:num>
  <w:num w:numId="33">
    <w:abstractNumId w:val="5"/>
  </w:num>
  <w:num w:numId="34">
    <w:abstractNumId w:val="11"/>
  </w:num>
  <w:num w:numId="35">
    <w:abstractNumId w:val="20"/>
  </w:num>
  <w:num w:numId="36">
    <w:abstractNumId w:val="23"/>
  </w:num>
  <w:num w:numId="37">
    <w:abstractNumId w:val="3"/>
  </w:num>
  <w:num w:numId="38">
    <w:abstractNumId w:val="25"/>
  </w:num>
  <w:num w:numId="39">
    <w:abstractNumId w:val="35"/>
  </w:num>
  <w:num w:numId="40">
    <w:abstractNumId w:val="43"/>
  </w:num>
  <w:num w:numId="41">
    <w:abstractNumId w:val="15"/>
  </w:num>
  <w:num w:numId="42">
    <w:abstractNumId w:val="22"/>
  </w:num>
  <w:num w:numId="43">
    <w:abstractNumId w:val="34"/>
  </w:num>
  <w:num w:numId="44">
    <w:abstractNumId w:val="24"/>
  </w:num>
  <w:num w:numId="45">
    <w:abstractNumId w:val="36"/>
  </w:num>
  <w:num w:numId="46">
    <w:abstractNumId w:val="27"/>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0A5"/>
    <w:rsid w:val="00085E06"/>
    <w:rsid w:val="000B35AB"/>
    <w:rsid w:val="000C258E"/>
    <w:rsid w:val="00107067"/>
    <w:rsid w:val="00112B77"/>
    <w:rsid w:val="00132552"/>
    <w:rsid w:val="001600E4"/>
    <w:rsid w:val="00167396"/>
    <w:rsid w:val="001B73F6"/>
    <w:rsid w:val="001E3BD5"/>
    <w:rsid w:val="00217168"/>
    <w:rsid w:val="002268DD"/>
    <w:rsid w:val="00232FA4"/>
    <w:rsid w:val="002424EE"/>
    <w:rsid w:val="00250F57"/>
    <w:rsid w:val="00267253"/>
    <w:rsid w:val="002B0A46"/>
    <w:rsid w:val="002B180C"/>
    <w:rsid w:val="002B791A"/>
    <w:rsid w:val="002D42A7"/>
    <w:rsid w:val="002D4AAE"/>
    <w:rsid w:val="002E5E4C"/>
    <w:rsid w:val="002F48A4"/>
    <w:rsid w:val="00301E4B"/>
    <w:rsid w:val="00321BD0"/>
    <w:rsid w:val="003A1652"/>
    <w:rsid w:val="003E37EC"/>
    <w:rsid w:val="00402056"/>
    <w:rsid w:val="00406565"/>
    <w:rsid w:val="00414508"/>
    <w:rsid w:val="00423389"/>
    <w:rsid w:val="0047321B"/>
    <w:rsid w:val="00497E81"/>
    <w:rsid w:val="004A4763"/>
    <w:rsid w:val="004A7594"/>
    <w:rsid w:val="004B40A5"/>
    <w:rsid w:val="004C6EA3"/>
    <w:rsid w:val="004D123E"/>
    <w:rsid w:val="004D5DBE"/>
    <w:rsid w:val="004F2C40"/>
    <w:rsid w:val="00506C10"/>
    <w:rsid w:val="0051241B"/>
    <w:rsid w:val="005258C2"/>
    <w:rsid w:val="00566AC0"/>
    <w:rsid w:val="005A0CA8"/>
    <w:rsid w:val="005A56AD"/>
    <w:rsid w:val="005D18E4"/>
    <w:rsid w:val="005F2AF8"/>
    <w:rsid w:val="00635BD2"/>
    <w:rsid w:val="00653C72"/>
    <w:rsid w:val="00655CD9"/>
    <w:rsid w:val="00696009"/>
    <w:rsid w:val="006B3291"/>
    <w:rsid w:val="00701780"/>
    <w:rsid w:val="00726B33"/>
    <w:rsid w:val="007352F5"/>
    <w:rsid w:val="0077385D"/>
    <w:rsid w:val="007967AA"/>
    <w:rsid w:val="007F2EF8"/>
    <w:rsid w:val="00856D0C"/>
    <w:rsid w:val="008722A2"/>
    <w:rsid w:val="00885E9B"/>
    <w:rsid w:val="008B3695"/>
    <w:rsid w:val="008C762C"/>
    <w:rsid w:val="008D1154"/>
    <w:rsid w:val="008D2BCC"/>
    <w:rsid w:val="00900F4E"/>
    <w:rsid w:val="0092028E"/>
    <w:rsid w:val="00925A97"/>
    <w:rsid w:val="009672D7"/>
    <w:rsid w:val="0097619C"/>
    <w:rsid w:val="00982C10"/>
    <w:rsid w:val="009C04E4"/>
    <w:rsid w:val="009C55E5"/>
    <w:rsid w:val="00A31FF7"/>
    <w:rsid w:val="00A32FED"/>
    <w:rsid w:val="00A551F7"/>
    <w:rsid w:val="00B16FB2"/>
    <w:rsid w:val="00B20ED8"/>
    <w:rsid w:val="00B365EF"/>
    <w:rsid w:val="00B655A0"/>
    <w:rsid w:val="00B671EC"/>
    <w:rsid w:val="00B86E50"/>
    <w:rsid w:val="00BA42B8"/>
    <w:rsid w:val="00BB2AF2"/>
    <w:rsid w:val="00BC662B"/>
    <w:rsid w:val="00BC72E1"/>
    <w:rsid w:val="00BD0177"/>
    <w:rsid w:val="00BE6370"/>
    <w:rsid w:val="00C405BC"/>
    <w:rsid w:val="00C6055A"/>
    <w:rsid w:val="00C613CB"/>
    <w:rsid w:val="00C8464B"/>
    <w:rsid w:val="00CF1C74"/>
    <w:rsid w:val="00D04DEB"/>
    <w:rsid w:val="00D527A7"/>
    <w:rsid w:val="00DA629B"/>
    <w:rsid w:val="00DF431B"/>
    <w:rsid w:val="00E3355D"/>
    <w:rsid w:val="00E43568"/>
    <w:rsid w:val="00E71511"/>
    <w:rsid w:val="00E91E4D"/>
    <w:rsid w:val="00EC7E1E"/>
    <w:rsid w:val="00ED22CB"/>
    <w:rsid w:val="00EF571A"/>
    <w:rsid w:val="00EF67E0"/>
    <w:rsid w:val="00F4513C"/>
    <w:rsid w:val="00F6059F"/>
    <w:rsid w:val="00F87185"/>
    <w:rsid w:val="00F9580B"/>
    <w:rsid w:val="00FE1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BCFC"/>
  <w15:chartTrackingRefBased/>
  <w15:docId w15:val="{DBC2DF2E-62DA-4F50-83BD-C5D51E403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199"/>
  </w:style>
  <w:style w:type="paragraph" w:styleId="1">
    <w:name w:val="heading 1"/>
    <w:basedOn w:val="a"/>
    <w:next w:val="a"/>
    <w:link w:val="10"/>
    <w:uiPriority w:val="9"/>
    <w:qFormat/>
    <w:rsid w:val="004B4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B4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40A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40A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40A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40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40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40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40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0A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B40A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40A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40A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40A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40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40A5"/>
    <w:rPr>
      <w:rFonts w:eastAsiaTheme="majorEastAsia" w:cstheme="majorBidi"/>
      <w:color w:val="595959" w:themeColor="text1" w:themeTint="A6"/>
    </w:rPr>
  </w:style>
  <w:style w:type="character" w:customStyle="1" w:styleId="80">
    <w:name w:val="Заголовок 8 Знак"/>
    <w:basedOn w:val="a0"/>
    <w:link w:val="8"/>
    <w:uiPriority w:val="9"/>
    <w:semiHidden/>
    <w:rsid w:val="004B40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40A5"/>
    <w:rPr>
      <w:rFonts w:eastAsiaTheme="majorEastAsia" w:cstheme="majorBidi"/>
      <w:color w:val="272727" w:themeColor="text1" w:themeTint="D8"/>
    </w:rPr>
  </w:style>
  <w:style w:type="paragraph" w:styleId="a3">
    <w:name w:val="Title"/>
    <w:basedOn w:val="a"/>
    <w:next w:val="a"/>
    <w:link w:val="a4"/>
    <w:uiPriority w:val="10"/>
    <w:qFormat/>
    <w:rsid w:val="004B4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B40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40A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40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40A5"/>
    <w:pPr>
      <w:spacing w:before="160"/>
      <w:jc w:val="center"/>
    </w:pPr>
    <w:rPr>
      <w:i/>
      <w:iCs/>
      <w:color w:val="404040" w:themeColor="text1" w:themeTint="BF"/>
    </w:rPr>
  </w:style>
  <w:style w:type="character" w:customStyle="1" w:styleId="22">
    <w:name w:val="Цитата 2 Знак"/>
    <w:basedOn w:val="a0"/>
    <w:link w:val="21"/>
    <w:uiPriority w:val="29"/>
    <w:rsid w:val="004B40A5"/>
    <w:rPr>
      <w:i/>
      <w:iCs/>
      <w:color w:val="404040" w:themeColor="text1" w:themeTint="BF"/>
    </w:rPr>
  </w:style>
  <w:style w:type="paragraph" w:styleId="a7">
    <w:name w:val="List Paragraph"/>
    <w:aliases w:val="Heading 41,Heading 411,Bullet Points,Listenabsatz1,Bullet List Paragraph,List Paragraph1,Level 1 Bullet,Subtítulo tabela,Resume Title,Citation List,Liste Paragraf,List Bullet-OpsManual,Ha,Bullet OFM,List Paragraph (numbered (a)),Bullet L"/>
    <w:basedOn w:val="a"/>
    <w:link w:val="a8"/>
    <w:uiPriority w:val="99"/>
    <w:qFormat/>
    <w:rsid w:val="004B40A5"/>
    <w:pPr>
      <w:ind w:left="720"/>
      <w:contextualSpacing/>
    </w:pPr>
  </w:style>
  <w:style w:type="character" w:styleId="a9">
    <w:name w:val="Intense Emphasis"/>
    <w:basedOn w:val="a0"/>
    <w:uiPriority w:val="21"/>
    <w:qFormat/>
    <w:rsid w:val="004B40A5"/>
    <w:rPr>
      <w:i/>
      <w:iCs/>
      <w:color w:val="2F5496" w:themeColor="accent1" w:themeShade="BF"/>
    </w:rPr>
  </w:style>
  <w:style w:type="paragraph" w:styleId="aa">
    <w:name w:val="Intense Quote"/>
    <w:basedOn w:val="a"/>
    <w:next w:val="a"/>
    <w:link w:val="ab"/>
    <w:uiPriority w:val="30"/>
    <w:qFormat/>
    <w:rsid w:val="004B4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B40A5"/>
    <w:rPr>
      <w:i/>
      <w:iCs/>
      <w:color w:val="2F5496" w:themeColor="accent1" w:themeShade="BF"/>
    </w:rPr>
  </w:style>
  <w:style w:type="character" w:styleId="ac">
    <w:name w:val="Intense Reference"/>
    <w:basedOn w:val="a0"/>
    <w:uiPriority w:val="32"/>
    <w:qFormat/>
    <w:rsid w:val="004B40A5"/>
    <w:rPr>
      <w:b/>
      <w:bCs/>
      <w:smallCaps/>
      <w:color w:val="2F5496" w:themeColor="accent1" w:themeShade="BF"/>
      <w:spacing w:val="5"/>
    </w:rPr>
  </w:style>
  <w:style w:type="character" w:styleId="ad">
    <w:name w:val="Strong"/>
    <w:basedOn w:val="a0"/>
    <w:uiPriority w:val="22"/>
    <w:qFormat/>
    <w:rsid w:val="00EF67E0"/>
    <w:rPr>
      <w:b/>
      <w:bCs/>
    </w:rPr>
  </w:style>
  <w:style w:type="character" w:styleId="ae">
    <w:name w:val="Hyperlink"/>
    <w:basedOn w:val="a0"/>
    <w:uiPriority w:val="99"/>
    <w:semiHidden/>
    <w:unhideWhenUsed/>
    <w:rsid w:val="00EF67E0"/>
    <w:rPr>
      <w:color w:val="0000FF"/>
      <w:u w:val="single"/>
    </w:rPr>
  </w:style>
  <w:style w:type="paragraph" w:styleId="af">
    <w:name w:val="Body Text"/>
    <w:basedOn w:val="a"/>
    <w:link w:val="af0"/>
    <w:uiPriority w:val="1"/>
    <w:qFormat/>
    <w:rsid w:val="007F2EF8"/>
    <w:pPr>
      <w:widowControl w:val="0"/>
      <w:autoSpaceDE w:val="0"/>
      <w:autoSpaceDN w:val="0"/>
      <w:spacing w:after="0" w:line="240" w:lineRule="auto"/>
    </w:pPr>
    <w:rPr>
      <w:rFonts w:ascii="Times New Roman" w:eastAsia="Times New Roman" w:hAnsi="Times New Roman" w:cs="Times New Roman"/>
      <w:kern w:val="0"/>
      <w:sz w:val="28"/>
      <w:szCs w:val="20"/>
      <w:lang w:val="bg-BG"/>
      <w14:ligatures w14:val="none"/>
    </w:rPr>
  </w:style>
  <w:style w:type="character" w:customStyle="1" w:styleId="af0">
    <w:name w:val="Основной текст Знак"/>
    <w:basedOn w:val="a0"/>
    <w:link w:val="af"/>
    <w:uiPriority w:val="1"/>
    <w:rsid w:val="007F2EF8"/>
    <w:rPr>
      <w:rFonts w:ascii="Times New Roman" w:eastAsia="Times New Roman" w:hAnsi="Times New Roman" w:cs="Times New Roman"/>
      <w:kern w:val="0"/>
      <w:sz w:val="28"/>
      <w:szCs w:val="20"/>
      <w:lang w:val="bg-BG"/>
      <w14:ligatures w14:val="none"/>
    </w:rPr>
  </w:style>
  <w:style w:type="character" w:customStyle="1" w:styleId="a8">
    <w:name w:val="Абзац списка Знак"/>
    <w:aliases w:val="Heading 41 Знак,Heading 411 Знак,Bullet Points Знак,Listenabsatz1 Знак,Bullet List Paragraph Знак,List Paragraph1 Знак,Level 1 Bullet Знак,Subtítulo tabela Знак,Resume Title Знак,Citation List Знак,Liste Paragraf Знак,Ha Знак"/>
    <w:link w:val="a7"/>
    <w:uiPriority w:val="99"/>
    <w:qFormat/>
    <w:locked/>
    <w:rsid w:val="007F2EF8"/>
  </w:style>
  <w:style w:type="character" w:customStyle="1" w:styleId="relative">
    <w:name w:val="relative"/>
    <w:basedOn w:val="a0"/>
    <w:rsid w:val="00B86E50"/>
  </w:style>
  <w:style w:type="character" w:customStyle="1" w:styleId="ms-1">
    <w:name w:val="ms-1"/>
    <w:basedOn w:val="a0"/>
    <w:rsid w:val="00B86E50"/>
  </w:style>
  <w:style w:type="character" w:customStyle="1" w:styleId="max-w-full">
    <w:name w:val="max-w-full"/>
    <w:basedOn w:val="a0"/>
    <w:rsid w:val="00B86E50"/>
  </w:style>
  <w:style w:type="paragraph" w:styleId="af1">
    <w:name w:val="Normal (Web)"/>
    <w:aliases w:val="Title"/>
    <w:basedOn w:val="a"/>
    <w:link w:val="af2"/>
    <w:uiPriority w:val="99"/>
    <w:unhideWhenUsed/>
    <w:qFormat/>
    <w:rsid w:val="0077385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23">
    <w:name w:val="Основной текст (2)_"/>
    <w:link w:val="24"/>
    <w:locked/>
    <w:rsid w:val="00C405BC"/>
    <w:rPr>
      <w:b/>
      <w:shd w:val="clear" w:color="auto" w:fill="FFFFFF"/>
    </w:rPr>
  </w:style>
  <w:style w:type="paragraph" w:customStyle="1" w:styleId="24">
    <w:name w:val="Основной текст (2)"/>
    <w:basedOn w:val="a"/>
    <w:link w:val="23"/>
    <w:rsid w:val="00C405BC"/>
    <w:pPr>
      <w:widowControl w:val="0"/>
      <w:shd w:val="clear" w:color="auto" w:fill="FFFFFF"/>
      <w:spacing w:after="0" w:line="240" w:lineRule="exact"/>
      <w:ind w:hanging="200"/>
    </w:pPr>
    <w:rPr>
      <w:b/>
    </w:rPr>
  </w:style>
  <w:style w:type="character" w:customStyle="1" w:styleId="af2">
    <w:name w:val="Обычный (веб) Знак"/>
    <w:aliases w:val="Title Знак"/>
    <w:link w:val="af1"/>
    <w:uiPriority w:val="99"/>
    <w:locked/>
    <w:rsid w:val="00C405BC"/>
    <w:rPr>
      <w:rFonts w:ascii="Times New Roman" w:eastAsia="Times New Roman" w:hAnsi="Times New Roman" w:cs="Times New Roman"/>
      <w:kern w:val="0"/>
      <w:sz w:val="24"/>
      <w:szCs w:val="24"/>
      <w:lang w:eastAsia="ru-RU"/>
      <w14:ligatures w14:val="none"/>
    </w:rPr>
  </w:style>
  <w:style w:type="paragraph" w:styleId="af3">
    <w:name w:val="Body Text First Indent"/>
    <w:basedOn w:val="af"/>
    <w:link w:val="af4"/>
    <w:uiPriority w:val="99"/>
    <w:semiHidden/>
    <w:unhideWhenUsed/>
    <w:rsid w:val="00E43568"/>
    <w:pPr>
      <w:widowControl/>
      <w:autoSpaceDE/>
      <w:autoSpaceDN/>
      <w:spacing w:after="160" w:line="259" w:lineRule="auto"/>
      <w:ind w:firstLine="360"/>
    </w:pPr>
    <w:rPr>
      <w:rFonts w:asciiTheme="minorHAnsi" w:eastAsiaTheme="minorHAnsi" w:hAnsiTheme="minorHAnsi" w:cstheme="minorBidi"/>
      <w:kern w:val="2"/>
      <w:sz w:val="22"/>
      <w:szCs w:val="22"/>
      <w:lang w:val="ru-RU"/>
      <w14:ligatures w14:val="standardContextual"/>
    </w:rPr>
  </w:style>
  <w:style w:type="character" w:customStyle="1" w:styleId="af4">
    <w:name w:val="Красная строка Знак"/>
    <w:basedOn w:val="af0"/>
    <w:link w:val="af3"/>
    <w:uiPriority w:val="99"/>
    <w:semiHidden/>
    <w:rsid w:val="00E43568"/>
    <w:rPr>
      <w:rFonts w:ascii="Times New Roman" w:eastAsia="Times New Roman" w:hAnsi="Times New Roman" w:cs="Times New Roman"/>
      <w:kern w:val="0"/>
      <w:sz w:val="28"/>
      <w:szCs w:val="20"/>
      <w:lang w:val="bg-BG"/>
      <w14:ligatures w14:val="none"/>
    </w:rPr>
  </w:style>
  <w:style w:type="paragraph" w:styleId="af5">
    <w:name w:val="Balloon Text"/>
    <w:basedOn w:val="a"/>
    <w:link w:val="af6"/>
    <w:uiPriority w:val="99"/>
    <w:semiHidden/>
    <w:unhideWhenUsed/>
    <w:rsid w:val="004D5DBE"/>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4D5D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711304">
      <w:bodyDiv w:val="1"/>
      <w:marLeft w:val="0"/>
      <w:marRight w:val="0"/>
      <w:marTop w:val="0"/>
      <w:marBottom w:val="0"/>
      <w:divBdr>
        <w:top w:val="none" w:sz="0" w:space="0" w:color="auto"/>
        <w:left w:val="none" w:sz="0" w:space="0" w:color="auto"/>
        <w:bottom w:val="none" w:sz="0" w:space="0" w:color="auto"/>
        <w:right w:val="none" w:sz="0" w:space="0" w:color="auto"/>
      </w:divBdr>
    </w:div>
    <w:div w:id="471796279">
      <w:bodyDiv w:val="1"/>
      <w:marLeft w:val="0"/>
      <w:marRight w:val="0"/>
      <w:marTop w:val="0"/>
      <w:marBottom w:val="0"/>
      <w:divBdr>
        <w:top w:val="none" w:sz="0" w:space="0" w:color="auto"/>
        <w:left w:val="none" w:sz="0" w:space="0" w:color="auto"/>
        <w:bottom w:val="none" w:sz="0" w:space="0" w:color="auto"/>
        <w:right w:val="none" w:sz="0" w:space="0" w:color="auto"/>
      </w:divBdr>
    </w:div>
    <w:div w:id="796294158">
      <w:bodyDiv w:val="1"/>
      <w:marLeft w:val="0"/>
      <w:marRight w:val="0"/>
      <w:marTop w:val="0"/>
      <w:marBottom w:val="0"/>
      <w:divBdr>
        <w:top w:val="none" w:sz="0" w:space="0" w:color="auto"/>
        <w:left w:val="none" w:sz="0" w:space="0" w:color="auto"/>
        <w:bottom w:val="none" w:sz="0" w:space="0" w:color="auto"/>
        <w:right w:val="none" w:sz="0" w:space="0" w:color="auto"/>
      </w:divBdr>
    </w:div>
    <w:div w:id="937173510">
      <w:bodyDiv w:val="1"/>
      <w:marLeft w:val="0"/>
      <w:marRight w:val="0"/>
      <w:marTop w:val="0"/>
      <w:marBottom w:val="0"/>
      <w:divBdr>
        <w:top w:val="none" w:sz="0" w:space="0" w:color="auto"/>
        <w:left w:val="none" w:sz="0" w:space="0" w:color="auto"/>
        <w:bottom w:val="none" w:sz="0" w:space="0" w:color="auto"/>
        <w:right w:val="none" w:sz="0" w:space="0" w:color="auto"/>
      </w:divBdr>
    </w:div>
    <w:div w:id="1113595605">
      <w:bodyDiv w:val="1"/>
      <w:marLeft w:val="0"/>
      <w:marRight w:val="0"/>
      <w:marTop w:val="0"/>
      <w:marBottom w:val="0"/>
      <w:divBdr>
        <w:top w:val="none" w:sz="0" w:space="0" w:color="auto"/>
        <w:left w:val="none" w:sz="0" w:space="0" w:color="auto"/>
        <w:bottom w:val="none" w:sz="0" w:space="0" w:color="auto"/>
        <w:right w:val="none" w:sz="0" w:space="0" w:color="auto"/>
      </w:divBdr>
      <w:divsChild>
        <w:div w:id="1607468522">
          <w:marLeft w:val="547"/>
          <w:marRight w:val="0"/>
          <w:marTop w:val="0"/>
          <w:marBottom w:val="0"/>
          <w:divBdr>
            <w:top w:val="none" w:sz="0" w:space="0" w:color="auto"/>
            <w:left w:val="none" w:sz="0" w:space="0" w:color="auto"/>
            <w:bottom w:val="none" w:sz="0" w:space="0" w:color="auto"/>
            <w:right w:val="none" w:sz="0" w:space="0" w:color="auto"/>
          </w:divBdr>
        </w:div>
        <w:div w:id="873345823">
          <w:marLeft w:val="547"/>
          <w:marRight w:val="0"/>
          <w:marTop w:val="0"/>
          <w:marBottom w:val="0"/>
          <w:divBdr>
            <w:top w:val="none" w:sz="0" w:space="0" w:color="auto"/>
            <w:left w:val="none" w:sz="0" w:space="0" w:color="auto"/>
            <w:bottom w:val="none" w:sz="0" w:space="0" w:color="auto"/>
            <w:right w:val="none" w:sz="0" w:space="0" w:color="auto"/>
          </w:divBdr>
        </w:div>
        <w:div w:id="1591429637">
          <w:marLeft w:val="547"/>
          <w:marRight w:val="0"/>
          <w:marTop w:val="0"/>
          <w:marBottom w:val="0"/>
          <w:divBdr>
            <w:top w:val="none" w:sz="0" w:space="0" w:color="auto"/>
            <w:left w:val="none" w:sz="0" w:space="0" w:color="auto"/>
            <w:bottom w:val="none" w:sz="0" w:space="0" w:color="auto"/>
            <w:right w:val="none" w:sz="0" w:space="0" w:color="auto"/>
          </w:divBdr>
        </w:div>
        <w:div w:id="1261379663">
          <w:marLeft w:val="547"/>
          <w:marRight w:val="0"/>
          <w:marTop w:val="0"/>
          <w:marBottom w:val="0"/>
          <w:divBdr>
            <w:top w:val="none" w:sz="0" w:space="0" w:color="auto"/>
            <w:left w:val="none" w:sz="0" w:space="0" w:color="auto"/>
            <w:bottom w:val="none" w:sz="0" w:space="0" w:color="auto"/>
            <w:right w:val="none" w:sz="0" w:space="0" w:color="auto"/>
          </w:divBdr>
        </w:div>
        <w:div w:id="1367605576">
          <w:marLeft w:val="547"/>
          <w:marRight w:val="0"/>
          <w:marTop w:val="0"/>
          <w:marBottom w:val="0"/>
          <w:divBdr>
            <w:top w:val="none" w:sz="0" w:space="0" w:color="auto"/>
            <w:left w:val="none" w:sz="0" w:space="0" w:color="auto"/>
            <w:bottom w:val="none" w:sz="0" w:space="0" w:color="auto"/>
            <w:right w:val="none" w:sz="0" w:space="0" w:color="auto"/>
          </w:divBdr>
        </w:div>
      </w:divsChild>
    </w:div>
    <w:div w:id="1127549526">
      <w:bodyDiv w:val="1"/>
      <w:marLeft w:val="0"/>
      <w:marRight w:val="0"/>
      <w:marTop w:val="0"/>
      <w:marBottom w:val="0"/>
      <w:divBdr>
        <w:top w:val="none" w:sz="0" w:space="0" w:color="auto"/>
        <w:left w:val="none" w:sz="0" w:space="0" w:color="auto"/>
        <w:bottom w:val="none" w:sz="0" w:space="0" w:color="auto"/>
        <w:right w:val="none" w:sz="0" w:space="0" w:color="auto"/>
      </w:divBdr>
    </w:div>
    <w:div w:id="1403872873">
      <w:bodyDiv w:val="1"/>
      <w:marLeft w:val="0"/>
      <w:marRight w:val="0"/>
      <w:marTop w:val="0"/>
      <w:marBottom w:val="0"/>
      <w:divBdr>
        <w:top w:val="none" w:sz="0" w:space="0" w:color="auto"/>
        <w:left w:val="none" w:sz="0" w:space="0" w:color="auto"/>
        <w:bottom w:val="none" w:sz="0" w:space="0" w:color="auto"/>
        <w:right w:val="none" w:sz="0" w:space="0" w:color="auto"/>
      </w:divBdr>
    </w:div>
    <w:div w:id="1616986338">
      <w:bodyDiv w:val="1"/>
      <w:marLeft w:val="0"/>
      <w:marRight w:val="0"/>
      <w:marTop w:val="0"/>
      <w:marBottom w:val="0"/>
      <w:divBdr>
        <w:top w:val="none" w:sz="0" w:space="0" w:color="auto"/>
        <w:left w:val="none" w:sz="0" w:space="0" w:color="auto"/>
        <w:bottom w:val="none" w:sz="0" w:space="0" w:color="auto"/>
        <w:right w:val="none" w:sz="0" w:space="0" w:color="auto"/>
      </w:divBdr>
      <w:divsChild>
        <w:div w:id="175506843">
          <w:marLeft w:val="547"/>
          <w:marRight w:val="0"/>
          <w:marTop w:val="0"/>
          <w:marBottom w:val="0"/>
          <w:divBdr>
            <w:top w:val="none" w:sz="0" w:space="0" w:color="auto"/>
            <w:left w:val="none" w:sz="0" w:space="0" w:color="auto"/>
            <w:bottom w:val="none" w:sz="0" w:space="0" w:color="auto"/>
            <w:right w:val="none" w:sz="0" w:space="0" w:color="auto"/>
          </w:divBdr>
        </w:div>
        <w:div w:id="1370495807">
          <w:marLeft w:val="547"/>
          <w:marRight w:val="0"/>
          <w:marTop w:val="0"/>
          <w:marBottom w:val="0"/>
          <w:divBdr>
            <w:top w:val="none" w:sz="0" w:space="0" w:color="auto"/>
            <w:left w:val="none" w:sz="0" w:space="0" w:color="auto"/>
            <w:bottom w:val="none" w:sz="0" w:space="0" w:color="auto"/>
            <w:right w:val="none" w:sz="0" w:space="0" w:color="auto"/>
          </w:divBdr>
        </w:div>
        <w:div w:id="1211695571">
          <w:marLeft w:val="547"/>
          <w:marRight w:val="0"/>
          <w:marTop w:val="0"/>
          <w:marBottom w:val="0"/>
          <w:divBdr>
            <w:top w:val="none" w:sz="0" w:space="0" w:color="auto"/>
            <w:left w:val="none" w:sz="0" w:space="0" w:color="auto"/>
            <w:bottom w:val="none" w:sz="0" w:space="0" w:color="auto"/>
            <w:right w:val="none" w:sz="0" w:space="0" w:color="auto"/>
          </w:divBdr>
        </w:div>
        <w:div w:id="1960722982">
          <w:marLeft w:val="547"/>
          <w:marRight w:val="0"/>
          <w:marTop w:val="0"/>
          <w:marBottom w:val="0"/>
          <w:divBdr>
            <w:top w:val="none" w:sz="0" w:space="0" w:color="auto"/>
            <w:left w:val="none" w:sz="0" w:space="0" w:color="auto"/>
            <w:bottom w:val="none" w:sz="0" w:space="0" w:color="auto"/>
            <w:right w:val="none" w:sz="0" w:space="0" w:color="auto"/>
          </w:divBdr>
        </w:div>
        <w:div w:id="1921480203">
          <w:marLeft w:val="547"/>
          <w:marRight w:val="0"/>
          <w:marTop w:val="0"/>
          <w:marBottom w:val="0"/>
          <w:divBdr>
            <w:top w:val="none" w:sz="0" w:space="0" w:color="auto"/>
            <w:left w:val="none" w:sz="0" w:space="0" w:color="auto"/>
            <w:bottom w:val="none" w:sz="0" w:space="0" w:color="auto"/>
            <w:right w:val="none" w:sz="0" w:space="0" w:color="auto"/>
          </w:divBdr>
        </w:div>
        <w:div w:id="1328824771">
          <w:marLeft w:val="547"/>
          <w:marRight w:val="0"/>
          <w:marTop w:val="0"/>
          <w:marBottom w:val="0"/>
          <w:divBdr>
            <w:top w:val="none" w:sz="0" w:space="0" w:color="auto"/>
            <w:left w:val="none" w:sz="0" w:space="0" w:color="auto"/>
            <w:bottom w:val="none" w:sz="0" w:space="0" w:color="auto"/>
            <w:right w:val="none" w:sz="0" w:space="0" w:color="auto"/>
          </w:divBdr>
        </w:div>
      </w:divsChild>
    </w:div>
    <w:div w:id="1706104488">
      <w:bodyDiv w:val="1"/>
      <w:marLeft w:val="0"/>
      <w:marRight w:val="0"/>
      <w:marTop w:val="0"/>
      <w:marBottom w:val="0"/>
      <w:divBdr>
        <w:top w:val="none" w:sz="0" w:space="0" w:color="auto"/>
        <w:left w:val="none" w:sz="0" w:space="0" w:color="auto"/>
        <w:bottom w:val="none" w:sz="0" w:space="0" w:color="auto"/>
        <w:right w:val="none" w:sz="0" w:space="0" w:color="auto"/>
      </w:divBdr>
      <w:divsChild>
        <w:div w:id="1601449846">
          <w:marLeft w:val="0"/>
          <w:marRight w:val="0"/>
          <w:marTop w:val="0"/>
          <w:marBottom w:val="0"/>
          <w:divBdr>
            <w:top w:val="none" w:sz="0" w:space="0" w:color="auto"/>
            <w:left w:val="none" w:sz="0" w:space="0" w:color="auto"/>
            <w:bottom w:val="none" w:sz="0" w:space="0" w:color="auto"/>
            <w:right w:val="none" w:sz="0" w:space="0" w:color="auto"/>
          </w:divBdr>
        </w:div>
      </w:divsChild>
    </w:div>
    <w:div w:id="1785423265">
      <w:bodyDiv w:val="1"/>
      <w:marLeft w:val="0"/>
      <w:marRight w:val="0"/>
      <w:marTop w:val="0"/>
      <w:marBottom w:val="0"/>
      <w:divBdr>
        <w:top w:val="none" w:sz="0" w:space="0" w:color="auto"/>
        <w:left w:val="none" w:sz="0" w:space="0" w:color="auto"/>
        <w:bottom w:val="none" w:sz="0" w:space="0" w:color="auto"/>
        <w:right w:val="none" w:sz="0" w:space="0" w:color="auto"/>
      </w:divBdr>
    </w:div>
    <w:div w:id="1950158125">
      <w:bodyDiv w:val="1"/>
      <w:marLeft w:val="0"/>
      <w:marRight w:val="0"/>
      <w:marTop w:val="0"/>
      <w:marBottom w:val="0"/>
      <w:divBdr>
        <w:top w:val="none" w:sz="0" w:space="0" w:color="auto"/>
        <w:left w:val="none" w:sz="0" w:space="0" w:color="auto"/>
        <w:bottom w:val="none" w:sz="0" w:space="0" w:color="auto"/>
        <w:right w:val="none" w:sz="0" w:space="0" w:color="auto"/>
      </w:divBdr>
    </w:div>
    <w:div w:id="199081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6</Pages>
  <Words>2170</Words>
  <Characters>12374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2024</cp:lastModifiedBy>
  <cp:revision>82</cp:revision>
  <cp:lastPrinted>2025-11-28T04:28:00Z</cp:lastPrinted>
  <dcterms:created xsi:type="dcterms:W3CDTF">2025-04-14T11:58:00Z</dcterms:created>
  <dcterms:modified xsi:type="dcterms:W3CDTF">2026-04-05T08:31:00Z</dcterms:modified>
</cp:coreProperties>
</file>