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rPr>
      </w:pPr>
      <w:r w:rsidDel="00000000" w:rsidR="00000000" w:rsidRPr="00000000">
        <w:rPr>
          <w:b w:val="1"/>
          <w:bCs w:val="1"/>
          <w:rtl w:val="0"/>
        </w:rPr>
        <w:t xml:space="preserve">III. FANNI O‘QITISHDA ZAMONAVIY YONDASHUVLAR</w:t>
      </w:r>
    </w:p>
    <w:p w:rsidR="00000000" w:rsidDel="00000000" w:rsidP="00000000" w:rsidRDefault="00000000" w:rsidRPr="00000000" w14:paraId="00000002">
      <w:pPr>
        <w:spacing w:after="240" w:before="240" w:lineRule="auto"/>
        <w:jc w:val="center"/>
        <w:rPr>
          <w:b w:val="1"/>
          <w:bCs w:val="1"/>
        </w:rPr>
      </w:pPr>
      <w:r w:rsidDel="00000000" w:rsidR="00000000" w:rsidRPr="00000000">
        <w:rPr>
          <w:b w:val="1"/>
          <w:bCs w:val="1"/>
          <w:rtl w:val="0"/>
        </w:rPr>
        <w:t xml:space="preserve">3.1. “Ona tili va adabiyot fani DTSi va darsliklarining qiyosiy tahlili asosida dars jarayonini samarali tashkil etish”</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b w:val="1"/>
          <w:bCs w:val="1"/>
        </w:rPr>
      </w:pP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40" w:right="0" w:firstLine="0"/>
        <w:jc w:val="center"/>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2-mavzu:</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Ona tili va adabiyot darsliklari hamda ularni amaliyotga samarali tatbiq etish</w:t>
      </w:r>
    </w:p>
    <w:p w:rsidR="00000000" w:rsidDel="00000000" w:rsidP="00000000" w:rsidRDefault="00000000" w:rsidRPr="00000000" w14:paraId="00000005">
      <w:pPr>
        <w:spacing w:after="0" w:lineRule="auto"/>
        <w:jc w:val="both"/>
        <w:rPr/>
      </w:pPr>
      <w:r w:rsidDel="00000000" w:rsidR="00000000" w:rsidRPr="00000000">
        <w:rPr>
          <w:rtl w:val="0"/>
        </w:rPr>
        <w:t xml:space="preserve">Reja:</w:t>
      </w:r>
    </w:p>
    <w:p w:rsidR="00000000" w:rsidDel="00000000" w:rsidP="00000000" w:rsidRDefault="00000000" w:rsidRPr="00000000" w14:paraId="00000006">
      <w:pPr>
        <w:spacing w:after="0" w:lineRule="auto"/>
        <w:jc w:val="both"/>
        <w:rPr/>
      </w:pPr>
      <w:r w:rsidDel="00000000" w:rsidR="00000000" w:rsidRPr="00000000">
        <w:rPr>
          <w:rtl w:val="0"/>
        </w:rPr>
        <w:t xml:space="preserve">1.Ona tili adabiyot darsliklarining ta’lim jarayonidagi o‘rni.</w:t>
      </w:r>
    </w:p>
    <w:p w:rsidR="00000000" w:rsidDel="00000000" w:rsidP="00000000" w:rsidRDefault="00000000" w:rsidRPr="00000000" w14:paraId="00000007">
      <w:pPr>
        <w:spacing w:after="0" w:lineRule="auto"/>
        <w:jc w:val="both"/>
        <w:rPr/>
      </w:pPr>
      <w:r w:rsidDel="00000000" w:rsidR="00000000" w:rsidRPr="00000000">
        <w:rPr>
          <w:rtl w:val="0"/>
        </w:rPr>
        <w:t xml:space="preserve">2.Ona tili darsliklari bilan ishlashning amaliy yo‘llari.</w:t>
      </w:r>
    </w:p>
    <w:p w:rsidR="00000000" w:rsidDel="00000000" w:rsidP="00000000" w:rsidRDefault="00000000" w:rsidRPr="00000000" w14:paraId="00000008">
      <w:pPr>
        <w:spacing w:after="0" w:lineRule="auto"/>
        <w:jc w:val="both"/>
        <w:rPr/>
      </w:pPr>
      <w:r w:rsidDel="00000000" w:rsidR="00000000" w:rsidRPr="00000000">
        <w:rPr>
          <w:rtl w:val="0"/>
        </w:rPr>
        <w:t xml:space="preserve">3.Adabiyot darslikalrini amaliyotga samarali tatbiq etish.</w:t>
      </w:r>
    </w:p>
    <w:p w:rsidR="00000000" w:rsidDel="00000000" w:rsidP="00000000" w:rsidRDefault="00000000" w:rsidRPr="00000000" w14:paraId="00000009">
      <w:pPr>
        <w:spacing w:after="0" w:lineRule="auto"/>
        <w:jc w:val="both"/>
        <w:rPr/>
      </w:pPr>
      <w:r w:rsidDel="00000000" w:rsidR="00000000" w:rsidRPr="00000000">
        <w:rPr>
          <w:rtl w:val="0"/>
        </w:rPr>
        <w:t xml:space="preserve">4.Darsliklarni amaliyotga tatbiq etishda qiyinchiliklar va yechimlar.</w:t>
      </w:r>
    </w:p>
    <w:p w:rsidR="00000000" w:rsidDel="00000000" w:rsidP="00000000" w:rsidRDefault="00000000" w:rsidRPr="00000000" w14:paraId="0000000A">
      <w:pPr>
        <w:spacing w:after="0" w:lineRule="auto"/>
        <w:jc w:val="both"/>
        <w:rPr/>
      </w:pPr>
      <w:r w:rsidDel="00000000" w:rsidR="00000000" w:rsidRPr="00000000">
        <w:rPr>
          <w:rtl w:val="0"/>
        </w:rPr>
        <w:t xml:space="preserve">5.Dars jarayonida baholash va refleksiya.</w:t>
      </w:r>
    </w:p>
    <w:p w:rsidR="00000000" w:rsidDel="00000000" w:rsidP="00000000" w:rsidRDefault="00000000" w:rsidRPr="00000000" w14:paraId="0000000B">
      <w:pPr>
        <w:spacing w:after="0" w:lineRule="auto"/>
        <w:jc w:val="both"/>
        <w:rPr/>
      </w:pPr>
      <w:r w:rsidDel="00000000" w:rsidR="00000000" w:rsidRPr="00000000">
        <w:rPr>
          <w:rtl w:val="0"/>
        </w:rPr>
        <w:t xml:space="preserve">6.Ona tili va adabiyot darslarida loyiha ishlari.</w:t>
      </w:r>
    </w:p>
    <w:p w:rsidR="00000000" w:rsidDel="00000000" w:rsidP="00000000" w:rsidRDefault="00000000" w:rsidRPr="00000000" w14:paraId="0000000C">
      <w:pPr>
        <w:spacing w:after="0" w:lineRule="auto"/>
        <w:jc w:val="both"/>
        <w:rPr>
          <w:b w:val="1"/>
          <w:bCs w:val="1"/>
        </w:rPr>
      </w:pPr>
      <w:r w:rsidDel="00000000" w:rsidR="00000000" w:rsidRPr="00000000">
        <w:rPr>
          <w:rtl w:val="0"/>
        </w:rPr>
      </w:r>
    </w:p>
    <w:p w:rsidR="00000000" w:rsidDel="00000000" w:rsidP="00000000" w:rsidRDefault="00000000" w:rsidRPr="00000000" w14:paraId="0000000D">
      <w:pPr>
        <w:spacing w:after="0" w:lineRule="auto"/>
        <w:ind w:firstLine="709"/>
        <w:jc w:val="both"/>
        <w:rPr/>
      </w:pPr>
      <w:r w:rsidDel="00000000" w:rsidR="00000000" w:rsidRPr="00000000">
        <w:rPr>
          <w:rtl w:val="0"/>
        </w:rPr>
        <w:t xml:space="preserve">Ona tili va adabiyot darsliklari oʻquv jarayonining asosiy vositasi boʻlib, ularni samarali tatbiq etish taʼlim sifatini oshirishda muhim ahamiyat kasb etadi. Darsliklar bilan ishlashda zamon talablariga mos metodlardan foydalanish, oʻquvchilarni faol ishtirok etishga undash, muammolarni yechish, bahslash va ijodiy fikrlashni ragʻbatlantirish lozim. Oʻquv jarayonining mazmunli oʻtishi, aynan darsda qoʻllanilgan metod va usullarga bogʻliq. Shu bois, darsliklarni amaliyotga samarali joriy etish oʻqituvchi mahoratiga va zamonaviy pedagogik yondashuvlarni qoʻllashga asoslanadi.</w:t>
      </w:r>
    </w:p>
    <w:p w:rsidR="00000000" w:rsidDel="00000000" w:rsidP="00000000" w:rsidRDefault="00000000" w:rsidRPr="00000000" w14:paraId="0000000E">
      <w:pPr>
        <w:spacing w:after="0" w:lineRule="auto"/>
        <w:ind w:firstLine="709"/>
        <w:jc w:val="both"/>
        <w:rPr/>
      </w:pPr>
      <w:r w:rsidDel="00000000" w:rsidR="00000000" w:rsidRPr="00000000">
        <w:rPr>
          <w:rtl w:val="0"/>
        </w:rPr>
        <w:t xml:space="preserve">Zamonaviy ta’lim tizimida darslik — bu faqatgina o‘quv materiali jamlangan kitob emas, balki ta’lim jarayonini loyihalash, boshqarish va baholash uchun asosiy metodik vositadir. Ayniqsa, ona tili va adabiyot fanlarida darsliklar o‘quvchining nutqiy savodxonligi, tafakkuri, badiiy didi va ma’naviy qarashlarini shakllantirishda hal qiluvchi ahamiyatga ega.</w:t>
      </w:r>
    </w:p>
    <w:p w:rsidR="00000000" w:rsidDel="00000000" w:rsidP="00000000" w:rsidRDefault="00000000" w:rsidRPr="00000000" w14:paraId="0000000F">
      <w:pPr>
        <w:spacing w:after="0" w:lineRule="auto"/>
        <w:ind w:firstLine="709"/>
        <w:jc w:val="both"/>
        <w:rPr/>
      </w:pPr>
      <w:r w:rsidDel="00000000" w:rsidR="00000000" w:rsidRPr="00000000">
        <w:rPr>
          <w:rtl w:val="0"/>
        </w:rPr>
      </w:r>
    </w:p>
    <w:p w:rsidR="00000000" w:rsidDel="00000000" w:rsidP="00000000" w:rsidRDefault="00000000" w:rsidRPr="00000000" w14:paraId="00000010">
      <w:pPr>
        <w:spacing w:after="0" w:lineRule="auto"/>
        <w:jc w:val="both"/>
        <w:rPr/>
      </w:pPr>
      <w:r w:rsidDel="00000000" w:rsidR="00000000" w:rsidRPr="00000000">
        <w:rPr>
          <w:rtl w:val="0"/>
        </w:rPr>
        <w:t xml:space="preserve">  Maktab o‘qituvchisidan darslik mazmunini chuqur tahlil qila olish, uni Davlat ta’lim standarti (DTS) talablariga mos holda tatbiq etish, darslik bilan ishlashda ijodiy va moslashuvchan yondashuvni qo‘llash talab etiladi.</w:t>
      </w:r>
    </w:p>
    <w:p w:rsidR="00000000" w:rsidDel="00000000" w:rsidP="00000000" w:rsidRDefault="00000000" w:rsidRPr="00000000" w14:paraId="00000011">
      <w:pPr>
        <w:spacing w:after="0" w:lineRule="auto"/>
        <w:ind w:firstLine="142"/>
        <w:jc w:val="both"/>
        <w:rPr/>
      </w:pPr>
      <w:r w:rsidDel="00000000" w:rsidR="00000000" w:rsidRPr="00000000">
        <w:rPr>
          <w:rtl w:val="0"/>
        </w:rPr>
      </w:r>
    </w:p>
    <w:p w:rsidR="00000000" w:rsidDel="00000000" w:rsidP="00000000" w:rsidRDefault="00000000" w:rsidRPr="00000000" w14:paraId="00000012">
      <w:pPr>
        <w:spacing w:after="0" w:lineRule="auto"/>
        <w:ind w:firstLine="142"/>
        <w:jc w:val="both"/>
        <w:rPr/>
      </w:pPr>
      <w:r w:rsidDel="00000000" w:rsidR="00000000" w:rsidRPr="00000000">
        <w:rPr>
          <w:b w:val="1"/>
          <w:bCs w:val="1"/>
          <w:rtl w:val="0"/>
        </w:rPr>
        <w:t xml:space="preserve">Mazkur ma’ruzaning maqsadi</w:t>
      </w:r>
      <w:r w:rsidDel="00000000" w:rsidR="00000000" w:rsidRPr="00000000">
        <w:rPr>
          <w:rtl w:val="0"/>
        </w:rPr>
        <w:t xml:space="preserve"> -ona tili va adabiyot darsliklarining mazmuniy va metodik xususiyatlarini yoritish hamda ularni amaliyotga samarali joriy etish yo‘llarini aniq ko‘rsatib berishdir.</w:t>
      </w:r>
    </w:p>
    <w:p w:rsidR="00000000" w:rsidDel="00000000" w:rsidP="00000000" w:rsidRDefault="00000000" w:rsidRPr="00000000" w14:paraId="00000013">
      <w:pPr>
        <w:spacing w:after="0" w:lineRule="auto"/>
        <w:ind w:firstLine="142"/>
        <w:jc w:val="both"/>
        <w:rPr/>
      </w:pPr>
      <w:r w:rsidDel="00000000" w:rsidR="00000000" w:rsidRPr="00000000">
        <w:rPr>
          <w:rtl w:val="0"/>
        </w:rPr>
      </w:r>
    </w:p>
    <w:p w:rsidR="00000000" w:rsidDel="00000000" w:rsidP="00000000" w:rsidRDefault="00000000" w:rsidRPr="00000000" w14:paraId="00000014">
      <w:pPr>
        <w:spacing w:after="0" w:lineRule="auto"/>
        <w:ind w:firstLine="142"/>
        <w:jc w:val="center"/>
        <w:rPr>
          <w:b w:val="1"/>
          <w:bCs w:val="1"/>
        </w:rPr>
      </w:pPr>
      <w:r w:rsidDel="00000000" w:rsidR="00000000" w:rsidRPr="00000000">
        <w:rPr>
          <w:b w:val="1"/>
          <w:bCs w:val="1"/>
          <w:rtl w:val="0"/>
        </w:rPr>
        <w:t xml:space="preserve">I. ONA TILI VA ADABIYOT DARSLIKLARINING TA’LIM JARAYONIDAGI O‘RNI</w:t>
      </w:r>
    </w:p>
    <w:p w:rsidR="00000000" w:rsidDel="00000000" w:rsidP="00000000" w:rsidRDefault="00000000" w:rsidRPr="00000000" w14:paraId="00000015">
      <w:pPr>
        <w:spacing w:after="0" w:lineRule="auto"/>
        <w:ind w:firstLine="142"/>
        <w:jc w:val="both"/>
        <w:rPr/>
      </w:pPr>
      <w:r w:rsidDel="00000000" w:rsidR="00000000" w:rsidRPr="00000000">
        <w:rPr>
          <w:rtl w:val="0"/>
        </w:rPr>
        <w:t xml:space="preserve">   Darslik - ta’lim mazmunining asosiy manbai bo‘lib, DTSda belgilangan bilim, ko‘nikma va kompetensiyalarni o‘quvchi uchun tushunarli shaklda taqdim etadi. Bundan tashqari, o‘qituvchi va o‘quvchi faoliyatini yo‘naltiruvchi vazifani bajaradi,</w:t>
      </w:r>
    </w:p>
    <w:p w:rsidR="00000000" w:rsidDel="00000000" w:rsidP="00000000" w:rsidRDefault="00000000" w:rsidRPr="00000000" w14:paraId="00000016">
      <w:pPr>
        <w:spacing w:after="0" w:lineRule="auto"/>
        <w:jc w:val="both"/>
        <w:rPr/>
      </w:pPr>
      <w:r w:rsidDel="00000000" w:rsidR="00000000" w:rsidRPr="00000000">
        <w:rPr>
          <w:rtl w:val="0"/>
        </w:rPr>
        <w:t xml:space="preserve">dars mazmunining ketma-ketligi va mantiqiyligini ta’minlaydi.</w:t>
      </w:r>
    </w:p>
    <w:p w:rsidR="00000000" w:rsidDel="00000000" w:rsidP="00000000" w:rsidRDefault="00000000" w:rsidRPr="00000000" w14:paraId="00000017">
      <w:pPr>
        <w:spacing w:after="0" w:lineRule="auto"/>
        <w:jc w:val="both"/>
        <w:rPr/>
      </w:pPr>
      <w:r w:rsidDel="00000000" w:rsidR="00000000" w:rsidRPr="00000000">
        <w:rPr>
          <w:rtl w:val="0"/>
        </w:rPr>
        <w:t xml:space="preserve">   Ona tili va adabiyot darsliklarida  til hodisalari, matnlar, badiiy asarlar,  mashq va topshiriqlar orqali o‘quvchining nutqiy va tafakkuriy rivoji ko‘zda tutiladi. Zamonaviy darsliklarga qo‘yiladigan talablar quyidagilar:</w:t>
      </w:r>
    </w:p>
    <w:p w:rsidR="00000000" w:rsidDel="00000000" w:rsidP="00000000" w:rsidRDefault="00000000" w:rsidRPr="00000000" w14:paraId="00000018">
      <w:pPr>
        <w:spacing w:after="0" w:lineRule="auto"/>
        <w:jc w:val="both"/>
        <w:rPr/>
      </w:pPr>
      <w:r w:rsidDel="00000000" w:rsidR="00000000" w:rsidRPr="00000000">
        <w:rPr>
          <w:rtl w:val="0"/>
        </w:rPr>
        <w:t xml:space="preserve">-kompetensiyaviy yondashuvga asoslangan;</w:t>
      </w:r>
    </w:p>
    <w:p w:rsidR="00000000" w:rsidDel="00000000" w:rsidP="00000000" w:rsidRDefault="00000000" w:rsidRPr="00000000" w14:paraId="00000019">
      <w:pPr>
        <w:spacing w:after="0" w:lineRule="auto"/>
        <w:jc w:val="both"/>
        <w:rPr/>
      </w:pPr>
      <w:r w:rsidDel="00000000" w:rsidR="00000000" w:rsidRPr="00000000">
        <w:rPr>
          <w:rtl w:val="0"/>
        </w:rPr>
        <w:t xml:space="preserve">-matn markazli;</w:t>
      </w:r>
    </w:p>
    <w:p w:rsidR="00000000" w:rsidDel="00000000" w:rsidP="00000000" w:rsidRDefault="00000000" w:rsidRPr="00000000" w14:paraId="0000001A">
      <w:pPr>
        <w:spacing w:after="0" w:lineRule="auto"/>
        <w:jc w:val="both"/>
        <w:rPr/>
      </w:pPr>
      <w:r w:rsidDel="00000000" w:rsidR="00000000" w:rsidRPr="00000000">
        <w:rPr>
          <w:rtl w:val="0"/>
        </w:rPr>
        <w:t xml:space="preserve">-o‘quvchini faol fikrlashga undovchi bo‘lishi lozim.</w:t>
      </w:r>
    </w:p>
    <w:p w:rsidR="00000000" w:rsidDel="00000000" w:rsidP="00000000" w:rsidRDefault="00000000" w:rsidRPr="00000000" w14:paraId="0000001B">
      <w:pPr>
        <w:spacing w:after="0" w:lineRule="auto"/>
        <w:jc w:val="both"/>
        <w:rPr/>
      </w:pPr>
      <w:r w:rsidDel="00000000" w:rsidR="00000000" w:rsidRPr="00000000">
        <w:rPr>
          <w:rtl w:val="0"/>
        </w:rPr>
        <w:t xml:space="preserve">      Shu bilan birga, ayrim darsliklarda topshiriqlar ko‘proq reproduktiv xarakterda bo‘lishi, baholash mezonlari ochiq ifodalanmagan bo‘lishi mumkin. Bu holat pedagogdan darslik bilan ishlashda faol va ijodiy yondashuvni talab qiladi.</w:t>
      </w:r>
    </w:p>
    <w:p w:rsidR="00000000" w:rsidDel="00000000" w:rsidP="00000000" w:rsidRDefault="00000000" w:rsidRPr="00000000" w14:paraId="0000001C">
      <w:pPr>
        <w:spacing w:after="0" w:lineRule="auto"/>
        <w:ind w:firstLine="142"/>
        <w:jc w:val="both"/>
        <w:rPr/>
      </w:pPr>
      <w:r w:rsidDel="00000000" w:rsidR="00000000" w:rsidRPr="00000000">
        <w:rPr>
          <w:rtl w:val="0"/>
        </w:rPr>
      </w:r>
    </w:p>
    <w:p w:rsidR="00000000" w:rsidDel="00000000" w:rsidP="00000000" w:rsidRDefault="00000000" w:rsidRPr="00000000" w14:paraId="0000001D">
      <w:pPr>
        <w:spacing w:after="0" w:lineRule="auto"/>
        <w:ind w:firstLine="142"/>
        <w:jc w:val="center"/>
        <w:rPr>
          <w:b w:val="1"/>
          <w:bCs w:val="1"/>
        </w:rPr>
      </w:pPr>
      <w:r w:rsidDel="00000000" w:rsidR="00000000" w:rsidRPr="00000000">
        <w:rPr>
          <w:b w:val="1"/>
          <w:bCs w:val="1"/>
          <w:rtl w:val="0"/>
        </w:rPr>
        <w:t xml:space="preserve">II. ONA TILI DARSLIKLARI BILAN ISHLASHNING AMALIY YO‘LLARI</w:t>
      </w:r>
    </w:p>
    <w:p w:rsidR="00000000" w:rsidDel="00000000" w:rsidP="00000000" w:rsidRDefault="00000000" w:rsidRPr="00000000" w14:paraId="0000001E">
      <w:pPr>
        <w:spacing w:after="0" w:lineRule="auto"/>
        <w:ind w:firstLine="142"/>
        <w:jc w:val="both"/>
        <w:rPr/>
      </w:pPr>
      <w:r w:rsidDel="00000000" w:rsidR="00000000" w:rsidRPr="00000000">
        <w:rPr>
          <w:rtl w:val="0"/>
        </w:rPr>
        <w:t xml:space="preserve"> Nazariy materialni amaliy faoliyatga aylantirish uchun ona tili darsliklarida berilgan qoidalar faqat yodlanishi emas balki, nutqiy vaziyatda qo‘llanishi lozim.</w:t>
      </w:r>
    </w:p>
    <w:p w:rsidR="00000000" w:rsidDel="00000000" w:rsidP="00000000" w:rsidRDefault="00000000" w:rsidRPr="00000000" w14:paraId="0000001F">
      <w:pPr>
        <w:spacing w:after="0" w:lineRule="auto"/>
        <w:jc w:val="both"/>
        <w:rPr/>
      </w:pPr>
      <w:r w:rsidDel="00000000" w:rsidR="00000000" w:rsidRPr="00000000">
        <w:rPr>
          <w:rtl w:val="0"/>
        </w:rPr>
        <w:t xml:space="preserve">Masalan: grammatik qoida berilgan bo‘lsa, o‘qituvchi uni matn tahlili, yozma nutq, og‘zaki muloqot orqali mustahkamlaydi.</w:t>
      </w:r>
    </w:p>
    <w:p w:rsidR="00000000" w:rsidDel="00000000" w:rsidP="00000000" w:rsidRDefault="00000000" w:rsidRPr="00000000" w14:paraId="00000020">
      <w:pPr>
        <w:spacing w:after="0" w:lineRule="auto"/>
        <w:jc w:val="both"/>
        <w:rPr>
          <w:b w:val="1"/>
          <w:bCs w:val="1"/>
        </w:rPr>
      </w:pPr>
      <w:r w:rsidDel="00000000" w:rsidR="00000000" w:rsidRPr="00000000">
        <w:rPr>
          <w:b w:val="1"/>
          <w:bCs w:val="1"/>
          <w:rtl w:val="0"/>
        </w:rPr>
        <w:t xml:space="preserve">Amaliy tavsiya:</w:t>
      </w:r>
    </w:p>
    <w:p w:rsidR="00000000" w:rsidDel="00000000" w:rsidP="00000000" w:rsidRDefault="00000000" w:rsidRPr="00000000" w14:paraId="00000021">
      <w:pPr>
        <w:spacing w:after="0" w:lineRule="auto"/>
        <w:ind w:firstLine="142"/>
        <w:jc w:val="both"/>
        <w:rPr/>
      </w:pPr>
      <w:r w:rsidDel="00000000" w:rsidR="00000000" w:rsidRPr="00000000">
        <w:rPr>
          <w:rtl w:val="0"/>
        </w:rPr>
        <w:t xml:space="preserve">Har bir qoida kamida uch xil faoliyat orqali o‘rganilishi lozim.</w:t>
      </w:r>
    </w:p>
    <w:p w:rsidR="00000000" w:rsidDel="00000000" w:rsidP="00000000" w:rsidRDefault="00000000" w:rsidRPr="00000000" w14:paraId="00000022">
      <w:pPr>
        <w:spacing w:after="0" w:lineRule="auto"/>
        <w:jc w:val="both"/>
        <w:rPr/>
      </w:pPr>
      <w:r w:rsidDel="00000000" w:rsidR="00000000" w:rsidRPr="00000000">
        <w:rPr>
          <w:rtl w:val="0"/>
        </w:rPr>
        <w:t xml:space="preserve">1.O‘qish va kuzatish.</w:t>
      </w:r>
    </w:p>
    <w:p w:rsidR="00000000" w:rsidDel="00000000" w:rsidP="00000000" w:rsidRDefault="00000000" w:rsidRPr="00000000" w14:paraId="00000023">
      <w:pPr>
        <w:spacing w:after="0" w:lineRule="auto"/>
        <w:jc w:val="both"/>
        <w:rPr/>
      </w:pPr>
      <w:r w:rsidDel="00000000" w:rsidR="00000000" w:rsidRPr="00000000">
        <w:rPr>
          <w:rtl w:val="0"/>
        </w:rPr>
        <w:t xml:space="preserve">2.Tahlil va muhokama.</w:t>
      </w:r>
    </w:p>
    <w:p w:rsidR="00000000" w:rsidDel="00000000" w:rsidP="00000000" w:rsidRDefault="00000000" w:rsidRPr="00000000" w14:paraId="00000024">
      <w:pPr>
        <w:spacing w:after="0" w:lineRule="auto"/>
        <w:jc w:val="both"/>
        <w:rPr/>
      </w:pPr>
      <w:r w:rsidDel="00000000" w:rsidR="00000000" w:rsidRPr="00000000">
        <w:rPr>
          <w:rtl w:val="0"/>
        </w:rPr>
        <w:t xml:space="preserve">3.Mustaqil qo‘llash.</w:t>
      </w:r>
    </w:p>
    <w:p w:rsidR="00000000" w:rsidDel="00000000" w:rsidP="00000000" w:rsidRDefault="00000000" w:rsidRPr="00000000" w14:paraId="00000025">
      <w:pPr>
        <w:spacing w:after="0" w:lineRule="auto"/>
        <w:rPr>
          <w:b w:val="1"/>
          <w:bCs w:val="1"/>
        </w:rPr>
      </w:pPr>
      <w:r w:rsidDel="00000000" w:rsidR="00000000" w:rsidRPr="00000000">
        <w:rPr>
          <w:b w:val="1"/>
          <w:bCs w:val="1"/>
          <w:rtl w:val="0"/>
        </w:rPr>
        <w:t xml:space="preserve">Matn bilan ishlash strategiyalari</w:t>
      </w:r>
    </w:p>
    <w:p w:rsidR="00000000" w:rsidDel="00000000" w:rsidP="00000000" w:rsidRDefault="00000000" w:rsidRPr="00000000" w14:paraId="00000026">
      <w:pPr>
        <w:spacing w:after="0" w:lineRule="auto"/>
        <w:ind w:firstLine="142"/>
        <w:jc w:val="both"/>
        <w:rPr/>
      </w:pPr>
      <w:r w:rsidDel="00000000" w:rsidR="00000000" w:rsidRPr="00000000">
        <w:rPr>
          <w:rtl w:val="0"/>
        </w:rPr>
        <w:t xml:space="preserve">Ona tili darsliklarida matn grammatik birliklarni ko‘rsatish, nutqni rivojlantirish,</w:t>
      </w:r>
    </w:p>
    <w:p w:rsidR="00000000" w:rsidDel="00000000" w:rsidP="00000000" w:rsidRDefault="00000000" w:rsidRPr="00000000" w14:paraId="00000027">
      <w:pPr>
        <w:spacing w:after="0" w:lineRule="auto"/>
        <w:jc w:val="both"/>
        <w:rPr/>
      </w:pPr>
      <w:r w:rsidDel="00000000" w:rsidR="00000000" w:rsidRPr="00000000">
        <w:rPr>
          <w:rtl w:val="0"/>
        </w:rPr>
        <w:t xml:space="preserve">fikrlashni shakllantirish vositasidir. Samarali usullari sifatida quyidagilarni aytish mumkin.Jumladan, “Savol ber – javob izla”, “Matndan qoida chiqar”, “Matnni qayta tuz” kabi turli interaktiv metodlarni aytish mumkin. Bu usullar darsni samarali tashkil etishda yordam beribgina qolmay,  o‘quvchini faol subyektga aylantiradi.</w:t>
      </w:r>
    </w:p>
    <w:p w:rsidR="00000000" w:rsidDel="00000000" w:rsidP="00000000" w:rsidRDefault="00000000" w:rsidRPr="00000000" w14:paraId="00000028">
      <w:pPr>
        <w:spacing w:after="0" w:lineRule="auto"/>
        <w:jc w:val="both"/>
        <w:rPr/>
      </w:pPr>
      <w:r w:rsidDel="00000000" w:rsidR="00000000" w:rsidRPr="00000000">
        <w:rPr>
          <w:rtl w:val="0"/>
        </w:rPr>
        <w:t xml:space="preserve">Matn bilan ishlash 3 asosiy bosqichda tashkil etiladi:</w:t>
      </w:r>
    </w:p>
    <w:p w:rsidR="00000000" w:rsidDel="00000000" w:rsidP="00000000" w:rsidRDefault="00000000" w:rsidRPr="00000000" w14:paraId="00000029">
      <w:pPr>
        <w:spacing w:after="0" w:lineRule="auto"/>
        <w:jc w:val="both"/>
        <w:rPr>
          <w:b w:val="1"/>
          <w:bCs w:val="1"/>
        </w:rPr>
      </w:pPr>
      <w:r w:rsidDel="00000000" w:rsidR="00000000" w:rsidRPr="00000000">
        <w:rPr>
          <w:b w:val="1"/>
          <w:bCs w:val="1"/>
          <w:rtl w:val="0"/>
        </w:rPr>
        <w:t xml:space="preserve">1.Matnga tayyorgarlik (o‘qishdan oldin).</w:t>
      </w:r>
    </w:p>
    <w:p w:rsidR="00000000" w:rsidDel="00000000" w:rsidP="00000000" w:rsidRDefault="00000000" w:rsidRPr="00000000" w14:paraId="0000002A">
      <w:pPr>
        <w:spacing w:after="0" w:lineRule="auto"/>
        <w:jc w:val="both"/>
        <w:rPr/>
      </w:pPr>
      <w:r w:rsidDel="00000000" w:rsidR="00000000" w:rsidRPr="00000000">
        <w:rPr>
          <w:b w:val="1"/>
          <w:bCs w:val="1"/>
          <w:rtl w:val="0"/>
        </w:rPr>
        <w:t xml:space="preserve">-</w:t>
      </w:r>
      <w:r w:rsidDel="00000000" w:rsidR="00000000" w:rsidRPr="00000000">
        <w:rPr>
          <w:rtl w:val="0"/>
        </w:rPr>
        <w:t xml:space="preserve"> o‘quvchining qiziqishini uyg‘otish;</w:t>
      </w:r>
    </w:p>
    <w:p w:rsidR="00000000" w:rsidDel="00000000" w:rsidP="00000000" w:rsidRDefault="00000000" w:rsidRPr="00000000" w14:paraId="0000002B">
      <w:pPr>
        <w:spacing w:after="0" w:lineRule="auto"/>
        <w:jc w:val="both"/>
        <w:rPr/>
      </w:pPr>
      <w:r w:rsidDel="00000000" w:rsidR="00000000" w:rsidRPr="00000000">
        <w:rPr>
          <w:rtl w:val="0"/>
        </w:rPr>
        <w:t xml:space="preserve">-avvalgi bilimlarini faollashtirish;</w:t>
      </w:r>
    </w:p>
    <w:p w:rsidR="00000000" w:rsidDel="00000000" w:rsidP="00000000" w:rsidRDefault="00000000" w:rsidRPr="00000000" w14:paraId="0000002C">
      <w:pPr>
        <w:spacing w:after="0" w:lineRule="auto"/>
        <w:jc w:val="both"/>
        <w:rPr/>
      </w:pPr>
      <w:r w:rsidDel="00000000" w:rsidR="00000000" w:rsidRPr="00000000">
        <w:rPr>
          <w:rtl w:val="0"/>
        </w:rPr>
        <w:t xml:space="preserve">-matn mazmunini taxmin qilishga yo‘naltirish.</w:t>
      </w:r>
    </w:p>
    <w:p w:rsidR="00000000" w:rsidDel="00000000" w:rsidP="00000000" w:rsidRDefault="00000000" w:rsidRPr="00000000" w14:paraId="0000002D">
      <w:pPr>
        <w:spacing w:after="0" w:lineRule="auto"/>
        <w:jc w:val="both"/>
        <w:rPr>
          <w:b w:val="1"/>
          <w:bCs w:val="1"/>
        </w:rPr>
      </w:pPr>
      <w:r w:rsidDel="00000000" w:rsidR="00000000" w:rsidRPr="00000000">
        <w:rPr>
          <w:b w:val="1"/>
          <w:bCs w:val="1"/>
          <w:rtl w:val="0"/>
        </w:rPr>
        <w:t xml:space="preserve">2. Matn ustida ishlash (o‘qish jarayonida)</w:t>
      </w:r>
    </w:p>
    <w:p w:rsidR="00000000" w:rsidDel="00000000" w:rsidP="00000000" w:rsidRDefault="00000000" w:rsidRPr="00000000" w14:paraId="0000002E">
      <w:pPr>
        <w:spacing w:after="0" w:lineRule="auto"/>
        <w:jc w:val="both"/>
        <w:rPr/>
      </w:pPr>
      <w:r w:rsidDel="00000000" w:rsidR="00000000" w:rsidRPr="00000000">
        <w:rPr>
          <w:rtl w:val="0"/>
        </w:rPr>
        <w:t xml:space="preserve">-matn mazmunini anglash;</w:t>
      </w:r>
    </w:p>
    <w:p w:rsidR="00000000" w:rsidDel="00000000" w:rsidP="00000000" w:rsidRDefault="00000000" w:rsidRPr="00000000" w14:paraId="0000002F">
      <w:pPr>
        <w:spacing w:after="0" w:lineRule="auto"/>
        <w:jc w:val="both"/>
        <w:rPr/>
      </w:pPr>
      <w:r w:rsidDel="00000000" w:rsidR="00000000" w:rsidRPr="00000000">
        <w:rPr>
          <w:rtl w:val="0"/>
        </w:rPr>
        <w:t xml:space="preserve">  -asosiy g‘oyani aniqlash;</w:t>
      </w:r>
    </w:p>
    <w:p w:rsidR="00000000" w:rsidDel="00000000" w:rsidP="00000000" w:rsidRDefault="00000000" w:rsidRPr="00000000" w14:paraId="00000030">
      <w:pPr>
        <w:spacing w:after="0" w:lineRule="auto"/>
        <w:jc w:val="both"/>
        <w:rPr/>
      </w:pPr>
      <w:r w:rsidDel="00000000" w:rsidR="00000000" w:rsidRPr="00000000">
        <w:rPr>
          <w:rtl w:val="0"/>
        </w:rPr>
        <w:t xml:space="preserve">  -til birliklarini tahlil qilish.</w:t>
      </w:r>
    </w:p>
    <w:p w:rsidR="00000000" w:rsidDel="00000000" w:rsidP="00000000" w:rsidRDefault="00000000" w:rsidRPr="00000000" w14:paraId="00000031">
      <w:pPr>
        <w:spacing w:after="0" w:lineRule="auto"/>
        <w:jc w:val="both"/>
        <w:rPr>
          <w:b w:val="1"/>
          <w:bCs w:val="1"/>
        </w:rPr>
      </w:pPr>
      <w:r w:rsidDel="00000000" w:rsidR="00000000" w:rsidRPr="00000000">
        <w:rPr>
          <w:b w:val="1"/>
          <w:bCs w:val="1"/>
          <w:rtl w:val="0"/>
        </w:rPr>
        <w:t xml:space="preserve">3.Matndan keyingi faoliyat (o‘qishdan so‘ng)</w:t>
      </w:r>
    </w:p>
    <w:p w:rsidR="00000000" w:rsidDel="00000000" w:rsidP="00000000" w:rsidRDefault="00000000" w:rsidRPr="00000000" w14:paraId="00000032">
      <w:pPr>
        <w:spacing w:after="0" w:lineRule="auto"/>
        <w:jc w:val="both"/>
        <w:rPr/>
      </w:pPr>
      <w:r w:rsidDel="00000000" w:rsidR="00000000" w:rsidRPr="00000000">
        <w:rPr>
          <w:rtl w:val="0"/>
        </w:rPr>
        <w:t xml:space="preserve">-o‘zlashtirilgan bilimni mustahkamlash;</w:t>
      </w:r>
    </w:p>
    <w:p w:rsidR="00000000" w:rsidDel="00000000" w:rsidP="00000000" w:rsidRDefault="00000000" w:rsidRPr="00000000" w14:paraId="00000033">
      <w:pPr>
        <w:spacing w:after="0" w:lineRule="auto"/>
        <w:jc w:val="both"/>
        <w:rPr/>
      </w:pPr>
      <w:r w:rsidDel="00000000" w:rsidR="00000000" w:rsidRPr="00000000">
        <w:rPr>
          <w:rtl w:val="0"/>
        </w:rPr>
        <w:t xml:space="preserve">-mustaqil fikrni shakllantirish;</w:t>
      </w:r>
    </w:p>
    <w:p w:rsidR="00000000" w:rsidDel="00000000" w:rsidP="00000000" w:rsidRDefault="00000000" w:rsidRPr="00000000" w14:paraId="00000034">
      <w:pPr>
        <w:spacing w:after="0" w:lineRule="auto"/>
        <w:jc w:val="both"/>
        <w:rPr/>
      </w:pPr>
      <w:r w:rsidDel="00000000" w:rsidR="00000000" w:rsidRPr="00000000">
        <w:rPr>
          <w:rtl w:val="0"/>
        </w:rPr>
        <w:t xml:space="preserve">-ijodiy faoliyatni rivojlantirish.</w:t>
      </w:r>
    </w:p>
    <w:p w:rsidR="00000000" w:rsidDel="00000000" w:rsidP="00000000" w:rsidRDefault="00000000" w:rsidRPr="00000000" w14:paraId="00000035">
      <w:pPr>
        <w:spacing w:after="0" w:lineRule="auto"/>
        <w:ind w:firstLine="142"/>
        <w:jc w:val="both"/>
        <w:rPr/>
      </w:pPr>
      <w:r w:rsidDel="00000000" w:rsidR="00000000" w:rsidRPr="00000000">
        <w:rPr>
          <w:rtl w:val="0"/>
        </w:rPr>
      </w:r>
    </w:p>
    <w:p w:rsidR="00000000" w:rsidDel="00000000" w:rsidP="00000000" w:rsidRDefault="00000000" w:rsidRPr="00000000" w14:paraId="00000036">
      <w:pPr>
        <w:spacing w:after="0" w:lineRule="auto"/>
        <w:ind w:firstLine="142"/>
        <w:jc w:val="center"/>
        <w:rPr>
          <w:b w:val="1"/>
          <w:bCs w:val="1"/>
        </w:rPr>
      </w:pPr>
      <w:r w:rsidDel="00000000" w:rsidR="00000000" w:rsidRPr="00000000">
        <w:rPr>
          <w:rtl w:val="0"/>
        </w:rPr>
      </w:r>
    </w:p>
    <w:p w:rsidR="00000000" w:rsidDel="00000000" w:rsidP="00000000" w:rsidRDefault="00000000" w:rsidRPr="00000000" w14:paraId="00000037">
      <w:pPr>
        <w:spacing w:after="0" w:lineRule="auto"/>
        <w:ind w:firstLine="142"/>
        <w:jc w:val="center"/>
        <w:rPr>
          <w:b w:val="1"/>
          <w:bCs w:val="1"/>
        </w:rPr>
      </w:pPr>
      <w:r w:rsidDel="00000000" w:rsidR="00000000" w:rsidRPr="00000000">
        <w:rPr>
          <w:b w:val="1"/>
          <w:bCs w:val="1"/>
          <w:rtl w:val="0"/>
        </w:rPr>
        <w:t xml:space="preserve">III. ADABIYOT DARSLIKLARINI AMALIYOTGA SAMARALI TATBIQ ETISH</w:t>
      </w:r>
    </w:p>
    <w:p w:rsidR="00000000" w:rsidDel="00000000" w:rsidP="00000000" w:rsidRDefault="00000000" w:rsidRPr="00000000" w14:paraId="00000038">
      <w:pPr>
        <w:spacing w:after="0" w:lineRule="auto"/>
        <w:ind w:firstLine="142"/>
        <w:jc w:val="both"/>
        <w:rPr/>
      </w:pPr>
      <w:r w:rsidDel="00000000" w:rsidR="00000000" w:rsidRPr="00000000">
        <w:rPr>
          <w:rtl w:val="0"/>
        </w:rPr>
        <w:t xml:space="preserve">   Adabiyot fani ona tili fanidan biroz farqlanadi. Badiiy asarni o‘rganishda darslikning roli boshqacha tarzda bo‘ladi. Adabiyot darsliklari asosan,o‘quvchini milliy va jahon adabiyoti bilan tanishtiradi, badiiy tafakkur va estetik didni shakllantiradi, tarbiyaviy vazifani bajaradi.</w:t>
      </w:r>
    </w:p>
    <w:p w:rsidR="00000000" w:rsidDel="00000000" w:rsidP="00000000" w:rsidRDefault="00000000" w:rsidRPr="00000000" w14:paraId="00000039">
      <w:pPr>
        <w:spacing w:after="0" w:lineRule="auto"/>
        <w:jc w:val="both"/>
        <w:rPr/>
      </w:pPr>
      <w:r w:rsidDel="00000000" w:rsidR="00000000" w:rsidRPr="00000000">
        <w:rPr>
          <w:rtl w:val="0"/>
        </w:rPr>
        <w:t xml:space="preserve">      Darslikka kiritilgan asar esa, mazmun aytib berish bilan cheklanmasligi, tahlil, baholash va munosabat bildirishga olib kelishi lozim. Badiiy asar tahlilida faol metodlardan foydalanishda quyidagi</w:t>
      </w:r>
      <w:r w:rsidDel="00000000" w:rsidR="00000000" w:rsidRPr="00000000">
        <w:rPr>
          <w:b w:val="1"/>
          <w:bCs w:val="1"/>
          <w:rtl w:val="0"/>
        </w:rPr>
        <w:t xml:space="preserve"> </w:t>
      </w:r>
      <w:r w:rsidDel="00000000" w:rsidR="00000000" w:rsidRPr="00000000">
        <w:rPr>
          <w:rtl w:val="0"/>
        </w:rPr>
        <w:t xml:space="preserve">samarali metodlarni taklif qilish mumkin</w:t>
      </w:r>
      <w:r w:rsidDel="00000000" w:rsidR="00000000" w:rsidRPr="00000000">
        <w:rPr>
          <w:i w:val="1"/>
          <w:iCs w:val="1"/>
          <w:rtl w:val="0"/>
        </w:rPr>
        <w:t xml:space="preserve">.</w:t>
      </w:r>
      <w:r w:rsidDel="00000000" w:rsidR="00000000" w:rsidRPr="00000000">
        <w:rPr>
          <w:b w:val="1"/>
          <w:bCs w:val="1"/>
          <w:i w:val="1"/>
          <w:iCs w:val="1"/>
          <w:rtl w:val="0"/>
        </w:rPr>
        <w:t xml:space="preserve"> </w:t>
      </w:r>
      <w:r w:rsidDel="00000000" w:rsidR="00000000" w:rsidRPr="00000000">
        <w:rPr>
          <w:i w:val="1"/>
          <w:iCs w:val="1"/>
          <w:rtl w:val="0"/>
        </w:rPr>
        <w:t xml:space="preserve">“Muallif bilan dialog”;</w:t>
      </w:r>
      <w:r w:rsidDel="00000000" w:rsidR="00000000" w:rsidRPr="00000000">
        <w:rPr>
          <w:b w:val="1"/>
          <w:bCs w:val="1"/>
          <w:i w:val="1"/>
          <w:iCs w:val="1"/>
          <w:rtl w:val="0"/>
        </w:rPr>
        <w:t xml:space="preserve"> </w:t>
      </w:r>
      <w:r w:rsidDel="00000000" w:rsidR="00000000" w:rsidRPr="00000000">
        <w:rPr>
          <w:i w:val="1"/>
          <w:iCs w:val="1"/>
          <w:rtl w:val="0"/>
        </w:rPr>
        <w:t xml:space="preserve">“Qahramon o‘rnida men”;“Asarni davom ettir”</w:t>
      </w:r>
      <w:r w:rsidDel="00000000" w:rsidR="00000000" w:rsidRPr="00000000">
        <w:rPr>
          <w:rtl w:val="0"/>
        </w:rPr>
        <w:t xml:space="preserve">. Bu metodlar orqali darslikdagi asarlar  hayot bilan bog‘lanadi, o‘quvchining shaxsiy fikriga tayanadi.</w:t>
      </w:r>
    </w:p>
    <w:p w:rsidR="00000000" w:rsidDel="00000000" w:rsidP="00000000" w:rsidRDefault="00000000" w:rsidRPr="00000000" w14:paraId="0000003A">
      <w:pPr>
        <w:spacing w:after="0" w:lineRule="auto"/>
        <w:ind w:firstLine="142"/>
        <w:jc w:val="both"/>
        <w:rPr/>
      </w:pPr>
      <w:r w:rsidDel="00000000" w:rsidR="00000000" w:rsidRPr="00000000">
        <w:rPr>
          <w:rtl w:val="0"/>
        </w:rPr>
      </w:r>
    </w:p>
    <w:p w:rsidR="00000000" w:rsidDel="00000000" w:rsidP="00000000" w:rsidRDefault="00000000" w:rsidRPr="00000000" w14:paraId="0000003B">
      <w:pPr>
        <w:spacing w:after="0" w:lineRule="auto"/>
        <w:ind w:firstLine="142"/>
        <w:jc w:val="center"/>
        <w:rPr>
          <w:b w:val="1"/>
          <w:bCs w:val="1"/>
        </w:rPr>
      </w:pPr>
      <w:r w:rsidDel="00000000" w:rsidR="00000000" w:rsidRPr="00000000">
        <w:rPr>
          <w:b w:val="1"/>
          <w:bCs w:val="1"/>
          <w:rtl w:val="0"/>
        </w:rPr>
        <w:t xml:space="preserve">IV. DARSLIKNI AMALIYOTGA TATBIQ ETISHDA QIYINCHILIKLAR VA YECHIMLAR</w:t>
      </w:r>
    </w:p>
    <w:p w:rsidR="00000000" w:rsidDel="00000000" w:rsidP="00000000" w:rsidRDefault="00000000" w:rsidRPr="00000000" w14:paraId="0000003C">
      <w:pPr>
        <w:spacing w:after="0" w:lineRule="auto"/>
        <w:ind w:firstLine="142"/>
        <w:jc w:val="both"/>
        <w:rPr/>
      </w:pPr>
      <w:r w:rsidDel="00000000" w:rsidR="00000000" w:rsidRPr="00000000">
        <w:rPr>
          <w:rtl w:val="0"/>
        </w:rPr>
        <w:t xml:space="preserve">  Darsliklarni amaliyotga tatbiq etishda albatta bir necha muammolarga duch kelinadi. Shuning uchun o‘qituvchilar, faqat darslik bilan cheklanib qolish, DTS talablarini e’tibordan chetda qoldirish, faol metodlardan kam foydalanish, baholashning faqat yakuniy shaklga tayanish holatlariga uchraydilar.Aslida esa har bir zamonaviy pedagog bunga yechim topa olishi zarur.</w:t>
      </w:r>
    </w:p>
    <w:p w:rsidR="00000000" w:rsidDel="00000000" w:rsidP="00000000" w:rsidRDefault="00000000" w:rsidRPr="00000000" w14:paraId="0000003D">
      <w:pPr>
        <w:spacing w:after="0" w:lineRule="auto"/>
        <w:ind w:firstLine="142"/>
        <w:jc w:val="both"/>
        <w:rPr>
          <w:b w:val="1"/>
          <w:bCs w:val="1"/>
        </w:rPr>
      </w:pPr>
      <w:r w:rsidDel="00000000" w:rsidR="00000000" w:rsidRPr="00000000">
        <w:rPr>
          <w:rtl w:val="0"/>
        </w:rPr>
      </w:r>
    </w:p>
    <w:p w:rsidR="00000000" w:rsidDel="00000000" w:rsidP="00000000" w:rsidRDefault="00000000" w:rsidRPr="00000000" w14:paraId="0000003E">
      <w:pPr>
        <w:spacing w:after="0" w:lineRule="auto"/>
        <w:ind w:firstLine="142"/>
        <w:jc w:val="both"/>
        <w:rPr>
          <w:b w:val="1"/>
          <w:bCs w:val="1"/>
        </w:rPr>
      </w:pPr>
      <w:r w:rsidDel="00000000" w:rsidR="00000000" w:rsidRPr="00000000">
        <w:rPr>
          <w:b w:val="1"/>
          <w:bCs w:val="1"/>
          <w:rtl w:val="0"/>
        </w:rPr>
        <w:t xml:space="preserve">Amaliy yechimlar</w:t>
      </w:r>
    </w:p>
    <w:p w:rsidR="00000000" w:rsidDel="00000000" w:rsidP="00000000" w:rsidRDefault="00000000" w:rsidRPr="00000000" w14:paraId="0000003F">
      <w:pPr>
        <w:spacing w:after="0" w:lineRule="auto"/>
        <w:ind w:firstLine="142"/>
        <w:jc w:val="both"/>
        <w:rPr/>
      </w:pPr>
      <w:r w:rsidDel="00000000" w:rsidR="00000000" w:rsidRPr="00000000">
        <w:rPr>
          <w:rtl w:val="0"/>
        </w:rPr>
      </w:r>
    </w:p>
    <w:tbl>
      <w:tblPr>
        <w:tblStyle w:val="Table1"/>
        <w:tblW w:w="934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88"/>
        <w:gridCol w:w="4252"/>
        <w:gridCol w:w="4104"/>
        <w:tblGridChange w:id="0">
          <w:tblGrid>
            <w:gridCol w:w="988"/>
            <w:gridCol w:w="4252"/>
            <w:gridCol w:w="4104"/>
          </w:tblGrid>
        </w:tblGridChange>
      </w:tblGrid>
      <w:tr>
        <w:trPr>
          <w:cantSplit w:val="0"/>
          <w:tblHeader w:val="0"/>
        </w:trPr>
        <w:tc>
          <w:tcPr/>
          <w:p w:rsidR="00000000" w:rsidDel="00000000" w:rsidP="00000000" w:rsidRDefault="00000000" w:rsidRPr="00000000" w14:paraId="00000040">
            <w:pPr>
              <w:jc w:val="both"/>
              <w:rPr/>
            </w:pPr>
            <w:r w:rsidDel="00000000" w:rsidR="00000000" w:rsidRPr="00000000">
              <w:rPr>
                <w:rtl w:val="0"/>
              </w:rPr>
              <w:t xml:space="preserve">T/r</w:t>
            </w:r>
          </w:p>
        </w:tc>
        <w:tc>
          <w:tcPr>
            <w:vAlign w:val="center"/>
          </w:tcPr>
          <w:p w:rsidR="00000000" w:rsidDel="00000000" w:rsidP="00000000" w:rsidRDefault="00000000" w:rsidRPr="00000000" w14:paraId="00000041">
            <w:pPr>
              <w:jc w:val="both"/>
              <w:rPr/>
            </w:pPr>
            <w:r w:rsidDel="00000000" w:rsidR="00000000" w:rsidRPr="00000000">
              <w:rPr>
                <w:b w:val="1"/>
                <w:bCs w:val="1"/>
                <w:rtl w:val="0"/>
              </w:rPr>
              <w:t xml:space="preserve">Muammo</w:t>
            </w:r>
            <w:r w:rsidDel="00000000" w:rsidR="00000000" w:rsidRPr="00000000">
              <w:rPr>
                <w:rtl w:val="0"/>
              </w:rPr>
            </w:r>
          </w:p>
        </w:tc>
        <w:tc>
          <w:tcPr>
            <w:vAlign w:val="center"/>
          </w:tcPr>
          <w:p w:rsidR="00000000" w:rsidDel="00000000" w:rsidP="00000000" w:rsidRDefault="00000000" w:rsidRPr="00000000" w14:paraId="00000042">
            <w:pPr>
              <w:jc w:val="both"/>
              <w:rPr/>
            </w:pPr>
            <w:r w:rsidDel="00000000" w:rsidR="00000000" w:rsidRPr="00000000">
              <w:rPr>
                <w:b w:val="1"/>
                <w:bCs w:val="1"/>
                <w:rtl w:val="0"/>
              </w:rPr>
              <w:t xml:space="preserve">Yechim</w:t>
            </w:r>
            <w:r w:rsidDel="00000000" w:rsidR="00000000" w:rsidRPr="00000000">
              <w:rPr>
                <w:rtl w:val="0"/>
              </w:rPr>
            </w:r>
          </w:p>
        </w:tc>
      </w:tr>
      <w:tr>
        <w:trPr>
          <w:cantSplit w:val="0"/>
          <w:tblHeader w:val="0"/>
        </w:trPr>
        <w:tc>
          <w:tcPr/>
          <w:p w:rsidR="00000000" w:rsidDel="00000000" w:rsidP="00000000" w:rsidRDefault="00000000" w:rsidRPr="00000000" w14:paraId="00000043">
            <w:pPr>
              <w:jc w:val="both"/>
              <w:rPr/>
            </w:pPr>
            <w:r w:rsidDel="00000000" w:rsidR="00000000" w:rsidRPr="00000000">
              <w:rPr>
                <w:rtl w:val="0"/>
              </w:rPr>
              <w:t xml:space="preserve">1</w:t>
            </w:r>
          </w:p>
        </w:tc>
        <w:tc>
          <w:tcPr>
            <w:vAlign w:val="center"/>
          </w:tcPr>
          <w:p w:rsidR="00000000" w:rsidDel="00000000" w:rsidP="00000000" w:rsidRDefault="00000000" w:rsidRPr="00000000" w14:paraId="00000044">
            <w:pPr>
              <w:jc w:val="both"/>
              <w:rPr/>
            </w:pPr>
            <w:r w:rsidDel="00000000" w:rsidR="00000000" w:rsidRPr="00000000">
              <w:rPr>
                <w:rtl w:val="0"/>
              </w:rPr>
              <w:t xml:space="preserve">Reproduktiv topshiriqlar</w:t>
            </w:r>
          </w:p>
        </w:tc>
        <w:tc>
          <w:tcPr>
            <w:vAlign w:val="center"/>
          </w:tcPr>
          <w:p w:rsidR="00000000" w:rsidDel="00000000" w:rsidP="00000000" w:rsidRDefault="00000000" w:rsidRPr="00000000" w14:paraId="00000045">
            <w:pPr>
              <w:jc w:val="both"/>
              <w:rPr/>
            </w:pPr>
            <w:r w:rsidDel="00000000" w:rsidR="00000000" w:rsidRPr="00000000">
              <w:rPr>
                <w:rtl w:val="0"/>
              </w:rPr>
              <w:t xml:space="preserve">Ijodiy savollar qo‘shish</w:t>
            </w:r>
          </w:p>
        </w:tc>
      </w:tr>
      <w:tr>
        <w:trPr>
          <w:cantSplit w:val="0"/>
          <w:tblHeader w:val="0"/>
        </w:trPr>
        <w:tc>
          <w:tcPr/>
          <w:p w:rsidR="00000000" w:rsidDel="00000000" w:rsidP="00000000" w:rsidRDefault="00000000" w:rsidRPr="00000000" w14:paraId="00000046">
            <w:pPr>
              <w:jc w:val="both"/>
              <w:rPr/>
            </w:pPr>
            <w:r w:rsidDel="00000000" w:rsidR="00000000" w:rsidRPr="00000000">
              <w:rPr>
                <w:rtl w:val="0"/>
              </w:rPr>
              <w:t xml:space="preserve">2</w:t>
            </w:r>
          </w:p>
        </w:tc>
        <w:tc>
          <w:tcPr>
            <w:vAlign w:val="center"/>
          </w:tcPr>
          <w:p w:rsidR="00000000" w:rsidDel="00000000" w:rsidP="00000000" w:rsidRDefault="00000000" w:rsidRPr="00000000" w14:paraId="00000047">
            <w:pPr>
              <w:jc w:val="both"/>
              <w:rPr/>
            </w:pPr>
            <w:r w:rsidDel="00000000" w:rsidR="00000000" w:rsidRPr="00000000">
              <w:rPr>
                <w:rtl w:val="0"/>
              </w:rPr>
              <w:t xml:space="preserve">Past faollik</w:t>
            </w:r>
          </w:p>
        </w:tc>
        <w:tc>
          <w:tcPr>
            <w:vAlign w:val="center"/>
          </w:tcPr>
          <w:p w:rsidR="00000000" w:rsidDel="00000000" w:rsidP="00000000" w:rsidRDefault="00000000" w:rsidRPr="00000000" w14:paraId="00000048">
            <w:pPr>
              <w:jc w:val="both"/>
              <w:rPr/>
            </w:pPr>
            <w:r w:rsidDel="00000000" w:rsidR="00000000" w:rsidRPr="00000000">
              <w:rPr>
                <w:rtl w:val="0"/>
              </w:rPr>
              <w:t xml:space="preserve">Guruhli ish, munozara</w:t>
            </w:r>
          </w:p>
        </w:tc>
      </w:tr>
      <w:tr>
        <w:trPr>
          <w:cantSplit w:val="0"/>
          <w:tblHeader w:val="0"/>
        </w:trPr>
        <w:tc>
          <w:tcPr/>
          <w:p w:rsidR="00000000" w:rsidDel="00000000" w:rsidP="00000000" w:rsidRDefault="00000000" w:rsidRPr="00000000" w14:paraId="00000049">
            <w:pPr>
              <w:jc w:val="both"/>
              <w:rPr/>
            </w:pPr>
            <w:r w:rsidDel="00000000" w:rsidR="00000000" w:rsidRPr="00000000">
              <w:rPr>
                <w:rtl w:val="0"/>
              </w:rPr>
              <w:t xml:space="preserve">3</w:t>
            </w:r>
          </w:p>
        </w:tc>
        <w:tc>
          <w:tcPr>
            <w:vAlign w:val="center"/>
          </w:tcPr>
          <w:p w:rsidR="00000000" w:rsidDel="00000000" w:rsidP="00000000" w:rsidRDefault="00000000" w:rsidRPr="00000000" w14:paraId="0000004A">
            <w:pPr>
              <w:jc w:val="both"/>
              <w:rPr/>
            </w:pPr>
            <w:r w:rsidDel="00000000" w:rsidR="00000000" w:rsidRPr="00000000">
              <w:rPr>
                <w:rtl w:val="0"/>
              </w:rPr>
              <w:t xml:space="preserve">Baholash noaniqligi</w:t>
            </w:r>
          </w:p>
        </w:tc>
        <w:tc>
          <w:tcPr>
            <w:vAlign w:val="center"/>
          </w:tcPr>
          <w:p w:rsidR="00000000" w:rsidDel="00000000" w:rsidP="00000000" w:rsidRDefault="00000000" w:rsidRPr="00000000" w14:paraId="0000004B">
            <w:pPr>
              <w:jc w:val="both"/>
              <w:rPr/>
            </w:pPr>
            <w:r w:rsidDel="00000000" w:rsidR="00000000" w:rsidRPr="00000000">
              <w:rPr>
                <w:rtl w:val="0"/>
              </w:rPr>
              <w:t xml:space="preserve">Mezon asosida baholash</w:t>
            </w:r>
          </w:p>
        </w:tc>
      </w:tr>
      <w:tr>
        <w:trPr>
          <w:cantSplit w:val="0"/>
          <w:tblHeader w:val="0"/>
        </w:trPr>
        <w:tc>
          <w:tcPr/>
          <w:p w:rsidR="00000000" w:rsidDel="00000000" w:rsidP="00000000" w:rsidRDefault="00000000" w:rsidRPr="00000000" w14:paraId="0000004C">
            <w:pPr>
              <w:jc w:val="both"/>
              <w:rPr/>
            </w:pPr>
            <w:r w:rsidDel="00000000" w:rsidR="00000000" w:rsidRPr="00000000">
              <w:rPr>
                <w:rtl w:val="0"/>
              </w:rPr>
              <w:t xml:space="preserve">4</w:t>
            </w:r>
          </w:p>
        </w:tc>
        <w:tc>
          <w:tcPr>
            <w:vAlign w:val="center"/>
          </w:tcPr>
          <w:p w:rsidR="00000000" w:rsidDel="00000000" w:rsidP="00000000" w:rsidRDefault="00000000" w:rsidRPr="00000000" w14:paraId="0000004D">
            <w:pPr>
              <w:jc w:val="both"/>
              <w:rPr/>
            </w:pPr>
            <w:r w:rsidDel="00000000" w:rsidR="00000000" w:rsidRPr="00000000">
              <w:rPr>
                <w:rtl w:val="0"/>
              </w:rPr>
              <w:t xml:space="preserve">Darslikdan cheklanish</w:t>
            </w:r>
          </w:p>
        </w:tc>
        <w:tc>
          <w:tcPr>
            <w:vAlign w:val="center"/>
          </w:tcPr>
          <w:p w:rsidR="00000000" w:rsidDel="00000000" w:rsidP="00000000" w:rsidRDefault="00000000" w:rsidRPr="00000000" w14:paraId="0000004E">
            <w:pPr>
              <w:jc w:val="both"/>
              <w:rPr/>
            </w:pPr>
            <w:r w:rsidDel="00000000" w:rsidR="00000000" w:rsidRPr="00000000">
              <w:rPr>
                <w:rtl w:val="0"/>
              </w:rPr>
              <w:t xml:space="preserve">Qo‘shimcha faoliyat</w:t>
            </w:r>
          </w:p>
        </w:tc>
      </w:tr>
    </w:tbl>
    <w:p w:rsidR="00000000" w:rsidDel="00000000" w:rsidP="00000000" w:rsidRDefault="00000000" w:rsidRPr="00000000" w14:paraId="0000004F">
      <w:pPr>
        <w:spacing w:after="0" w:lineRule="auto"/>
        <w:ind w:firstLine="142"/>
        <w:jc w:val="both"/>
        <w:rPr/>
      </w:pPr>
      <w:r w:rsidDel="00000000" w:rsidR="00000000" w:rsidRPr="00000000">
        <w:rPr>
          <w:rtl w:val="0"/>
        </w:rPr>
      </w:r>
    </w:p>
    <w:p w:rsidR="00000000" w:rsidDel="00000000" w:rsidP="00000000" w:rsidRDefault="00000000" w:rsidRPr="00000000" w14:paraId="00000050">
      <w:pPr>
        <w:spacing w:after="0" w:lineRule="auto"/>
        <w:ind w:firstLine="142"/>
        <w:jc w:val="center"/>
        <w:rPr>
          <w:b w:val="1"/>
          <w:bCs w:val="1"/>
        </w:rPr>
      </w:pPr>
      <w:r w:rsidDel="00000000" w:rsidR="00000000" w:rsidRPr="00000000">
        <w:rPr>
          <w:b w:val="1"/>
          <w:bCs w:val="1"/>
          <w:rtl w:val="0"/>
        </w:rPr>
        <w:t xml:space="preserve">V. DARS JARAYONIDA BAHOLASH VA REFLEKSIYA</w:t>
      </w:r>
    </w:p>
    <w:p w:rsidR="00000000" w:rsidDel="00000000" w:rsidP="00000000" w:rsidRDefault="00000000" w:rsidRPr="00000000" w14:paraId="00000051">
      <w:pPr>
        <w:spacing w:after="0" w:lineRule="auto"/>
        <w:ind w:firstLine="142"/>
        <w:jc w:val="both"/>
        <w:rPr/>
      </w:pPr>
      <w:r w:rsidDel="00000000" w:rsidR="00000000" w:rsidRPr="00000000">
        <w:rPr>
          <w:rtl w:val="0"/>
        </w:rPr>
        <w:t xml:space="preserve">Baholash bu- o‘quvchini jazolash emas, balki rivojlantirish vositasi. Samarali baholash shakllari bir nechta bo‘lib, biz amalda ulardan foydalanib kelmoqdamiz. Jumladan, formatív baholash, og‘zaki izoh, yozma xulosa, o‘zini baholash, refleksiya orqali o‘quvchi o‘zini baholashi va maezonlarga asoslangan baholash kabilar.</w:t>
      </w:r>
    </w:p>
    <w:p w:rsidR="00000000" w:rsidDel="00000000" w:rsidP="00000000" w:rsidRDefault="00000000" w:rsidRPr="00000000" w14:paraId="00000052">
      <w:pPr>
        <w:spacing w:after="0" w:lineRule="auto"/>
        <w:ind w:firstLine="142"/>
        <w:jc w:val="center"/>
        <w:rPr>
          <w:b w:val="1"/>
          <w:bCs w:val="1"/>
        </w:rPr>
      </w:pPr>
      <w:r w:rsidDel="00000000" w:rsidR="00000000" w:rsidRPr="00000000">
        <w:rPr>
          <w:b w:val="1"/>
          <w:bCs w:val="1"/>
          <w:rtl w:val="0"/>
        </w:rPr>
        <w:t xml:space="preserve">VI.</w:t>
      </w:r>
      <w:r w:rsidDel="00000000" w:rsidR="00000000" w:rsidRPr="00000000">
        <w:rPr>
          <w:rtl w:val="0"/>
        </w:rPr>
        <w:t xml:space="preserve"> </w:t>
      </w:r>
      <w:r w:rsidDel="00000000" w:rsidR="00000000" w:rsidRPr="00000000">
        <w:rPr>
          <w:b w:val="1"/>
          <w:bCs w:val="1"/>
          <w:rtl w:val="0"/>
        </w:rPr>
        <w:t xml:space="preserve">ONA TILI VA ADABIYOT FANIDA LOYIHA ISHLARI</w:t>
      </w:r>
    </w:p>
    <w:p w:rsidR="00000000" w:rsidDel="00000000" w:rsidP="00000000" w:rsidRDefault="00000000" w:rsidRPr="00000000" w14:paraId="00000053">
      <w:pPr>
        <w:spacing w:after="0" w:lineRule="auto"/>
        <w:ind w:firstLine="142"/>
        <w:jc w:val="center"/>
        <w:rPr>
          <w:b w:val="1"/>
          <w:bCs w:val="1"/>
        </w:rPr>
      </w:pPr>
      <w:r w:rsidDel="00000000" w:rsidR="00000000" w:rsidRPr="00000000">
        <w:rPr>
          <w:b w:val="1"/>
          <w:bCs w:val="1"/>
          <w:rtl w:val="0"/>
        </w:rPr>
        <w:t xml:space="preserve">(Darsliklarni amaliyotga samarali tatbiq etish vositasi sifatida)</w:t>
      </w:r>
    </w:p>
    <w:p w:rsidR="00000000" w:rsidDel="00000000" w:rsidP="00000000" w:rsidRDefault="00000000" w:rsidRPr="00000000" w14:paraId="00000054">
      <w:pPr>
        <w:spacing w:after="0" w:lineRule="auto"/>
        <w:rPr>
          <w:b w:val="1"/>
          <w:bCs w:val="1"/>
        </w:rPr>
      </w:pPr>
      <w:r w:rsidDel="00000000" w:rsidR="00000000" w:rsidRPr="00000000">
        <w:rPr>
          <w:b w:val="1"/>
          <w:bCs w:val="1"/>
          <w:rtl w:val="0"/>
        </w:rPr>
        <w:t xml:space="preserve">Loyiha ishi tushunchasi va uning ahamiyati</w:t>
      </w:r>
    </w:p>
    <w:p w:rsidR="00000000" w:rsidDel="00000000" w:rsidP="00000000" w:rsidRDefault="00000000" w:rsidRPr="00000000" w14:paraId="00000055">
      <w:pPr>
        <w:spacing w:after="0" w:lineRule="auto"/>
        <w:ind w:firstLine="142"/>
        <w:jc w:val="both"/>
        <w:rPr/>
      </w:pPr>
      <w:r w:rsidDel="00000000" w:rsidR="00000000" w:rsidRPr="00000000">
        <w:rPr>
          <w:rtl w:val="0"/>
        </w:rPr>
        <w:t xml:space="preserve">Loyiha ishi — bu o‘quvchining muayyan mavzu yuzasidan mustaqil izlanishi, tahlil qilishi, ijodiy mahsulot yaratishiga asoslangan o‘quv faoliyatidir.</w:t>
      </w:r>
    </w:p>
    <w:p w:rsidR="00000000" w:rsidDel="00000000" w:rsidP="00000000" w:rsidRDefault="00000000" w:rsidRPr="00000000" w14:paraId="00000056">
      <w:pPr>
        <w:spacing w:after="0" w:lineRule="auto"/>
        <w:ind w:firstLine="142"/>
        <w:jc w:val="both"/>
        <w:rPr/>
      </w:pPr>
      <w:r w:rsidDel="00000000" w:rsidR="00000000" w:rsidRPr="00000000">
        <w:rPr>
          <w:rtl w:val="0"/>
        </w:rPr>
        <w:t xml:space="preserve">Ona tili va adabiyot fanida loyiha ishlari darslikdagi nazariy bilimlarni amaliy faoliyatga aylantiradi, o‘quvchining nutqiy, ijodiy va tanqidiy fikrlash kompetensiyalarini rivojlantiradi, o‘quvchini faol subyekt sifatida shakllantiradi.</w:t>
      </w:r>
    </w:p>
    <w:p w:rsidR="00000000" w:rsidDel="00000000" w:rsidP="00000000" w:rsidRDefault="00000000" w:rsidRPr="00000000" w14:paraId="00000057">
      <w:pPr>
        <w:spacing w:after="0" w:lineRule="auto"/>
        <w:jc w:val="both"/>
        <w:rPr/>
      </w:pPr>
      <w:r w:rsidDel="00000000" w:rsidR="00000000" w:rsidRPr="00000000">
        <w:rPr>
          <w:rtl w:val="0"/>
        </w:rPr>
        <w:t xml:space="preserve">Loyiha ishi — bu darslikni “o‘qitish” emas, balki darslik asosida faoliyat tashkil etishdir. Loyiha ishlarini tashkil etishda o‘qituvchi roli asosan yo‘naltiruvchi, maslahat beruvchi, baholovchi emas, rivojlantiruvchi bo‘lishi kerak.Loyiha  ishlari natijasida o‘quvchilarda bilish, qo‘llash  ko‘nikmasi shakllandi, nazariy bilim nutqiy faoliyat bilan bog‘landi, o‘quvchilarning yozma va og‘zaki nutqi rivojlandi.</w:t>
      </w:r>
    </w:p>
    <w:p w:rsidR="00000000" w:rsidDel="00000000" w:rsidP="00000000" w:rsidRDefault="00000000" w:rsidRPr="00000000" w14:paraId="00000058">
      <w:pPr>
        <w:spacing w:after="0" w:lineRule="auto"/>
        <w:jc w:val="both"/>
        <w:rPr>
          <w:b w:val="1"/>
          <w:bCs w:val="1"/>
        </w:rPr>
      </w:pPr>
      <w:r w:rsidDel="00000000" w:rsidR="00000000" w:rsidRPr="00000000">
        <w:rPr>
          <w:rtl w:val="0"/>
        </w:rPr>
      </w:r>
    </w:p>
    <w:p w:rsidR="00000000" w:rsidDel="00000000" w:rsidP="00000000" w:rsidRDefault="00000000" w:rsidRPr="00000000" w14:paraId="00000059">
      <w:pPr>
        <w:spacing w:after="0" w:lineRule="auto"/>
        <w:jc w:val="both"/>
        <w:rPr>
          <w:b w:val="1"/>
          <w:bCs w:val="1"/>
        </w:rPr>
      </w:pPr>
      <w:r w:rsidDel="00000000" w:rsidR="00000000" w:rsidRPr="00000000">
        <w:rPr>
          <w:b w:val="1"/>
          <w:bCs w:val="1"/>
          <w:rtl w:val="0"/>
        </w:rPr>
        <w:t xml:space="preserve">Ona tili fanidan loyiha ishlarining turlari quyidagicha:</w:t>
      </w:r>
    </w:p>
    <w:p w:rsidR="00000000" w:rsidDel="00000000" w:rsidP="00000000" w:rsidRDefault="00000000" w:rsidRPr="00000000" w14:paraId="0000005A">
      <w:pPr>
        <w:spacing w:after="0" w:lineRule="auto"/>
        <w:ind w:firstLine="142"/>
        <w:jc w:val="both"/>
        <w:rPr>
          <w:b w:val="1"/>
          <w:bCs w:val="1"/>
        </w:rPr>
      </w:pPr>
      <w:r w:rsidDel="00000000" w:rsidR="00000000" w:rsidRPr="00000000">
        <w:rPr>
          <w:b w:val="1"/>
          <w:bCs w:val="1"/>
          <w:rtl w:val="0"/>
        </w:rPr>
        <w:t xml:space="preserve">1. Tadqiqot loyihalari. </w:t>
      </w:r>
    </w:p>
    <w:p w:rsidR="00000000" w:rsidDel="00000000" w:rsidP="00000000" w:rsidRDefault="00000000" w:rsidRPr="00000000" w14:paraId="0000005B">
      <w:pPr>
        <w:spacing w:after="0" w:lineRule="auto"/>
        <w:ind w:firstLine="142"/>
        <w:jc w:val="both"/>
        <w:rPr/>
      </w:pPr>
      <w:r w:rsidDel="00000000" w:rsidR="00000000" w:rsidRPr="00000000">
        <w:rPr>
          <w:rtl w:val="0"/>
        </w:rPr>
        <w:t xml:space="preserve">Til birliklarini tahlil qilish yuzasidan, grammatik hodisalarni solishtirish, matnlar ustida kuzatish olib borish. Misol:“5–7-sinf darsliklarida fe’l zamonlarining berilishi va ularning nutqda qo‘llanishi” mavzusi asosida loyiha ishi.</w:t>
      </w:r>
    </w:p>
    <w:p w:rsidR="00000000" w:rsidDel="00000000" w:rsidP="00000000" w:rsidRDefault="00000000" w:rsidRPr="00000000" w14:paraId="0000005C">
      <w:pPr>
        <w:spacing w:after="0" w:lineRule="auto"/>
        <w:ind w:firstLine="142"/>
        <w:jc w:val="both"/>
        <w:rPr/>
      </w:pPr>
      <w:r w:rsidDel="00000000" w:rsidR="00000000" w:rsidRPr="00000000">
        <w:rPr>
          <w:rtl w:val="0"/>
        </w:rPr>
      </w:r>
    </w:p>
    <w:p w:rsidR="00000000" w:rsidDel="00000000" w:rsidP="00000000" w:rsidRDefault="00000000" w:rsidRPr="00000000" w14:paraId="0000005D">
      <w:pPr>
        <w:spacing w:after="0" w:lineRule="auto"/>
        <w:ind w:firstLine="142"/>
        <w:jc w:val="both"/>
        <w:rPr>
          <w:b w:val="1"/>
          <w:bCs w:val="1"/>
        </w:rPr>
      </w:pPr>
      <w:r w:rsidDel="00000000" w:rsidR="00000000" w:rsidRPr="00000000">
        <w:rPr>
          <w:b w:val="1"/>
          <w:bCs w:val="1"/>
          <w:rtl w:val="0"/>
        </w:rPr>
        <w:t xml:space="preserve">2. Amaliy loyihalar</w:t>
      </w:r>
    </w:p>
    <w:p w:rsidR="00000000" w:rsidDel="00000000" w:rsidP="00000000" w:rsidRDefault="00000000" w:rsidRPr="00000000" w14:paraId="0000005E">
      <w:pPr>
        <w:spacing w:after="0" w:lineRule="auto"/>
        <w:ind w:firstLine="142"/>
        <w:jc w:val="both"/>
        <w:rPr/>
      </w:pPr>
      <w:r w:rsidDel="00000000" w:rsidR="00000000" w:rsidRPr="00000000">
        <w:rPr>
          <w:rtl w:val="0"/>
        </w:rPr>
        <w:t xml:space="preserve">Nutqiy material tayyorlash, lug‘at tuzish, qo‘llanma yaratish.</w:t>
      </w:r>
    </w:p>
    <w:p w:rsidR="00000000" w:rsidDel="00000000" w:rsidP="00000000" w:rsidRDefault="00000000" w:rsidRPr="00000000" w14:paraId="0000005F">
      <w:pPr>
        <w:spacing w:after="0" w:lineRule="auto"/>
        <w:jc w:val="both"/>
        <w:rPr/>
      </w:pPr>
      <w:r w:rsidDel="00000000" w:rsidR="00000000" w:rsidRPr="00000000">
        <w:rPr>
          <w:rtl w:val="0"/>
        </w:rPr>
        <w:t xml:space="preserve">Misol: “7-sinf o‘quvchilari uchun sinonimlar lug‘ati” tayyorlash topshirig‘ini berish mumkin.</w:t>
      </w:r>
    </w:p>
    <w:p w:rsidR="00000000" w:rsidDel="00000000" w:rsidP="00000000" w:rsidRDefault="00000000" w:rsidRPr="00000000" w14:paraId="00000060">
      <w:pPr>
        <w:spacing w:after="0" w:lineRule="auto"/>
        <w:jc w:val="both"/>
        <w:rPr/>
      </w:pPr>
      <w:r w:rsidDel="00000000" w:rsidR="00000000" w:rsidRPr="00000000">
        <w:rPr>
          <w:rtl w:val="0"/>
        </w:rPr>
      </w:r>
    </w:p>
    <w:p w:rsidR="00000000" w:rsidDel="00000000" w:rsidP="00000000" w:rsidRDefault="00000000" w:rsidRPr="00000000" w14:paraId="00000061">
      <w:pPr>
        <w:spacing w:after="0" w:lineRule="auto"/>
        <w:jc w:val="both"/>
        <w:rPr>
          <w:b w:val="1"/>
          <w:bCs w:val="1"/>
        </w:rPr>
      </w:pPr>
      <w:r w:rsidDel="00000000" w:rsidR="00000000" w:rsidRPr="00000000">
        <w:rPr>
          <w:b w:val="1"/>
          <w:bCs w:val="1"/>
          <w:rtl w:val="0"/>
        </w:rPr>
        <w:t xml:space="preserve">3. Ijodiy loyihalar</w:t>
      </w:r>
    </w:p>
    <w:p w:rsidR="00000000" w:rsidDel="00000000" w:rsidP="00000000" w:rsidRDefault="00000000" w:rsidRPr="00000000" w14:paraId="00000062">
      <w:pPr>
        <w:spacing w:after="0" w:lineRule="auto"/>
        <w:ind w:firstLine="142"/>
        <w:jc w:val="both"/>
        <w:rPr/>
      </w:pPr>
      <w:r w:rsidDel="00000000" w:rsidR="00000000" w:rsidRPr="00000000">
        <w:rPr>
          <w:rtl w:val="0"/>
        </w:rPr>
        <w:t xml:space="preserve">Ijodiy loyihalar keng qamrovli bo‘lib, bu tur ona tili va adabiyot fanidagi asosiy mavzulariga mos tushadi. Shu ijodiy loyiha turlaridan insho va esse, nutqiy chiqishlar, matn yaratish kabilar misol bo‘ladi. Masalan, </w:t>
      </w:r>
      <w:r w:rsidDel="00000000" w:rsidR="00000000" w:rsidRPr="00000000">
        <w:rPr>
          <w:b w:val="1"/>
          <w:bCs w:val="1"/>
          <w:i w:val="1"/>
          <w:iCs w:val="1"/>
          <w:rtl w:val="0"/>
        </w:rPr>
        <w:t xml:space="preserve">“Mening tilim — mening qadriyatim”</w:t>
      </w:r>
      <w:r w:rsidDel="00000000" w:rsidR="00000000" w:rsidRPr="00000000">
        <w:rPr>
          <w:rtl w:val="0"/>
        </w:rPr>
        <w:t xml:space="preserve"> mavzusida ijodiy to‘plam yaratish mumkin.</w:t>
      </w:r>
    </w:p>
    <w:p w:rsidR="00000000" w:rsidDel="00000000" w:rsidP="00000000" w:rsidRDefault="00000000" w:rsidRPr="00000000" w14:paraId="00000063">
      <w:pPr>
        <w:spacing w:after="0" w:lineRule="auto"/>
        <w:ind w:firstLine="142"/>
        <w:rPr/>
      </w:pPr>
      <w:r w:rsidDel="00000000" w:rsidR="00000000" w:rsidRPr="00000000">
        <w:rPr>
          <w:rtl w:val="0"/>
        </w:rPr>
      </w:r>
    </w:p>
    <w:p w:rsidR="00000000" w:rsidDel="00000000" w:rsidP="00000000" w:rsidRDefault="00000000" w:rsidRPr="00000000" w14:paraId="00000064">
      <w:pPr>
        <w:spacing w:after="0" w:lineRule="auto"/>
        <w:ind w:firstLine="142"/>
        <w:rPr>
          <w:b w:val="1"/>
          <w:bCs w:val="1"/>
        </w:rPr>
      </w:pPr>
      <w:r w:rsidDel="00000000" w:rsidR="00000000" w:rsidRPr="00000000">
        <w:rPr>
          <w:b w:val="1"/>
          <w:bCs w:val="1"/>
          <w:rtl w:val="0"/>
        </w:rPr>
        <w:t xml:space="preserve">Adabiyot fanida loyiha ishlarining turlari</w:t>
      </w:r>
    </w:p>
    <w:p w:rsidR="00000000" w:rsidDel="00000000" w:rsidP="00000000" w:rsidRDefault="00000000" w:rsidRPr="00000000" w14:paraId="00000065">
      <w:pPr>
        <w:spacing w:after="0" w:lineRule="auto"/>
        <w:ind w:firstLine="142"/>
        <w:jc w:val="both"/>
        <w:rPr>
          <w:b w:val="1"/>
          <w:bCs w:val="1"/>
        </w:rPr>
      </w:pPr>
      <w:r w:rsidDel="00000000" w:rsidR="00000000" w:rsidRPr="00000000">
        <w:rPr>
          <w:b w:val="1"/>
          <w:bCs w:val="1"/>
          <w:rtl w:val="0"/>
        </w:rPr>
        <w:t xml:space="preserve">1.Adabiy-tahliliy loyihalar</w:t>
      </w:r>
    </w:p>
    <w:p w:rsidR="00000000" w:rsidDel="00000000" w:rsidP="00000000" w:rsidRDefault="00000000" w:rsidRPr="00000000" w14:paraId="00000066">
      <w:pPr>
        <w:spacing w:after="0" w:lineRule="auto"/>
        <w:ind w:firstLine="142"/>
        <w:jc w:val="both"/>
        <w:rPr/>
      </w:pPr>
      <w:r w:rsidDel="00000000" w:rsidR="00000000" w:rsidRPr="00000000">
        <w:rPr>
          <w:rtl w:val="0"/>
        </w:rPr>
        <w:t xml:space="preserve">  Bunday loyihalar  kreativlikka asoslangan bo‘lib, asosan asar tahlili,,qahramon xarakteri, g‘oya va muammo tahliliga qaratiladi.Masalan, “Alpomish” dostonidagi qahramonlar tahlili.</w:t>
      </w:r>
    </w:p>
    <w:p w:rsidR="00000000" w:rsidDel="00000000" w:rsidP="00000000" w:rsidRDefault="00000000" w:rsidRPr="00000000" w14:paraId="00000067">
      <w:pPr>
        <w:spacing w:after="0" w:lineRule="auto"/>
        <w:ind w:firstLine="142"/>
        <w:jc w:val="both"/>
        <w:rPr/>
      </w:pPr>
      <w:r w:rsidDel="00000000" w:rsidR="00000000" w:rsidRPr="00000000">
        <w:rPr>
          <w:rtl w:val="0"/>
        </w:rPr>
      </w:r>
    </w:p>
    <w:p w:rsidR="00000000" w:rsidDel="00000000" w:rsidP="00000000" w:rsidRDefault="00000000" w:rsidRPr="00000000" w14:paraId="00000068">
      <w:pPr>
        <w:spacing w:after="0" w:lineRule="auto"/>
        <w:ind w:firstLine="142"/>
        <w:jc w:val="both"/>
        <w:rPr>
          <w:b w:val="1"/>
          <w:bCs w:val="1"/>
        </w:rPr>
      </w:pPr>
      <w:r w:rsidDel="00000000" w:rsidR="00000000" w:rsidRPr="00000000">
        <w:rPr>
          <w:b w:val="1"/>
          <w:bCs w:val="1"/>
          <w:rtl w:val="0"/>
        </w:rPr>
        <w:t xml:space="preserve">2.Adabiy-ijodiy loyihalar</w:t>
      </w:r>
    </w:p>
    <w:p w:rsidR="00000000" w:rsidDel="00000000" w:rsidP="00000000" w:rsidRDefault="00000000" w:rsidRPr="00000000" w14:paraId="00000069">
      <w:pPr>
        <w:spacing w:after="0" w:lineRule="auto"/>
        <w:ind w:firstLine="142"/>
        <w:jc w:val="both"/>
        <w:rPr/>
      </w:pPr>
      <w:r w:rsidDel="00000000" w:rsidR="00000000" w:rsidRPr="00000000">
        <w:rPr>
          <w:rtl w:val="0"/>
        </w:rPr>
        <w:t xml:space="preserve"> Adabiy-ijodiy loyihalar keng qamrovli bo‘lib, o‘quvchidagi bir nechta kompitensiyalarini rivojlantirishga qaratiladi. Shulardan, asarni davom ettirish, muallif nomidan hikoya yozish, sahnalashtirish kabilar. Misol: “Qorqiz” ertagini zamonaviy talqinda” yozish topshirig‘ini berish.</w:t>
      </w:r>
    </w:p>
    <w:p w:rsidR="00000000" w:rsidDel="00000000" w:rsidP="00000000" w:rsidRDefault="00000000" w:rsidRPr="00000000" w14:paraId="0000006A">
      <w:pPr>
        <w:spacing w:after="0" w:lineRule="auto"/>
        <w:ind w:firstLine="142"/>
        <w:jc w:val="both"/>
        <w:rPr/>
      </w:pPr>
      <w:r w:rsidDel="00000000" w:rsidR="00000000" w:rsidRPr="00000000">
        <w:rPr>
          <w:rtl w:val="0"/>
        </w:rPr>
      </w:r>
    </w:p>
    <w:p w:rsidR="00000000" w:rsidDel="00000000" w:rsidP="00000000" w:rsidRDefault="00000000" w:rsidRPr="00000000" w14:paraId="0000006B">
      <w:pPr>
        <w:spacing w:after="0" w:lineRule="auto"/>
        <w:ind w:firstLine="142"/>
        <w:jc w:val="both"/>
        <w:rPr>
          <w:b w:val="1"/>
          <w:bCs w:val="1"/>
        </w:rPr>
      </w:pPr>
      <w:r w:rsidDel="00000000" w:rsidR="00000000" w:rsidRPr="00000000">
        <w:rPr>
          <w:b w:val="1"/>
          <w:bCs w:val="1"/>
          <w:rtl w:val="0"/>
        </w:rPr>
        <w:t xml:space="preserve">3.Axborot loyihalari</w:t>
      </w:r>
    </w:p>
    <w:p w:rsidR="00000000" w:rsidDel="00000000" w:rsidP="00000000" w:rsidRDefault="00000000" w:rsidRPr="00000000" w14:paraId="0000006C">
      <w:pPr>
        <w:spacing w:after="0" w:lineRule="auto"/>
        <w:ind w:firstLine="142"/>
        <w:jc w:val="both"/>
        <w:rPr/>
      </w:pPr>
      <w:r w:rsidDel="00000000" w:rsidR="00000000" w:rsidRPr="00000000">
        <w:rPr>
          <w:rtl w:val="0"/>
        </w:rPr>
        <w:t xml:space="preserve">  Axborot loyihalari ham juda muhim hisoblanadi. Adiblar ijodiga qiziqqan, jurnalist bo‘lmoqchi bo‘lgan o‘quvchilarning tafakkurini kengaytiradi. Bu loyiha turlariga, adib hayoti va ijodi, tarixiy kontekstlar tayyorlash, multimedia taqdimoti, videokontentlar kabilar bo‘ladi. Masalan, “Abdulla Qodiriyning adabiy merosi” haqida loyiha ishi tayyorlash topshirig‘ini berish mumkin.</w:t>
      </w:r>
    </w:p>
    <w:p w:rsidR="00000000" w:rsidDel="00000000" w:rsidP="00000000" w:rsidRDefault="00000000" w:rsidRPr="00000000" w14:paraId="0000006D">
      <w:pPr>
        <w:spacing w:after="0" w:lineRule="auto"/>
        <w:ind w:firstLine="142"/>
        <w:jc w:val="both"/>
        <w:rPr/>
      </w:pPr>
      <w:r w:rsidDel="00000000" w:rsidR="00000000" w:rsidRPr="00000000">
        <w:rPr>
          <w:rtl w:val="0"/>
        </w:rPr>
      </w:r>
    </w:p>
    <w:p w:rsidR="00000000" w:rsidDel="00000000" w:rsidP="00000000" w:rsidRDefault="00000000" w:rsidRPr="00000000" w14:paraId="0000006E">
      <w:pPr>
        <w:spacing w:after="0" w:lineRule="auto"/>
        <w:ind w:firstLine="142"/>
        <w:rPr>
          <w:b w:val="1"/>
          <w:bCs w:val="1"/>
        </w:rPr>
      </w:pPr>
      <w:r w:rsidDel="00000000" w:rsidR="00000000" w:rsidRPr="00000000">
        <w:rPr>
          <w:b w:val="1"/>
          <w:bCs w:val="1"/>
          <w:rtl w:val="0"/>
        </w:rPr>
        <w:t xml:space="preserve">Loyiha ishlarini tayyorlash bosqichlari</w:t>
      </w:r>
    </w:p>
    <w:p w:rsidR="00000000" w:rsidDel="00000000" w:rsidP="00000000" w:rsidRDefault="00000000" w:rsidRPr="00000000" w14:paraId="0000006F">
      <w:pPr>
        <w:spacing w:after="0" w:lineRule="auto"/>
        <w:jc w:val="both"/>
        <w:rPr>
          <w:b w:val="1"/>
          <w:bCs w:val="1"/>
        </w:rPr>
      </w:pPr>
      <w:r w:rsidDel="00000000" w:rsidR="00000000" w:rsidRPr="00000000">
        <w:rPr>
          <w:b w:val="1"/>
          <w:bCs w:val="1"/>
          <w:rtl w:val="0"/>
        </w:rPr>
        <w:t xml:space="preserve">1-bosqich. Mavzuni tanlash</w:t>
      </w:r>
    </w:p>
    <w:p w:rsidR="00000000" w:rsidDel="00000000" w:rsidP="00000000" w:rsidRDefault="00000000" w:rsidRPr="00000000" w14:paraId="00000070">
      <w:pPr>
        <w:spacing w:after="0" w:lineRule="auto"/>
        <w:jc w:val="both"/>
        <w:rPr/>
      </w:pPr>
      <w:r w:rsidDel="00000000" w:rsidR="00000000" w:rsidRPr="00000000">
        <w:rPr>
          <w:rtl w:val="0"/>
        </w:rPr>
        <w:t xml:space="preserve">-DTS va darslik mazmuniga mos bo‘lishi;</w:t>
      </w:r>
    </w:p>
    <w:p w:rsidR="00000000" w:rsidDel="00000000" w:rsidP="00000000" w:rsidRDefault="00000000" w:rsidRPr="00000000" w14:paraId="00000071">
      <w:pPr>
        <w:spacing w:after="0" w:lineRule="auto"/>
        <w:jc w:val="both"/>
        <w:rPr/>
      </w:pPr>
      <w:r w:rsidDel="00000000" w:rsidR="00000000" w:rsidRPr="00000000">
        <w:rPr>
          <w:rtl w:val="0"/>
        </w:rPr>
        <w:t xml:space="preserve">-O‘quvchi yoshi va imkoniyatiga mosligi;</w:t>
      </w:r>
    </w:p>
    <w:p w:rsidR="00000000" w:rsidDel="00000000" w:rsidP="00000000" w:rsidRDefault="00000000" w:rsidRPr="00000000" w14:paraId="00000072">
      <w:pPr>
        <w:spacing w:after="0" w:lineRule="auto"/>
        <w:jc w:val="both"/>
        <w:rPr/>
      </w:pPr>
      <w:r w:rsidDel="00000000" w:rsidR="00000000" w:rsidRPr="00000000">
        <w:rPr>
          <w:rtl w:val="0"/>
        </w:rPr>
        <w:t xml:space="preserve">-Amaliy yoki ijodiy mahsulot bilan yakunlanishi.</w:t>
      </w:r>
    </w:p>
    <w:p w:rsidR="00000000" w:rsidDel="00000000" w:rsidP="00000000" w:rsidRDefault="00000000" w:rsidRPr="00000000" w14:paraId="00000073">
      <w:pPr>
        <w:spacing w:after="0" w:lineRule="auto"/>
        <w:jc w:val="both"/>
        <w:rPr>
          <w:b w:val="1"/>
          <w:bCs w:val="1"/>
        </w:rPr>
      </w:pPr>
      <w:r w:rsidDel="00000000" w:rsidR="00000000" w:rsidRPr="00000000">
        <w:rPr>
          <w:rtl w:val="0"/>
        </w:rPr>
      </w:r>
    </w:p>
    <w:p w:rsidR="00000000" w:rsidDel="00000000" w:rsidP="00000000" w:rsidRDefault="00000000" w:rsidRPr="00000000" w14:paraId="00000074">
      <w:pPr>
        <w:spacing w:after="0" w:lineRule="auto"/>
        <w:ind w:firstLine="142"/>
        <w:jc w:val="both"/>
        <w:rPr>
          <w:b w:val="1"/>
          <w:bCs w:val="1"/>
        </w:rPr>
      </w:pPr>
      <w:r w:rsidDel="00000000" w:rsidR="00000000" w:rsidRPr="00000000">
        <w:rPr>
          <w:b w:val="1"/>
          <w:bCs w:val="1"/>
          <w:rtl w:val="0"/>
        </w:rPr>
        <w:t xml:space="preserve">2-bosqich. Maqsad va vazifalarni belgilash</w:t>
      </w:r>
    </w:p>
    <w:p w:rsidR="00000000" w:rsidDel="00000000" w:rsidP="00000000" w:rsidRDefault="00000000" w:rsidRPr="00000000" w14:paraId="00000075">
      <w:pPr>
        <w:spacing w:after="0" w:lineRule="auto"/>
        <w:jc w:val="both"/>
        <w:rPr/>
      </w:pPr>
      <w:r w:rsidDel="00000000" w:rsidR="00000000" w:rsidRPr="00000000">
        <w:rPr>
          <w:rtl w:val="0"/>
        </w:rPr>
        <w:t xml:space="preserve">-Nima o‘rganiladi?</w:t>
      </w:r>
    </w:p>
    <w:p w:rsidR="00000000" w:rsidDel="00000000" w:rsidP="00000000" w:rsidRDefault="00000000" w:rsidRPr="00000000" w14:paraId="00000076">
      <w:pPr>
        <w:spacing w:after="0" w:lineRule="auto"/>
        <w:rPr/>
      </w:pPr>
      <w:r w:rsidDel="00000000" w:rsidR="00000000" w:rsidRPr="00000000">
        <w:rPr>
          <w:rtl w:val="0"/>
        </w:rPr>
        <w:t xml:space="preserve">-Qanday natija olinadi?                                                                                                                                        -Qaysi kompetensiyalar rivojlanadi?</w:t>
      </w:r>
    </w:p>
    <w:p w:rsidR="00000000" w:rsidDel="00000000" w:rsidP="00000000" w:rsidRDefault="00000000" w:rsidRPr="00000000" w14:paraId="00000077">
      <w:pPr>
        <w:spacing w:after="0" w:lineRule="auto"/>
        <w:ind w:firstLine="142"/>
        <w:jc w:val="both"/>
        <w:rPr/>
      </w:pPr>
      <w:r w:rsidDel="00000000" w:rsidR="00000000" w:rsidRPr="00000000">
        <w:rPr>
          <w:rtl w:val="0"/>
        </w:rPr>
      </w:r>
    </w:p>
    <w:p w:rsidR="00000000" w:rsidDel="00000000" w:rsidP="00000000" w:rsidRDefault="00000000" w:rsidRPr="00000000" w14:paraId="00000078">
      <w:pPr>
        <w:spacing w:after="0" w:lineRule="auto"/>
        <w:ind w:firstLine="142"/>
        <w:jc w:val="both"/>
        <w:rPr>
          <w:b w:val="1"/>
          <w:bCs w:val="1"/>
        </w:rPr>
      </w:pPr>
      <w:r w:rsidDel="00000000" w:rsidR="00000000" w:rsidRPr="00000000">
        <w:rPr>
          <w:b w:val="1"/>
          <w:bCs w:val="1"/>
          <w:rtl w:val="0"/>
        </w:rPr>
        <w:t xml:space="preserve">3-bosqich. Reja tuzish</w:t>
      </w:r>
    </w:p>
    <w:p w:rsidR="00000000" w:rsidDel="00000000" w:rsidP="00000000" w:rsidRDefault="00000000" w:rsidRPr="00000000" w14:paraId="00000079">
      <w:pPr>
        <w:spacing w:after="0" w:lineRule="auto"/>
        <w:ind w:firstLine="142"/>
        <w:jc w:val="both"/>
        <w:rPr/>
      </w:pPr>
      <w:r w:rsidDel="00000000" w:rsidR="00000000" w:rsidRPr="00000000">
        <w:rPr>
          <w:rtl w:val="0"/>
        </w:rPr>
        <w:t xml:space="preserve">-Ish ketma-ketligi;</w:t>
      </w:r>
    </w:p>
    <w:p w:rsidR="00000000" w:rsidDel="00000000" w:rsidP="00000000" w:rsidRDefault="00000000" w:rsidRPr="00000000" w14:paraId="0000007A">
      <w:pPr>
        <w:spacing w:after="0" w:lineRule="auto"/>
        <w:jc w:val="both"/>
        <w:rPr/>
      </w:pPr>
      <w:r w:rsidDel="00000000" w:rsidR="00000000" w:rsidRPr="00000000">
        <w:rPr>
          <w:rtl w:val="0"/>
        </w:rPr>
        <w:t xml:space="preserve">  -Foydalaniladigan manbalar;</w:t>
      </w:r>
    </w:p>
    <w:p w:rsidR="00000000" w:rsidDel="00000000" w:rsidP="00000000" w:rsidRDefault="00000000" w:rsidRPr="00000000" w14:paraId="0000007B">
      <w:pPr>
        <w:spacing w:after="0" w:lineRule="auto"/>
        <w:jc w:val="both"/>
        <w:rPr/>
      </w:pPr>
      <w:r w:rsidDel="00000000" w:rsidR="00000000" w:rsidRPr="00000000">
        <w:rPr>
          <w:rtl w:val="0"/>
        </w:rPr>
        <w:t xml:space="preserve">  -Mas’uliyat taqsimoti (guruhli ishda);</w:t>
      </w:r>
    </w:p>
    <w:p w:rsidR="00000000" w:rsidDel="00000000" w:rsidP="00000000" w:rsidRDefault="00000000" w:rsidRPr="00000000" w14:paraId="0000007C">
      <w:pPr>
        <w:spacing w:after="0" w:lineRule="auto"/>
        <w:ind w:firstLine="142"/>
        <w:jc w:val="both"/>
        <w:rPr/>
      </w:pPr>
      <w:r w:rsidDel="00000000" w:rsidR="00000000" w:rsidRPr="00000000">
        <w:rPr>
          <w:rtl w:val="0"/>
        </w:rPr>
      </w:r>
    </w:p>
    <w:p w:rsidR="00000000" w:rsidDel="00000000" w:rsidP="00000000" w:rsidRDefault="00000000" w:rsidRPr="00000000" w14:paraId="0000007D">
      <w:pPr>
        <w:spacing w:after="0" w:lineRule="auto"/>
        <w:ind w:firstLine="142"/>
        <w:jc w:val="both"/>
        <w:rPr>
          <w:b w:val="1"/>
          <w:bCs w:val="1"/>
        </w:rPr>
      </w:pPr>
      <w:r w:rsidDel="00000000" w:rsidR="00000000" w:rsidRPr="00000000">
        <w:rPr>
          <w:b w:val="1"/>
          <w:bCs w:val="1"/>
          <w:rtl w:val="0"/>
        </w:rPr>
        <w:t xml:space="preserve">4-bosqich. Asosiy ish jarayoni</w:t>
      </w:r>
    </w:p>
    <w:p w:rsidR="00000000" w:rsidDel="00000000" w:rsidP="00000000" w:rsidRDefault="00000000" w:rsidRPr="00000000" w14:paraId="0000007E">
      <w:pPr>
        <w:spacing w:after="0" w:lineRule="auto"/>
        <w:ind w:firstLine="142"/>
        <w:jc w:val="both"/>
        <w:rPr/>
      </w:pPr>
      <w:r w:rsidDel="00000000" w:rsidR="00000000" w:rsidRPr="00000000">
        <w:rPr>
          <w:rtl w:val="0"/>
        </w:rPr>
        <w:t xml:space="preserve">-Ma’lumot to‘plash;</w:t>
      </w:r>
    </w:p>
    <w:p w:rsidR="00000000" w:rsidDel="00000000" w:rsidP="00000000" w:rsidRDefault="00000000" w:rsidRPr="00000000" w14:paraId="0000007F">
      <w:pPr>
        <w:spacing w:after="0" w:lineRule="auto"/>
        <w:jc w:val="both"/>
        <w:rPr/>
      </w:pPr>
      <w:r w:rsidDel="00000000" w:rsidR="00000000" w:rsidRPr="00000000">
        <w:rPr>
          <w:rtl w:val="0"/>
        </w:rPr>
        <w:t xml:space="preserve">  -Tahlil qilish;</w:t>
      </w:r>
    </w:p>
    <w:p w:rsidR="00000000" w:rsidDel="00000000" w:rsidP="00000000" w:rsidRDefault="00000000" w:rsidRPr="00000000" w14:paraId="00000080">
      <w:pPr>
        <w:spacing w:after="0" w:lineRule="auto"/>
        <w:jc w:val="both"/>
        <w:rPr/>
      </w:pPr>
      <w:r w:rsidDel="00000000" w:rsidR="00000000" w:rsidRPr="00000000">
        <w:rPr>
          <w:rtl w:val="0"/>
        </w:rPr>
        <w:t xml:space="preserve">  -Ijodiy mahsulot yaratish</w:t>
      </w:r>
    </w:p>
    <w:p w:rsidR="00000000" w:rsidDel="00000000" w:rsidP="00000000" w:rsidRDefault="00000000" w:rsidRPr="00000000" w14:paraId="00000081">
      <w:pPr>
        <w:spacing w:after="0" w:lineRule="auto"/>
        <w:ind w:firstLine="142"/>
        <w:jc w:val="both"/>
        <w:rPr/>
      </w:pPr>
      <w:r w:rsidDel="00000000" w:rsidR="00000000" w:rsidRPr="00000000">
        <w:rPr>
          <w:rtl w:val="0"/>
        </w:rPr>
      </w:r>
    </w:p>
    <w:p w:rsidR="00000000" w:rsidDel="00000000" w:rsidP="00000000" w:rsidRDefault="00000000" w:rsidRPr="00000000" w14:paraId="00000082">
      <w:pPr>
        <w:spacing w:after="0" w:lineRule="auto"/>
        <w:ind w:firstLine="142"/>
        <w:jc w:val="both"/>
        <w:rPr>
          <w:b w:val="1"/>
          <w:bCs w:val="1"/>
        </w:rPr>
      </w:pPr>
      <w:r w:rsidDel="00000000" w:rsidR="00000000" w:rsidRPr="00000000">
        <w:rPr>
          <w:b w:val="1"/>
          <w:bCs w:val="1"/>
          <w:rtl w:val="0"/>
        </w:rPr>
        <w:t xml:space="preserve">5-bosqich. Natijani taqdim etish</w:t>
      </w:r>
    </w:p>
    <w:p w:rsidR="00000000" w:rsidDel="00000000" w:rsidP="00000000" w:rsidRDefault="00000000" w:rsidRPr="00000000" w14:paraId="00000083">
      <w:pPr>
        <w:spacing w:after="0" w:lineRule="auto"/>
        <w:jc w:val="both"/>
        <w:rPr/>
      </w:pPr>
      <w:r w:rsidDel="00000000" w:rsidR="00000000" w:rsidRPr="00000000">
        <w:rPr>
          <w:rtl w:val="0"/>
        </w:rPr>
        <w:t xml:space="preserve">-Og‘zaki himoya;</w:t>
      </w:r>
    </w:p>
    <w:p w:rsidR="00000000" w:rsidDel="00000000" w:rsidP="00000000" w:rsidRDefault="00000000" w:rsidRPr="00000000" w14:paraId="00000084">
      <w:pPr>
        <w:spacing w:after="0" w:lineRule="auto"/>
        <w:jc w:val="both"/>
        <w:rPr/>
      </w:pPr>
      <w:r w:rsidDel="00000000" w:rsidR="00000000" w:rsidRPr="00000000">
        <w:rPr>
          <w:rtl w:val="0"/>
        </w:rPr>
        <w:t xml:space="preserve">-Slayd yoki poster;</w:t>
      </w:r>
    </w:p>
    <w:p w:rsidR="00000000" w:rsidDel="00000000" w:rsidP="00000000" w:rsidRDefault="00000000" w:rsidRPr="00000000" w14:paraId="00000085">
      <w:pPr>
        <w:spacing w:after="0" w:lineRule="auto"/>
        <w:jc w:val="both"/>
        <w:rPr/>
      </w:pPr>
      <w:r w:rsidDel="00000000" w:rsidR="00000000" w:rsidRPr="00000000">
        <w:rPr>
          <w:rtl w:val="0"/>
        </w:rPr>
        <w:t xml:space="preserve">-Yozma ish</w:t>
      </w:r>
    </w:p>
    <w:p w:rsidR="00000000" w:rsidDel="00000000" w:rsidP="00000000" w:rsidRDefault="00000000" w:rsidRPr="00000000" w14:paraId="00000086">
      <w:pPr>
        <w:spacing w:after="0" w:lineRule="auto"/>
        <w:ind w:firstLine="142"/>
        <w:jc w:val="both"/>
        <w:rPr/>
      </w:pPr>
      <w:r w:rsidDel="00000000" w:rsidR="00000000" w:rsidRPr="00000000">
        <w:rPr>
          <w:rtl w:val="0"/>
        </w:rPr>
      </w:r>
    </w:p>
    <w:p w:rsidR="00000000" w:rsidDel="00000000" w:rsidP="00000000" w:rsidRDefault="00000000" w:rsidRPr="00000000" w14:paraId="00000087">
      <w:pPr>
        <w:spacing w:after="0" w:lineRule="auto"/>
        <w:ind w:firstLine="142"/>
        <w:jc w:val="both"/>
        <w:rPr>
          <w:b w:val="1"/>
          <w:bCs w:val="1"/>
        </w:rPr>
      </w:pPr>
      <w:r w:rsidDel="00000000" w:rsidR="00000000" w:rsidRPr="00000000">
        <w:rPr>
          <w:b w:val="1"/>
          <w:bCs w:val="1"/>
          <w:rtl w:val="0"/>
        </w:rPr>
        <w:t xml:space="preserve">6-bosqich. Baholash va refleksiya</w:t>
      </w:r>
    </w:p>
    <w:p w:rsidR="00000000" w:rsidDel="00000000" w:rsidP="00000000" w:rsidRDefault="00000000" w:rsidRPr="00000000" w14:paraId="00000088">
      <w:pPr>
        <w:spacing w:after="0" w:lineRule="auto"/>
        <w:ind w:firstLine="142"/>
        <w:jc w:val="both"/>
        <w:rPr/>
      </w:pPr>
      <w:r w:rsidDel="00000000" w:rsidR="00000000" w:rsidRPr="00000000">
        <w:rPr>
          <w:rtl w:val="0"/>
        </w:rPr>
        <w:t xml:space="preserve">-Mezon asosida baholash;</w:t>
      </w:r>
    </w:p>
    <w:p w:rsidR="00000000" w:rsidDel="00000000" w:rsidP="00000000" w:rsidRDefault="00000000" w:rsidRPr="00000000" w14:paraId="00000089">
      <w:pPr>
        <w:spacing w:after="0" w:lineRule="auto"/>
        <w:jc w:val="both"/>
        <w:rPr/>
      </w:pPr>
      <w:r w:rsidDel="00000000" w:rsidR="00000000" w:rsidRPr="00000000">
        <w:rPr>
          <w:rtl w:val="0"/>
        </w:rPr>
        <w:t xml:space="preserve">  - O‘z-o‘zini baholash;</w:t>
      </w:r>
    </w:p>
    <w:p w:rsidR="00000000" w:rsidDel="00000000" w:rsidP="00000000" w:rsidRDefault="00000000" w:rsidRPr="00000000" w14:paraId="0000008A">
      <w:pPr>
        <w:spacing w:after="0" w:lineRule="auto"/>
        <w:jc w:val="both"/>
        <w:rPr/>
      </w:pPr>
      <w:r w:rsidDel="00000000" w:rsidR="00000000" w:rsidRPr="00000000">
        <w:rPr>
          <w:rtl w:val="0"/>
        </w:rPr>
        <w:t xml:space="preserve">  - Xulosa chiqarish</w:t>
      </w:r>
    </w:p>
    <w:p w:rsidR="00000000" w:rsidDel="00000000" w:rsidP="00000000" w:rsidRDefault="00000000" w:rsidRPr="00000000" w14:paraId="0000008B">
      <w:pPr>
        <w:spacing w:after="0" w:lineRule="auto"/>
        <w:ind w:firstLine="142"/>
        <w:jc w:val="both"/>
        <w:rPr/>
      </w:pPr>
      <w:r w:rsidDel="00000000" w:rsidR="00000000" w:rsidRPr="00000000">
        <w:rPr>
          <w:rtl w:val="0"/>
        </w:rPr>
      </w:r>
    </w:p>
    <w:p w:rsidR="00000000" w:rsidDel="00000000" w:rsidP="00000000" w:rsidRDefault="00000000" w:rsidRPr="00000000" w14:paraId="0000008C">
      <w:pPr>
        <w:spacing w:after="0" w:lineRule="auto"/>
        <w:jc w:val="both"/>
        <w:rPr>
          <w:b w:val="1"/>
          <w:bCs w:val="1"/>
        </w:rPr>
      </w:pPr>
      <w:r w:rsidDel="00000000" w:rsidR="00000000" w:rsidRPr="00000000">
        <w:rPr>
          <w:b w:val="1"/>
          <w:bCs w:val="1"/>
          <w:rtl w:val="0"/>
        </w:rPr>
        <w:t xml:space="preserve">LOYIHA ISHI NAMUNASI</w:t>
      </w:r>
    </w:p>
    <w:p w:rsidR="00000000" w:rsidDel="00000000" w:rsidP="00000000" w:rsidRDefault="00000000" w:rsidRPr="00000000" w14:paraId="0000008D">
      <w:pPr>
        <w:spacing w:after="0" w:lineRule="auto"/>
        <w:jc w:val="both"/>
        <w:rPr/>
      </w:pPr>
      <w:r w:rsidDel="00000000" w:rsidR="00000000" w:rsidRPr="00000000">
        <w:rPr>
          <w:rtl w:val="0"/>
        </w:rPr>
        <w:t xml:space="preserve">    O‘zingiz dars berayotgan sinf uchun ona tili yoki adabiyot fanidan bitta loyiha mavzusi tanlang. Uning maqsadi va kutilayotgan natijasini belgilang.Baholash mezonlarini ishlab chiqing.</w:t>
      </w:r>
    </w:p>
    <w:p w:rsidR="00000000" w:rsidDel="00000000" w:rsidP="00000000" w:rsidRDefault="00000000" w:rsidRPr="00000000" w14:paraId="0000008E">
      <w:pPr>
        <w:spacing w:after="0" w:lineRule="auto"/>
        <w:ind w:firstLine="142"/>
        <w:jc w:val="both"/>
        <w:rPr>
          <w:b w:val="1"/>
          <w:bCs w:val="1"/>
        </w:rPr>
      </w:pPr>
      <w:r w:rsidDel="00000000" w:rsidR="00000000" w:rsidRPr="00000000">
        <w:rPr>
          <w:b w:val="1"/>
          <w:bCs w:val="1"/>
          <w:rtl w:val="0"/>
        </w:rPr>
        <w:t xml:space="preserve">Loyiha mavzusi: </w:t>
      </w:r>
      <w:r w:rsidDel="00000000" w:rsidR="00000000" w:rsidRPr="00000000">
        <w:rPr>
          <w:rtl w:val="0"/>
        </w:rPr>
        <w:t xml:space="preserve">5–7-sinf ona tili darsliklarida fe’l zamonlarining berilishi va ularning nutqda qo‘llanishi</w:t>
      </w:r>
      <w:r w:rsidDel="00000000" w:rsidR="00000000" w:rsidRPr="00000000">
        <w:rPr>
          <w:rtl w:val="0"/>
        </w:rPr>
      </w:r>
    </w:p>
    <w:p w:rsidR="00000000" w:rsidDel="00000000" w:rsidP="00000000" w:rsidRDefault="00000000" w:rsidRPr="00000000" w14:paraId="0000008F">
      <w:pPr>
        <w:spacing w:after="0" w:lineRule="auto"/>
        <w:jc w:val="both"/>
        <w:rPr/>
      </w:pPr>
      <w:r w:rsidDel="00000000" w:rsidR="00000000" w:rsidRPr="00000000">
        <w:rPr>
          <w:rtl w:val="0"/>
        </w:rPr>
        <w:t xml:space="preserve"> Loyiha ishining dolzarbligi- fe’l zamonlari — o‘quvchilarning og‘zaki va yozma nutqida eng ko‘p qo‘llaniladigan grammatik birliklardan biridir. 5–7-sinflarda fe’l zamonlari bosqichma-bosqich o‘rganiladi. Biroq amaliyotda o‘quvchilar zamonlarni farqlashda qiynalishi, nazariy bilimni nutqda to‘liq qo‘llay olmasligi kuzatiladi.</w:t>
      </w:r>
    </w:p>
    <w:p w:rsidR="00000000" w:rsidDel="00000000" w:rsidP="00000000" w:rsidRDefault="00000000" w:rsidRPr="00000000" w14:paraId="00000090">
      <w:pPr>
        <w:spacing w:after="0" w:lineRule="auto"/>
        <w:jc w:val="both"/>
        <w:rPr/>
      </w:pPr>
      <w:r w:rsidDel="00000000" w:rsidR="00000000" w:rsidRPr="00000000">
        <w:rPr>
          <w:rtl w:val="0"/>
        </w:rPr>
        <w:t xml:space="preserve"> Mazkur loyiha darsliklardagi materiallarni qiyosiy tahlil qilish va ularni nutqiy faoliyat bilan bog‘lash orqali ushbu muammoni bartaraf etishga qaratilgan.</w:t>
      </w:r>
    </w:p>
    <w:p w:rsidR="00000000" w:rsidDel="00000000" w:rsidP="00000000" w:rsidRDefault="00000000" w:rsidRPr="00000000" w14:paraId="00000091">
      <w:pPr>
        <w:spacing w:after="0" w:lineRule="auto"/>
        <w:jc w:val="both"/>
        <w:rPr/>
      </w:pPr>
      <w:r w:rsidDel="00000000" w:rsidR="00000000" w:rsidRPr="00000000">
        <w:rPr>
          <w:b w:val="1"/>
          <w:bCs w:val="1"/>
          <w:rtl w:val="0"/>
        </w:rPr>
        <w:t xml:space="preserve">  Loyiha maqsadi </w:t>
      </w:r>
      <w:r w:rsidDel="00000000" w:rsidR="00000000" w:rsidRPr="00000000">
        <w:rPr>
          <w:rtl w:val="0"/>
        </w:rPr>
        <w:t xml:space="preserve">–</w:t>
      </w:r>
      <w:r w:rsidDel="00000000" w:rsidR="00000000" w:rsidRPr="00000000">
        <w:rPr>
          <w:b w:val="1"/>
          <w:bCs w:val="1"/>
          <w:rtl w:val="0"/>
        </w:rPr>
        <w:t xml:space="preserve"> </w:t>
      </w:r>
      <w:r w:rsidDel="00000000" w:rsidR="00000000" w:rsidRPr="00000000">
        <w:rPr>
          <w:rtl w:val="0"/>
        </w:rPr>
        <w:t xml:space="preserve">57-sinf ona tili darsliklarida berilgan fe’l zamonlari mavzusini mazmuniy jihatdan tahlil qilish, bosqichma-bosqich berilish tizimini aniqlash, o‘quvchilarning og‘zaki va yozma nutqida fe’l zamonlarining qo‘llanishini rivojlantirish.</w:t>
      </w:r>
    </w:p>
    <w:p w:rsidR="00000000" w:rsidDel="00000000" w:rsidP="00000000" w:rsidRDefault="00000000" w:rsidRPr="00000000" w14:paraId="00000092">
      <w:pPr>
        <w:spacing w:after="0" w:lineRule="auto"/>
        <w:jc w:val="both"/>
        <w:rPr>
          <w:b w:val="1"/>
          <w:bCs w:val="1"/>
        </w:rPr>
      </w:pPr>
      <w:r w:rsidDel="00000000" w:rsidR="00000000" w:rsidRPr="00000000">
        <w:rPr>
          <w:b w:val="1"/>
          <w:bCs w:val="1"/>
          <w:rtl w:val="0"/>
        </w:rPr>
        <w:t xml:space="preserve">Loyiha vazifalari </w:t>
      </w:r>
      <w:r w:rsidDel="00000000" w:rsidR="00000000" w:rsidRPr="00000000">
        <w:rPr>
          <w:rtl w:val="0"/>
        </w:rPr>
        <w:t xml:space="preserve">–</w:t>
      </w:r>
      <w:r w:rsidDel="00000000" w:rsidR="00000000" w:rsidRPr="00000000">
        <w:rPr>
          <w:b w:val="1"/>
          <w:bCs w:val="1"/>
          <w:rtl w:val="0"/>
        </w:rPr>
        <w:t xml:space="preserve"> </w:t>
      </w:r>
      <w:r w:rsidDel="00000000" w:rsidR="00000000" w:rsidRPr="00000000">
        <w:rPr>
          <w:rtl w:val="0"/>
        </w:rPr>
        <w:t xml:space="preserve">5-, 6- va 7-sinf darsliklarida fe’l zamonlariga oid mavzularni aniqlash, har bir sinfda fe’l zamonlarining qanday yoritilganini tahlil qilish, fe’l zamonlariga oid amaliy topshiriqlar ishlab chiqish, nutqni rivojlantirishga yo‘naltirilgan mashqlar yaratish, loyiha natijasida metodik tavsiyalar ishlab chiqish.</w:t>
      </w:r>
      <w:r w:rsidDel="00000000" w:rsidR="00000000" w:rsidRPr="00000000">
        <w:rPr>
          <w:rtl w:val="0"/>
        </w:rPr>
      </w:r>
    </w:p>
    <w:p w:rsidR="00000000" w:rsidDel="00000000" w:rsidP="00000000" w:rsidRDefault="00000000" w:rsidRPr="00000000" w14:paraId="00000093">
      <w:pPr>
        <w:spacing w:after="0" w:lineRule="auto"/>
        <w:jc w:val="both"/>
        <w:rPr>
          <w:b w:val="1"/>
          <w:bCs w:val="1"/>
        </w:rPr>
      </w:pPr>
      <w:r w:rsidDel="00000000" w:rsidR="00000000" w:rsidRPr="00000000">
        <w:rPr>
          <w:b w:val="1"/>
          <w:bCs w:val="1"/>
          <w:rtl w:val="0"/>
        </w:rPr>
        <w:t xml:space="preserve">Loyiha obyekti va predmeti</w:t>
      </w:r>
    </w:p>
    <w:p w:rsidR="00000000" w:rsidDel="00000000" w:rsidP="00000000" w:rsidRDefault="00000000" w:rsidRPr="00000000" w14:paraId="00000094">
      <w:pPr>
        <w:spacing w:after="0" w:lineRule="auto"/>
        <w:jc w:val="both"/>
        <w:rPr/>
      </w:pPr>
      <w:r w:rsidDel="00000000" w:rsidR="00000000" w:rsidRPr="00000000">
        <w:rPr>
          <w:rtl w:val="0"/>
        </w:rPr>
        <w:t xml:space="preserve">Obyekt: 5-7-sinf ona tili darsliklari</w:t>
      </w:r>
    </w:p>
    <w:p w:rsidR="00000000" w:rsidDel="00000000" w:rsidP="00000000" w:rsidRDefault="00000000" w:rsidRPr="00000000" w14:paraId="00000095">
      <w:pPr>
        <w:spacing w:after="0" w:lineRule="auto"/>
        <w:jc w:val="both"/>
        <w:rPr/>
      </w:pPr>
      <w:r w:rsidDel="00000000" w:rsidR="00000000" w:rsidRPr="00000000">
        <w:rPr>
          <w:rtl w:val="0"/>
        </w:rPr>
        <w:t xml:space="preserve">Predmet: Fe’l zamonlarining darsliklarda berilishi va nutqda qo‘llanishi.</w:t>
      </w:r>
    </w:p>
    <w:p w:rsidR="00000000" w:rsidDel="00000000" w:rsidP="00000000" w:rsidRDefault="00000000" w:rsidRPr="00000000" w14:paraId="00000096">
      <w:pPr>
        <w:spacing w:after="0" w:lineRule="auto"/>
        <w:jc w:val="both"/>
        <w:rPr>
          <w:b w:val="1"/>
          <w:bCs w:val="1"/>
        </w:rPr>
      </w:pPr>
      <w:r w:rsidDel="00000000" w:rsidR="00000000" w:rsidRPr="00000000">
        <w:rPr>
          <w:b w:val="1"/>
          <w:bCs w:val="1"/>
          <w:rtl w:val="0"/>
        </w:rPr>
        <w:t xml:space="preserve">Loyiha turi: </w:t>
      </w:r>
      <w:r w:rsidDel="00000000" w:rsidR="00000000" w:rsidRPr="00000000">
        <w:rPr>
          <w:rtl w:val="0"/>
        </w:rPr>
        <w:t xml:space="preserve">Tadqiqot loyihasi</w:t>
      </w:r>
      <w:r w:rsidDel="00000000" w:rsidR="00000000" w:rsidRPr="00000000">
        <w:rPr>
          <w:rtl w:val="0"/>
        </w:rPr>
      </w:r>
    </w:p>
    <w:p w:rsidR="00000000" w:rsidDel="00000000" w:rsidP="00000000" w:rsidRDefault="00000000" w:rsidRPr="00000000" w14:paraId="00000097">
      <w:pPr>
        <w:spacing w:after="0" w:lineRule="auto"/>
        <w:jc w:val="both"/>
        <w:rPr>
          <w:b w:val="1"/>
          <w:bCs w:val="1"/>
        </w:rPr>
      </w:pPr>
      <w:r w:rsidDel="00000000" w:rsidR="00000000" w:rsidRPr="00000000">
        <w:rPr>
          <w:b w:val="1"/>
          <w:bCs w:val="1"/>
          <w:rtl w:val="0"/>
        </w:rPr>
        <w:t xml:space="preserve">Loyiha ishtirokchilari: </w:t>
      </w:r>
      <w:r w:rsidDel="00000000" w:rsidR="00000000" w:rsidRPr="00000000">
        <w:rPr>
          <w:rtl w:val="0"/>
        </w:rPr>
        <w:t xml:space="preserve">5-7-sinf o‘quvchilari</w:t>
      </w:r>
      <w:r w:rsidDel="00000000" w:rsidR="00000000" w:rsidRPr="00000000">
        <w:rPr>
          <w:b w:val="1"/>
          <w:bCs w:val="1"/>
          <w:rtl w:val="0"/>
        </w:rPr>
        <w:t xml:space="preserve"> va </w:t>
      </w:r>
      <w:r w:rsidDel="00000000" w:rsidR="00000000" w:rsidRPr="00000000">
        <w:rPr>
          <w:rtl w:val="0"/>
        </w:rPr>
        <w:t xml:space="preserve">ona tili fani o‘qituvchisi</w:t>
      </w:r>
      <w:r w:rsidDel="00000000" w:rsidR="00000000" w:rsidRPr="00000000">
        <w:rPr>
          <w:rtl w:val="0"/>
        </w:rPr>
      </w:r>
    </w:p>
    <w:p w:rsidR="00000000" w:rsidDel="00000000" w:rsidP="00000000" w:rsidRDefault="00000000" w:rsidRPr="00000000" w14:paraId="00000098">
      <w:pPr>
        <w:spacing w:after="0" w:lineRule="auto"/>
        <w:jc w:val="both"/>
        <w:rPr>
          <w:b w:val="1"/>
          <w:bCs w:val="1"/>
        </w:rPr>
      </w:pPr>
      <w:r w:rsidDel="00000000" w:rsidR="00000000" w:rsidRPr="00000000">
        <w:rPr>
          <w:b w:val="1"/>
          <w:bCs w:val="1"/>
          <w:rtl w:val="0"/>
        </w:rPr>
        <w:t xml:space="preserve">Loyiha ishini bajarish bosqichlari</w:t>
      </w:r>
    </w:p>
    <w:p w:rsidR="00000000" w:rsidDel="00000000" w:rsidP="00000000" w:rsidRDefault="00000000" w:rsidRPr="00000000" w14:paraId="00000099">
      <w:pPr>
        <w:spacing w:after="0" w:lineRule="auto"/>
        <w:rPr/>
      </w:pPr>
      <w:r w:rsidDel="00000000" w:rsidR="00000000" w:rsidRPr="00000000">
        <w:rPr>
          <w:rtl w:val="0"/>
        </w:rPr>
        <w:t xml:space="preserve">1-bosqich. Tayyorgarlik ko‘rish. Darsliklarni o‘rganish, Fe’l zamonlariga oid mavzularni belgilash.</w:t>
      </w:r>
    </w:p>
    <w:p w:rsidR="00000000" w:rsidDel="00000000" w:rsidP="00000000" w:rsidRDefault="00000000" w:rsidRPr="00000000" w14:paraId="0000009A">
      <w:pPr>
        <w:spacing w:after="0" w:lineRule="auto"/>
        <w:rPr/>
      </w:pPr>
      <w:r w:rsidDel="00000000" w:rsidR="00000000" w:rsidRPr="00000000">
        <w:rPr>
          <w:rtl w:val="0"/>
        </w:rPr>
        <w:t xml:space="preserve">2-bosqich. Tahlil.7-sinfdagi kelasi zamon fe’llari va zamonlarning nutqda maqsadga muvofiq qo‘llanishi yuzasidan tahlil o‘tkazish.</w:t>
      </w:r>
    </w:p>
    <w:p w:rsidR="00000000" w:rsidDel="00000000" w:rsidP="00000000" w:rsidRDefault="00000000" w:rsidRPr="00000000" w14:paraId="0000009B">
      <w:pPr>
        <w:spacing w:after="0" w:lineRule="auto"/>
        <w:rPr/>
      </w:pPr>
      <w:r w:rsidDel="00000000" w:rsidR="00000000" w:rsidRPr="00000000">
        <w:rPr>
          <w:rtl w:val="0"/>
        </w:rPr>
        <w:t xml:space="preserve">3-bosqich. Amaliy mashqlar ishlab chiqish.</w:t>
      </w:r>
    </w:p>
    <w:p w:rsidR="00000000" w:rsidDel="00000000" w:rsidP="00000000" w:rsidRDefault="00000000" w:rsidRPr="00000000" w14:paraId="0000009C">
      <w:pPr>
        <w:spacing w:after="0" w:lineRule="auto"/>
        <w:rPr/>
      </w:pPr>
      <w:r w:rsidDel="00000000" w:rsidR="00000000" w:rsidRPr="00000000">
        <w:rPr>
          <w:rtl w:val="0"/>
        </w:rPr>
        <w:t xml:space="preserve">1-mashq (5-sinf) .Matndan hozirgi zamon fe’llarini toping va gap tuzing.</w:t>
      </w:r>
    </w:p>
    <w:p w:rsidR="00000000" w:rsidDel="00000000" w:rsidP="00000000" w:rsidRDefault="00000000" w:rsidRPr="00000000" w14:paraId="0000009D">
      <w:pPr>
        <w:spacing w:after="0" w:lineRule="auto"/>
        <w:rPr/>
      </w:pPr>
      <w:r w:rsidDel="00000000" w:rsidR="00000000" w:rsidRPr="00000000">
        <w:rPr>
          <w:rtl w:val="0"/>
        </w:rPr>
        <w:t xml:space="preserve">2-mashq (6-sinf).Berilgan gaplardagi fe’llarni o‘tgan zamonga o‘zgartiring.</w:t>
      </w:r>
    </w:p>
    <w:p w:rsidR="00000000" w:rsidDel="00000000" w:rsidP="00000000" w:rsidRDefault="00000000" w:rsidRPr="00000000" w14:paraId="0000009E">
      <w:pPr>
        <w:spacing w:after="0" w:lineRule="auto"/>
        <w:rPr/>
      </w:pPr>
      <w:r w:rsidDel="00000000" w:rsidR="00000000" w:rsidRPr="00000000">
        <w:rPr>
          <w:rtl w:val="0"/>
        </w:rPr>
        <w:t xml:space="preserve">3-mashq (7-sinf). “Kelajak rejalari” mavzusida 5-6 gapdan iborat matn tuzing va kelasi zamon fe’llarini belgilang.</w:t>
      </w:r>
    </w:p>
    <w:p w:rsidR="00000000" w:rsidDel="00000000" w:rsidP="00000000" w:rsidRDefault="00000000" w:rsidRPr="00000000" w14:paraId="0000009F">
      <w:pPr>
        <w:spacing w:after="0" w:lineRule="auto"/>
        <w:rPr/>
      </w:pPr>
      <w:r w:rsidDel="00000000" w:rsidR="00000000" w:rsidRPr="00000000">
        <w:rPr>
          <w:rtl w:val="0"/>
        </w:rPr>
        <w:t xml:space="preserve">4-bosqich. Nutqiy faoliyatni rivojlantirish. “Kecha – bugun – ertaga” mavzusida kichik hikoya yozish</w:t>
      </w:r>
    </w:p>
    <w:p w:rsidR="00000000" w:rsidDel="00000000" w:rsidP="00000000" w:rsidRDefault="00000000" w:rsidRPr="00000000" w14:paraId="000000A0">
      <w:pPr>
        <w:spacing w:after="0" w:lineRule="auto"/>
        <w:rPr/>
      </w:pPr>
      <w:r w:rsidDel="00000000" w:rsidR="00000000" w:rsidRPr="00000000">
        <w:rPr>
          <w:rtl w:val="0"/>
        </w:rPr>
        <w:t xml:space="preserve">(shart: uch xil fe’l zamonidan foydalanish)</w:t>
      </w:r>
    </w:p>
    <w:p w:rsidR="00000000" w:rsidDel="00000000" w:rsidP="00000000" w:rsidRDefault="00000000" w:rsidRPr="00000000" w14:paraId="000000A1">
      <w:pPr>
        <w:spacing w:after="0" w:lineRule="auto"/>
        <w:rPr/>
      </w:pPr>
      <w:r w:rsidDel="00000000" w:rsidR="00000000" w:rsidRPr="00000000">
        <w:rPr>
          <w:rtl w:val="0"/>
        </w:rPr>
        <w:t xml:space="preserve">5-bosqich. Natijani taqdim etish va himoya qilish. Himoya uchun quyidagi turlarni tanlaymiz. Og‘zaki himoya, slayd taqdimot, yozma loyiha ishi.</w:t>
      </w:r>
    </w:p>
    <w:p w:rsidR="00000000" w:rsidDel="00000000" w:rsidP="00000000" w:rsidRDefault="00000000" w:rsidRPr="00000000" w14:paraId="000000A2">
      <w:pPr>
        <w:spacing w:after="0" w:lineRule="auto"/>
        <w:rPr/>
      </w:pPr>
      <w:r w:rsidDel="00000000" w:rsidR="00000000" w:rsidRPr="00000000">
        <w:rPr>
          <w:rtl w:val="0"/>
        </w:rPr>
      </w:r>
    </w:p>
    <w:p w:rsidR="00000000" w:rsidDel="00000000" w:rsidP="00000000" w:rsidRDefault="00000000" w:rsidRPr="00000000" w14:paraId="000000A3">
      <w:pPr>
        <w:spacing w:after="0" w:lineRule="auto"/>
        <w:ind w:left="0" w:firstLine="720"/>
        <w:jc w:val="both"/>
        <w:rPr/>
      </w:pPr>
      <w:r w:rsidDel="00000000" w:rsidR="00000000" w:rsidRPr="00000000">
        <w:rPr>
          <w:rtl w:val="0"/>
        </w:rPr>
        <w:t xml:space="preserve">Ona tili va adabiyot darsliklarini samarali tatbiq etish dars sifatini oshiradi, o‘quvchi kompetensiyasini rivojlantiradi, pedagogning kasbiy mahoratini mustahkamlaydi.</w:t>
      </w:r>
    </w:p>
    <w:p w:rsidR="00000000" w:rsidDel="00000000" w:rsidP="00000000" w:rsidRDefault="00000000" w:rsidRPr="00000000" w14:paraId="000000A4">
      <w:pPr>
        <w:spacing w:after="0" w:lineRule="auto"/>
        <w:jc w:val="both"/>
        <w:rPr/>
      </w:pPr>
      <w:r w:rsidDel="00000000" w:rsidR="00000000" w:rsidRPr="00000000">
        <w:rPr>
          <w:rtl w:val="0"/>
        </w:rPr>
        <w:t xml:space="preserve">       </w:t>
      </w:r>
    </w:p>
    <w:p w:rsidR="00000000" w:rsidDel="00000000" w:rsidP="00000000" w:rsidRDefault="00000000" w:rsidRPr="00000000" w14:paraId="000000A5">
      <w:pPr>
        <w:spacing w:after="0" w:lineRule="auto"/>
        <w:jc w:val="both"/>
        <w:rPr>
          <w:b w:val="1"/>
          <w:bCs w:val="1"/>
        </w:rPr>
      </w:pPr>
      <w:r w:rsidDel="00000000" w:rsidR="00000000" w:rsidRPr="00000000">
        <w:rPr>
          <w:rtl w:val="0"/>
        </w:rPr>
        <w:t xml:space="preserve">      </w:t>
      </w:r>
      <w:r w:rsidDel="00000000" w:rsidR="00000000" w:rsidRPr="00000000">
        <w:rPr>
          <w:b w:val="1"/>
          <w:bCs w:val="1"/>
          <w:rtl w:val="0"/>
        </w:rPr>
        <w:t xml:space="preserve">Darslik </w:t>
      </w:r>
      <w:r w:rsidDel="00000000" w:rsidR="00000000" w:rsidRPr="00000000">
        <w:rPr>
          <w:rtl w:val="0"/>
        </w:rPr>
        <w:t xml:space="preserve">–</w:t>
      </w:r>
      <w:r w:rsidDel="00000000" w:rsidR="00000000" w:rsidRPr="00000000">
        <w:rPr>
          <w:b w:val="1"/>
          <w:bCs w:val="1"/>
          <w:rtl w:val="0"/>
        </w:rPr>
        <w:t xml:space="preserve"> vosita, natija esa o‘quvchi rivojidir.</w:t>
      </w:r>
    </w:p>
    <w:p w:rsidR="00000000" w:rsidDel="00000000" w:rsidP="00000000" w:rsidRDefault="00000000" w:rsidRPr="00000000" w14:paraId="000000A6">
      <w:pPr>
        <w:spacing w:after="0" w:lineRule="auto"/>
        <w:jc w:val="both"/>
        <w:rPr>
          <w:b w:val="1"/>
          <w:bCs w:val="1"/>
        </w:rPr>
      </w:pPr>
      <w:r w:rsidDel="00000000" w:rsidR="00000000" w:rsidRPr="00000000">
        <w:rPr>
          <w:rtl w:val="0"/>
        </w:rPr>
      </w:r>
    </w:p>
    <w:p w:rsidR="00000000" w:rsidDel="00000000" w:rsidP="00000000" w:rsidRDefault="00000000" w:rsidRPr="00000000" w14:paraId="000000A7">
      <w:pPr>
        <w:spacing w:after="0" w:lineRule="auto"/>
        <w:jc w:val="both"/>
        <w:rPr>
          <w:b w:val="1"/>
          <w:bCs w:val="1"/>
        </w:rPr>
      </w:pPr>
      <w:r w:rsidDel="00000000" w:rsidR="00000000" w:rsidRPr="00000000">
        <w:rPr>
          <w:rtl w:val="0"/>
        </w:rPr>
      </w:r>
    </w:p>
    <w:p w:rsidR="00000000" w:rsidDel="00000000" w:rsidP="00000000" w:rsidRDefault="00000000" w:rsidRPr="00000000" w14:paraId="000000A8">
      <w:pPr>
        <w:spacing w:after="0" w:lineRule="auto"/>
        <w:jc w:val="both"/>
        <w:rPr>
          <w:b w:val="1"/>
          <w:bCs w:val="1"/>
        </w:rPr>
      </w:pPr>
      <w:r w:rsidDel="00000000" w:rsidR="00000000" w:rsidRPr="00000000">
        <w:rPr>
          <w:rtl w:val="0"/>
        </w:rPr>
      </w:r>
    </w:p>
    <w:p w:rsidR="00000000" w:rsidDel="00000000" w:rsidP="00000000" w:rsidRDefault="00000000" w:rsidRPr="00000000" w14:paraId="000000A9">
      <w:pPr>
        <w:spacing w:after="0" w:lineRule="auto"/>
        <w:jc w:val="center"/>
        <w:rPr>
          <w:b w:val="1"/>
          <w:bCs w:val="1"/>
        </w:rPr>
      </w:pPr>
      <w:r w:rsidDel="00000000" w:rsidR="00000000" w:rsidRPr="00000000">
        <w:rPr>
          <w:b w:val="1"/>
          <w:bCs w:val="1"/>
          <w:rtl w:val="0"/>
        </w:rPr>
        <w:t xml:space="preserve">Adabiyotlar ro‘yxati:</w:t>
      </w:r>
    </w:p>
    <w:p w:rsidR="00000000" w:rsidDel="00000000" w:rsidP="00000000" w:rsidRDefault="00000000" w:rsidRPr="00000000" w14:paraId="000000AA">
      <w:pPr>
        <w:spacing w:after="0" w:lineRule="auto"/>
        <w:jc w:val="both"/>
        <w:rPr/>
      </w:pPr>
      <w:r w:rsidDel="00000000" w:rsidR="00000000" w:rsidRPr="00000000">
        <w:rPr>
          <w:rtl w:val="0"/>
        </w:rPr>
      </w:r>
    </w:p>
    <w:p w:rsidR="00000000" w:rsidDel="00000000" w:rsidP="00000000" w:rsidRDefault="00000000" w:rsidRPr="00000000" w14:paraId="000000AB">
      <w:pPr>
        <w:spacing w:after="0" w:lineRule="auto"/>
        <w:jc w:val="both"/>
        <w:rPr/>
      </w:pPr>
      <w:r w:rsidDel="00000000" w:rsidR="00000000" w:rsidRPr="00000000">
        <w:rPr>
          <w:rtl w:val="0"/>
        </w:rPr>
        <w:t xml:space="preserve">1. Zunnunov A.Ona tili o‘qitish metodikasi.  – Toshkent: O‘qituvchi, 2018. 220- bet.</w:t>
      </w:r>
    </w:p>
    <w:p w:rsidR="00000000" w:rsidDel="00000000" w:rsidP="00000000" w:rsidRDefault="00000000" w:rsidRPr="00000000" w14:paraId="000000AC">
      <w:pPr>
        <w:spacing w:after="0" w:lineRule="auto"/>
        <w:jc w:val="both"/>
        <w:rPr/>
      </w:pPr>
      <w:r w:rsidDel="00000000" w:rsidR="00000000" w:rsidRPr="00000000">
        <w:rPr>
          <w:rtl w:val="0"/>
        </w:rPr>
      </w:r>
    </w:p>
    <w:p w:rsidR="00000000" w:rsidDel="00000000" w:rsidP="00000000" w:rsidRDefault="00000000" w:rsidRPr="00000000" w14:paraId="000000AD">
      <w:pPr>
        <w:spacing w:after="0" w:lineRule="auto"/>
        <w:jc w:val="both"/>
        <w:rPr/>
      </w:pPr>
      <w:r w:rsidDel="00000000" w:rsidR="00000000" w:rsidRPr="00000000">
        <w:rPr>
          <w:rtl w:val="0"/>
        </w:rPr>
        <w:t xml:space="preserve">2.Qodirov V. Adabiyot o‘qitish metodikasi. – Toshkent: Fan va texnologiya, 2019.              240-bet.</w:t>
      </w:r>
    </w:p>
    <w:p w:rsidR="00000000" w:rsidDel="00000000" w:rsidP="00000000" w:rsidRDefault="00000000" w:rsidRPr="00000000" w14:paraId="000000AE">
      <w:pPr>
        <w:spacing w:after="0" w:lineRule="auto"/>
        <w:jc w:val="both"/>
        <w:rPr/>
      </w:pPr>
      <w:r w:rsidDel="00000000" w:rsidR="00000000" w:rsidRPr="00000000">
        <w:rPr>
          <w:rtl w:val="0"/>
        </w:rPr>
      </w:r>
    </w:p>
    <w:p w:rsidR="00000000" w:rsidDel="00000000" w:rsidP="00000000" w:rsidRDefault="00000000" w:rsidRPr="00000000" w14:paraId="000000AF">
      <w:pPr>
        <w:spacing w:after="0" w:lineRule="auto"/>
        <w:jc w:val="both"/>
        <w:rPr/>
      </w:pPr>
      <w:r w:rsidDel="00000000" w:rsidR="00000000" w:rsidRPr="00000000">
        <w:rPr>
          <w:rtl w:val="0"/>
        </w:rPr>
        <w:t xml:space="preserve">3.Yo‘ldoshev J.G‘., Usmonov S. Pedagogik texnologiyalar asoslari.Toshkent: O‘qituvchi, 2017. 256-bet.</w:t>
      </w:r>
    </w:p>
    <w:p w:rsidR="00000000" w:rsidDel="00000000" w:rsidP="00000000" w:rsidRDefault="00000000" w:rsidRPr="00000000" w14:paraId="000000B0">
      <w:pPr>
        <w:spacing w:after="0" w:lineRule="auto"/>
        <w:jc w:val="both"/>
        <w:rPr/>
      </w:pPr>
      <w:r w:rsidDel="00000000" w:rsidR="00000000" w:rsidRPr="00000000">
        <w:rPr>
          <w:rtl w:val="0"/>
        </w:rPr>
      </w:r>
    </w:p>
    <w:p w:rsidR="00000000" w:rsidDel="00000000" w:rsidP="00000000" w:rsidRDefault="00000000" w:rsidRPr="00000000" w14:paraId="000000B1">
      <w:pPr>
        <w:spacing w:after="0" w:lineRule="auto"/>
        <w:jc w:val="both"/>
        <w:rPr/>
      </w:pPr>
      <w:r w:rsidDel="00000000" w:rsidR="00000000" w:rsidRPr="00000000">
        <w:rPr>
          <w:rtl w:val="0"/>
        </w:rPr>
        <w:t xml:space="preserve">4.Sayidahmedov N. Zamonaviy pedagogik texnologiyalar. – Toshkent: Sharq, 2016. 208-bet.</w:t>
      </w:r>
    </w:p>
    <w:p w:rsidR="00000000" w:rsidDel="00000000" w:rsidP="00000000" w:rsidRDefault="00000000" w:rsidRPr="00000000" w14:paraId="000000B2">
      <w:pPr>
        <w:spacing w:after="0" w:lineRule="auto"/>
        <w:jc w:val="both"/>
        <w:rPr/>
      </w:pPr>
      <w:r w:rsidDel="00000000" w:rsidR="00000000" w:rsidRPr="00000000">
        <w:rPr>
          <w:rtl w:val="0"/>
        </w:rPr>
      </w:r>
    </w:p>
    <w:p w:rsidR="00000000" w:rsidDel="00000000" w:rsidP="00000000" w:rsidRDefault="00000000" w:rsidRPr="00000000" w14:paraId="000000B3">
      <w:pPr>
        <w:spacing w:after="0" w:lineRule="auto"/>
        <w:jc w:val="both"/>
        <w:rPr>
          <w:b w:val="1"/>
          <w:bCs w:val="1"/>
        </w:rPr>
      </w:pPr>
      <w:r w:rsidDel="00000000" w:rsidR="00000000" w:rsidRPr="00000000">
        <w:rPr>
          <w:rtl w:val="0"/>
        </w:rPr>
        <w:t xml:space="preserve">5.Ishmuhamedov R., Yuldashev M. Ta’limda innovatsion texnologiyalar.  Toshkent: Fan, 2020. 192-bet</w:t>
      </w:r>
      <w:r w:rsidDel="00000000" w:rsidR="00000000" w:rsidRPr="00000000">
        <w:rPr>
          <w:b w:val="1"/>
          <w:bCs w:val="1"/>
          <w:rtl w:val="0"/>
        </w:rPr>
        <w:t xml:space="preserve">.</w:t>
      </w:r>
    </w:p>
    <w:p w:rsidR="00000000" w:rsidDel="00000000" w:rsidP="00000000" w:rsidRDefault="00000000" w:rsidRPr="00000000" w14:paraId="000000B4">
      <w:pPr>
        <w:spacing w:after="0" w:lineRule="auto"/>
        <w:jc w:val="both"/>
        <w:rPr/>
      </w:pPr>
      <w:r w:rsidDel="00000000" w:rsidR="00000000" w:rsidRPr="00000000">
        <w:rPr>
          <w:rtl w:val="0"/>
        </w:rPr>
        <w:t xml:space="preserve">6. Ziyonet, uzedu.uz internet saytlari</w:t>
      </w:r>
    </w:p>
    <w:sectPr>
      <w:pgSz w:h="16838" w:w="11906" w:orient="portrait"/>
      <w:pgMar w:bottom="1134" w:top="1134" w:left="1701" w:right="851"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spacing w:after="1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Calibri" w:cs="Calibri" w:eastAsia="Calibri" w:hAnsi="Calibri"/>
      <w:color w:val="2e75b5"/>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e75b5"/>
      <w:sz w:val="32"/>
      <w:szCs w:val="32"/>
    </w:rPr>
  </w:style>
  <w:style w:type="paragraph" w:styleId="Heading3">
    <w:name w:val="heading 3"/>
    <w:basedOn w:val="Normal"/>
    <w:next w:val="Normal"/>
    <w:pPr>
      <w:keepNext w:val="1"/>
      <w:keepLines w:val="1"/>
      <w:spacing w:after="80" w:before="160" w:lineRule="auto"/>
    </w:pPr>
    <w:rPr>
      <w:rFonts w:ascii="Calibri" w:cs="Calibri" w:eastAsia="Calibri" w:hAnsi="Calibri"/>
      <w:color w:val="2e75b5"/>
    </w:rPr>
  </w:style>
  <w:style w:type="paragraph" w:styleId="Heading4">
    <w:name w:val="heading 4"/>
    <w:basedOn w:val="Normal"/>
    <w:next w:val="Normal"/>
    <w:pPr>
      <w:keepNext w:val="1"/>
      <w:keepLines w:val="1"/>
      <w:spacing w:after="40" w:before="80" w:lineRule="auto"/>
    </w:pPr>
    <w:rPr>
      <w:rFonts w:ascii="Calibri" w:cs="Calibri" w:eastAsia="Calibri" w:hAnsi="Calibri"/>
      <w:i w:val="1"/>
      <w:iCs w:val="1"/>
      <w:color w:val="2e75b5"/>
    </w:rPr>
  </w:style>
  <w:style w:type="paragraph" w:styleId="Heading5">
    <w:name w:val="heading 5"/>
    <w:basedOn w:val="Normal"/>
    <w:next w:val="Normal"/>
    <w:pPr>
      <w:keepNext w:val="1"/>
      <w:keepLines w:val="1"/>
      <w:spacing w:after="40" w:before="80" w:lineRule="auto"/>
    </w:pPr>
    <w:rPr>
      <w:rFonts w:ascii="Calibri" w:cs="Calibri" w:eastAsia="Calibri" w:hAnsi="Calibri"/>
      <w:color w:val="2e75b5"/>
    </w:rPr>
  </w:style>
  <w:style w:type="paragraph" w:styleId="Heading6">
    <w:name w:val="heading 6"/>
    <w:basedOn w:val="Normal"/>
    <w:next w:val="Normal"/>
    <w:pPr>
      <w:keepNext w:val="1"/>
      <w:keepLines w:val="1"/>
      <w:spacing w:after="0" w:before="40" w:lineRule="auto"/>
    </w:pPr>
    <w:rPr>
      <w:rFonts w:ascii="Calibri" w:cs="Calibri" w:eastAsia="Calibri" w:hAnsi="Calibri"/>
      <w:i w:val="1"/>
      <w:iCs w:val="1"/>
      <w:color w:val="595959"/>
    </w:rPr>
  </w:style>
  <w:style w:type="paragraph" w:styleId="Title">
    <w:name w:val="Title"/>
    <w:basedOn w:val="Normal"/>
    <w:next w:val="Normal"/>
    <w:pPr>
      <w:spacing w:after="80" w:lineRule="auto"/>
    </w:pPr>
    <w:rPr>
      <w:rFonts w:ascii="Calibri" w:cs="Calibri" w:eastAsia="Calibri" w:hAnsi="Calibri"/>
      <w:sz w:val="56"/>
      <w:szCs w:val="56"/>
    </w:rPr>
  </w:style>
  <w:style w:type="paragraph" w:styleId="7">
    <w:name w:val="heading 7"/>
    <w:basedOn w:val="a"/>
    <w:next w:val="a"/>
    <w:link w:val="70"/>
    <w:uiPriority w:val="9"/>
    <w:semiHidden w:val="1"/>
    <w:unhideWhenUsed w:val="1"/>
    <w:qFormat w:val="1"/>
    <w:rsid w:val="009E246D"/>
    <w:pPr>
      <w:keepNext w:val="1"/>
      <w:keepLines w:val="1"/>
      <w:spacing w:after="0" w:before="40"/>
      <w:outlineLvl w:val="6"/>
    </w:pPr>
    <w:rPr>
      <w:rFonts w:asciiTheme="minorHAnsi" w:cstheme="majorBidi" w:eastAsiaTheme="majorEastAsia" w:hAnsiTheme="minorHAnsi"/>
      <w:color w:val="595959" w:themeColor="text1" w:themeTint="0000A6"/>
    </w:rPr>
  </w:style>
  <w:style w:type="paragraph" w:styleId="8">
    <w:name w:val="heading 8"/>
    <w:basedOn w:val="a"/>
    <w:next w:val="a"/>
    <w:link w:val="80"/>
    <w:uiPriority w:val="9"/>
    <w:semiHidden w:val="1"/>
    <w:unhideWhenUsed w:val="1"/>
    <w:qFormat w:val="1"/>
    <w:rsid w:val="009E246D"/>
    <w:pPr>
      <w:keepNext w:val="1"/>
      <w:keepLines w:val="1"/>
      <w:spacing w:after="0"/>
      <w:outlineLvl w:val="7"/>
    </w:pPr>
    <w:rPr>
      <w:rFonts w:asciiTheme="minorHAnsi" w:cstheme="majorBidi" w:eastAsiaTheme="majorEastAsia" w:hAnsiTheme="minorHAnsi"/>
      <w:i w:val="1"/>
      <w:iCs w:val="1"/>
      <w:color w:val="272727" w:themeColor="text1" w:themeTint="0000D8"/>
    </w:rPr>
  </w:style>
  <w:style w:type="paragraph" w:styleId="9">
    <w:name w:val="heading 9"/>
    <w:basedOn w:val="a"/>
    <w:next w:val="a"/>
    <w:link w:val="90"/>
    <w:uiPriority w:val="9"/>
    <w:semiHidden w:val="1"/>
    <w:unhideWhenUsed w:val="1"/>
    <w:qFormat w:val="1"/>
    <w:rsid w:val="009E246D"/>
    <w:pPr>
      <w:keepNext w:val="1"/>
      <w:keepLines w:val="1"/>
      <w:spacing w:after="0"/>
      <w:outlineLvl w:val="8"/>
    </w:pPr>
    <w:rPr>
      <w:rFonts w:asciiTheme="minorHAnsi" w:cstheme="majorBidi" w:eastAsiaTheme="majorEastAsia" w:hAnsiTheme="minorHAnsi"/>
      <w:color w:val="272727" w:themeColor="text1" w:themeTint="0000D8"/>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10" w:customStyle="1">
    <w:name w:val="Заголовок 1 Знак"/>
    <w:basedOn w:val="a0"/>
    <w:link w:val="1"/>
    <w:uiPriority w:val="9"/>
    <w:rsid w:val="009E246D"/>
    <w:rPr>
      <w:rFonts w:asciiTheme="majorHAnsi" w:cstheme="majorBidi" w:eastAsiaTheme="majorEastAsia" w:hAnsiTheme="majorHAnsi"/>
      <w:color w:val="2e74b5" w:themeColor="accent1" w:themeShade="0000BF"/>
      <w:sz w:val="40"/>
      <w:szCs w:val="40"/>
    </w:rPr>
  </w:style>
  <w:style w:type="character" w:styleId="20" w:customStyle="1">
    <w:name w:val="Заголовок 2 Знак"/>
    <w:basedOn w:val="a0"/>
    <w:link w:val="2"/>
    <w:uiPriority w:val="9"/>
    <w:rsid w:val="009E246D"/>
    <w:rPr>
      <w:rFonts w:asciiTheme="majorHAnsi" w:cstheme="majorBidi" w:eastAsiaTheme="majorEastAsia" w:hAnsiTheme="majorHAnsi"/>
      <w:color w:val="2e74b5" w:themeColor="accent1" w:themeShade="0000BF"/>
      <w:sz w:val="32"/>
      <w:szCs w:val="32"/>
    </w:rPr>
  </w:style>
  <w:style w:type="character" w:styleId="30" w:customStyle="1">
    <w:name w:val="Заголовок 3 Знак"/>
    <w:basedOn w:val="a0"/>
    <w:link w:val="3"/>
    <w:uiPriority w:val="9"/>
    <w:rsid w:val="009E246D"/>
    <w:rPr>
      <w:rFonts w:cstheme="majorBidi" w:eastAsiaTheme="majorEastAsia"/>
      <w:color w:val="2e74b5" w:themeColor="accent1" w:themeShade="0000BF"/>
      <w:sz w:val="28"/>
      <w:szCs w:val="28"/>
    </w:rPr>
  </w:style>
  <w:style w:type="character" w:styleId="40" w:customStyle="1">
    <w:name w:val="Заголовок 4 Знак"/>
    <w:basedOn w:val="a0"/>
    <w:link w:val="4"/>
    <w:uiPriority w:val="9"/>
    <w:semiHidden w:val="1"/>
    <w:rsid w:val="009E246D"/>
    <w:rPr>
      <w:rFonts w:cstheme="majorBidi" w:eastAsiaTheme="majorEastAsia"/>
      <w:i w:val="1"/>
      <w:iCs w:val="1"/>
      <w:color w:val="2e74b5" w:themeColor="accent1" w:themeShade="0000BF"/>
      <w:sz w:val="28"/>
    </w:rPr>
  </w:style>
  <w:style w:type="character" w:styleId="50" w:customStyle="1">
    <w:name w:val="Заголовок 5 Знак"/>
    <w:basedOn w:val="a0"/>
    <w:link w:val="5"/>
    <w:uiPriority w:val="9"/>
    <w:semiHidden w:val="1"/>
    <w:rsid w:val="009E246D"/>
    <w:rPr>
      <w:rFonts w:cstheme="majorBidi" w:eastAsiaTheme="majorEastAsia"/>
      <w:color w:val="2e74b5" w:themeColor="accent1" w:themeShade="0000BF"/>
      <w:sz w:val="28"/>
    </w:rPr>
  </w:style>
  <w:style w:type="character" w:styleId="60" w:customStyle="1">
    <w:name w:val="Заголовок 6 Знак"/>
    <w:basedOn w:val="a0"/>
    <w:link w:val="6"/>
    <w:uiPriority w:val="9"/>
    <w:semiHidden w:val="1"/>
    <w:rsid w:val="009E246D"/>
    <w:rPr>
      <w:rFonts w:cstheme="majorBidi" w:eastAsiaTheme="majorEastAsia"/>
      <w:i w:val="1"/>
      <w:iCs w:val="1"/>
      <w:color w:val="595959" w:themeColor="text1" w:themeTint="0000A6"/>
      <w:sz w:val="28"/>
    </w:rPr>
  </w:style>
  <w:style w:type="character" w:styleId="70" w:customStyle="1">
    <w:name w:val="Заголовок 7 Знак"/>
    <w:basedOn w:val="a0"/>
    <w:link w:val="7"/>
    <w:uiPriority w:val="9"/>
    <w:semiHidden w:val="1"/>
    <w:rsid w:val="009E246D"/>
    <w:rPr>
      <w:rFonts w:cstheme="majorBidi" w:eastAsiaTheme="majorEastAsia"/>
      <w:color w:val="595959" w:themeColor="text1" w:themeTint="0000A6"/>
      <w:sz w:val="28"/>
    </w:rPr>
  </w:style>
  <w:style w:type="character" w:styleId="80" w:customStyle="1">
    <w:name w:val="Заголовок 8 Знак"/>
    <w:basedOn w:val="a0"/>
    <w:link w:val="8"/>
    <w:uiPriority w:val="9"/>
    <w:semiHidden w:val="1"/>
    <w:rsid w:val="009E246D"/>
    <w:rPr>
      <w:rFonts w:cstheme="majorBidi" w:eastAsiaTheme="majorEastAsia"/>
      <w:i w:val="1"/>
      <w:iCs w:val="1"/>
      <w:color w:val="272727" w:themeColor="text1" w:themeTint="0000D8"/>
      <w:sz w:val="28"/>
    </w:rPr>
  </w:style>
  <w:style w:type="character" w:styleId="90" w:customStyle="1">
    <w:name w:val="Заголовок 9 Знак"/>
    <w:basedOn w:val="a0"/>
    <w:link w:val="9"/>
    <w:uiPriority w:val="9"/>
    <w:semiHidden w:val="1"/>
    <w:rsid w:val="009E246D"/>
    <w:rPr>
      <w:rFonts w:cstheme="majorBidi" w:eastAsiaTheme="majorEastAsia"/>
      <w:color w:val="272727" w:themeColor="text1" w:themeTint="0000D8"/>
      <w:sz w:val="28"/>
    </w:rPr>
  </w:style>
  <w:style w:type="character" w:styleId="a4" w:customStyle="1">
    <w:name w:val="Заголовок Знак"/>
    <w:basedOn w:val="a0"/>
    <w:link w:val="a3"/>
    <w:uiPriority w:val="10"/>
    <w:rsid w:val="009E246D"/>
    <w:rPr>
      <w:rFonts w:asciiTheme="majorHAnsi" w:cstheme="majorBidi" w:eastAsiaTheme="majorEastAsia" w:hAnsiTheme="majorHAnsi"/>
      <w:spacing w:val="-10"/>
      <w:kern w:val="28"/>
      <w:sz w:val="56"/>
      <w:szCs w:val="56"/>
    </w:rPr>
  </w:style>
  <w:style w:type="character" w:styleId="a6" w:customStyle="1">
    <w:name w:val="Подзаголовок Знак"/>
    <w:basedOn w:val="a0"/>
    <w:link w:val="a5"/>
    <w:uiPriority w:val="11"/>
    <w:rsid w:val="009E246D"/>
    <w:rPr>
      <w:rFonts w:cstheme="majorBidi" w:eastAsiaTheme="majorEastAsia"/>
      <w:color w:val="595959" w:themeColor="text1" w:themeTint="0000A6"/>
      <w:spacing w:val="15"/>
      <w:sz w:val="28"/>
      <w:szCs w:val="28"/>
    </w:rPr>
  </w:style>
  <w:style w:type="paragraph" w:styleId="21">
    <w:name w:val="Quote"/>
    <w:basedOn w:val="a"/>
    <w:next w:val="a"/>
    <w:link w:val="22"/>
    <w:uiPriority w:val="29"/>
    <w:qFormat w:val="1"/>
    <w:rsid w:val="009E246D"/>
    <w:pPr>
      <w:spacing w:before="160"/>
      <w:jc w:val="center"/>
    </w:pPr>
    <w:rPr>
      <w:i w:val="1"/>
      <w:iCs w:val="1"/>
      <w:color w:val="404040" w:themeColor="text1" w:themeTint="0000BF"/>
    </w:rPr>
  </w:style>
  <w:style w:type="character" w:styleId="22" w:customStyle="1">
    <w:name w:val="Цитата 2 Знак"/>
    <w:basedOn w:val="a0"/>
    <w:link w:val="21"/>
    <w:uiPriority w:val="29"/>
    <w:rsid w:val="009E246D"/>
    <w:rPr>
      <w:rFonts w:ascii="Times New Roman" w:hAnsi="Times New Roman"/>
      <w:i w:val="1"/>
      <w:iCs w:val="1"/>
      <w:color w:val="404040" w:themeColor="text1" w:themeTint="0000BF"/>
      <w:sz w:val="28"/>
    </w:rPr>
  </w:style>
  <w:style w:type="paragraph" w:styleId="a7">
    <w:name w:val="List Paragraph"/>
    <w:basedOn w:val="a"/>
    <w:link w:val="a8"/>
    <w:uiPriority w:val="99"/>
    <w:qFormat w:val="1"/>
    <w:rsid w:val="009E246D"/>
    <w:pPr>
      <w:ind w:left="720"/>
      <w:contextualSpacing w:val="1"/>
    </w:pPr>
  </w:style>
  <w:style w:type="character" w:styleId="a9">
    <w:name w:val="Intense Emphasis"/>
    <w:basedOn w:val="a0"/>
    <w:uiPriority w:val="21"/>
    <w:qFormat w:val="1"/>
    <w:rsid w:val="009E246D"/>
    <w:rPr>
      <w:i w:val="1"/>
      <w:iCs w:val="1"/>
      <w:color w:val="2e74b5" w:themeColor="accent1" w:themeShade="0000BF"/>
    </w:rPr>
  </w:style>
  <w:style w:type="paragraph" w:styleId="aa">
    <w:name w:val="Intense Quote"/>
    <w:basedOn w:val="a"/>
    <w:next w:val="a"/>
    <w:link w:val="ab"/>
    <w:uiPriority w:val="30"/>
    <w:qFormat w:val="1"/>
    <w:rsid w:val="009E246D"/>
    <w:pPr>
      <w:pBdr>
        <w:top w:color="2e74b5" w:space="10" w:sz="4" w:themeColor="accent1" w:themeShade="0000BF" w:val="single"/>
        <w:bottom w:color="2e74b5" w:space="10" w:sz="4" w:themeColor="accent1" w:themeShade="0000BF" w:val="single"/>
      </w:pBdr>
      <w:spacing w:after="360" w:before="360"/>
      <w:ind w:left="864" w:right="864"/>
      <w:jc w:val="center"/>
    </w:pPr>
    <w:rPr>
      <w:i w:val="1"/>
      <w:iCs w:val="1"/>
      <w:color w:val="2e74b5" w:themeColor="accent1" w:themeShade="0000BF"/>
    </w:rPr>
  </w:style>
  <w:style w:type="character" w:styleId="ab" w:customStyle="1">
    <w:name w:val="Выделенная цитата Знак"/>
    <w:basedOn w:val="a0"/>
    <w:link w:val="aa"/>
    <w:uiPriority w:val="30"/>
    <w:rsid w:val="009E246D"/>
    <w:rPr>
      <w:rFonts w:ascii="Times New Roman" w:hAnsi="Times New Roman"/>
      <w:i w:val="1"/>
      <w:iCs w:val="1"/>
      <w:color w:val="2e74b5" w:themeColor="accent1" w:themeShade="0000BF"/>
      <w:sz w:val="28"/>
    </w:rPr>
  </w:style>
  <w:style w:type="character" w:styleId="ac">
    <w:name w:val="Intense Reference"/>
    <w:basedOn w:val="a0"/>
    <w:uiPriority w:val="32"/>
    <w:qFormat w:val="1"/>
    <w:rsid w:val="009E246D"/>
    <w:rPr>
      <w:b w:val="1"/>
      <w:bCs w:val="1"/>
      <w:smallCaps w:val="1"/>
      <w:color w:val="2e74b5" w:themeColor="accent1" w:themeShade="0000BF"/>
      <w:spacing w:val="5"/>
    </w:rPr>
  </w:style>
  <w:style w:type="table" w:styleId="ad">
    <w:name w:val="Table Grid"/>
    <w:basedOn w:val="a1"/>
    <w:uiPriority w:val="39"/>
    <w:rsid w:val="002D7ECA"/>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8" w:customStyle="1">
    <w:name w:val="Абзац списка Знак"/>
    <w:link w:val="a7"/>
    <w:uiPriority w:val="99"/>
    <w:qFormat w:val="1"/>
    <w:locked w:val="1"/>
    <w:rsid w:val="00464DA9"/>
    <w:rPr>
      <w:rFonts w:ascii="Times New Roman" w:hAnsi="Times New Roman"/>
      <w:sz w:val="28"/>
    </w:rPr>
  </w:style>
  <w:style w:type="paragraph" w:styleId="Subtitle">
    <w:name w:val="Subtitle"/>
    <w:basedOn w:val="Normal"/>
    <w:next w:val="Normal"/>
    <w:pPr/>
    <w:rPr>
      <w:rFonts w:ascii="Calibri" w:cs="Calibri" w:eastAsia="Calibri" w:hAnsi="Calibri"/>
      <w:color w:val="595959"/>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HyAHByBqUt3pHurvPn5tkj/rRw==">CgMxLjA4AHIhMTJIX01jRWtqTjVSMmNlOEh4eE9Ic0J4aGxKZGxfb192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2025-12-29T16:27:00Z</dcterms:created>
  <dc:creator>NSB</dc:creator>
</cp:coreProperties>
</file>