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40C" w:rsidRPr="000D784A" w:rsidRDefault="0049440C" w:rsidP="0049440C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D784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Модуль </w:t>
      </w:r>
      <w:r w:rsidRPr="000D784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3.5.1. </w:t>
      </w:r>
      <w:r w:rsidRPr="000D784A">
        <w:rPr>
          <w:rFonts w:ascii="Times New Roman" w:eastAsia="Calibri" w:hAnsi="Times New Roman" w:cs="Times New Roman"/>
          <w:b/>
          <w:sz w:val="28"/>
          <w:szCs w:val="28"/>
        </w:rPr>
        <w:t>Инновационные методы оценивания</w:t>
      </w:r>
    </w:p>
    <w:p w:rsidR="0049440C" w:rsidRPr="000D784A" w:rsidRDefault="0049440C" w:rsidP="0049440C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D784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Тема 1.</w:t>
      </w:r>
      <w:r w:rsidRPr="000D784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D784A">
        <w:rPr>
          <w:rFonts w:ascii="Times New Roman" w:eastAsia="Calibri" w:hAnsi="Times New Roman" w:cs="Times New Roman"/>
          <w:b/>
          <w:noProof/>
          <w:sz w:val="28"/>
          <w:szCs w:val="28"/>
          <w:lang w:val="uz-Cyrl-UZ"/>
        </w:rPr>
        <w:t>Технология разработки тестовых заданий</w:t>
      </w:r>
      <w:r w:rsidRPr="000D784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836EFB" w:rsidRDefault="00836EFB" w:rsidP="00836EFB">
      <w:pPr>
        <w:pStyle w:val="a4"/>
        <w:spacing w:after="0"/>
        <w:ind w:left="-142" w:firstLine="142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522C27" w:rsidRDefault="00522C27" w:rsidP="00522C27">
      <w:pPr>
        <w:spacing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Приложения</w:t>
      </w:r>
    </w:p>
    <w:p w:rsidR="00522C27" w:rsidRPr="00235023" w:rsidRDefault="00522C27" w:rsidP="00522C27">
      <w:pPr>
        <w:spacing w:line="276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 w:rsidRPr="00AD6285"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 w:rsidRPr="00AD6285">
        <w:rPr>
          <w:rFonts w:ascii="Times New Roman" w:eastAsia="Times New Roman" w:hAnsi="Times New Roman"/>
          <w:b/>
          <w:bCs/>
          <w:sz w:val="28"/>
          <w:szCs w:val="28"/>
        </w:rPr>
        <w:t xml:space="preserve">приложение. </w:t>
      </w:r>
      <w:r w:rsidRPr="00235023">
        <w:t xml:space="preserve"> </w:t>
      </w:r>
      <w:r w:rsidRPr="00235023">
        <w:rPr>
          <w:rFonts w:ascii="Times New Roman" w:eastAsia="Times New Roman" w:hAnsi="Times New Roman" w:cs="Times New Roman"/>
          <w:b/>
          <w:bCs/>
          <w:sz w:val="28"/>
          <w:szCs w:val="28"/>
        </w:rPr>
        <w:t>Слушателям задаются следующие вопросы (пример):</w:t>
      </w:r>
    </w:p>
    <w:p w:rsidR="00522C27" w:rsidRPr="00235023" w:rsidRDefault="00522C27" w:rsidP="00522C27">
      <w:pPr>
        <w:pStyle w:val="a4"/>
        <w:numPr>
          <w:ilvl w:val="0"/>
          <w:numId w:val="1"/>
        </w:numPr>
        <w:shd w:val="clear" w:color="auto" w:fill="D5DCE4" w:themeFill="text2" w:themeFillTint="33"/>
        <w:spacing w:line="276" w:lineRule="auto"/>
        <w:ind w:left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5023">
        <w:rPr>
          <w:rFonts w:ascii="Times New Roman" w:eastAsia="Times New Roman" w:hAnsi="Times New Roman" w:cs="Times New Roman"/>
          <w:bCs/>
          <w:sz w:val="28"/>
          <w:szCs w:val="28"/>
        </w:rPr>
        <w:t xml:space="preserve">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С к</w:t>
      </w:r>
      <w:r w:rsidRPr="00235023">
        <w:rPr>
          <w:rFonts w:ascii="Times New Roman" w:eastAsia="Times New Roman" w:hAnsi="Times New Roman" w:cs="Times New Roman"/>
          <w:bCs/>
          <w:sz w:val="28"/>
          <w:szCs w:val="28"/>
        </w:rPr>
        <w:t>аки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ми</w:t>
      </w:r>
      <w:r w:rsidRPr="00235023">
        <w:rPr>
          <w:rFonts w:ascii="Times New Roman" w:eastAsia="Times New Roman" w:hAnsi="Times New Roman" w:cs="Times New Roman"/>
          <w:bCs/>
          <w:sz w:val="28"/>
          <w:szCs w:val="28"/>
        </w:rPr>
        <w:t xml:space="preserve"> трудност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ями</w:t>
      </w:r>
      <w:r w:rsidRPr="00235023">
        <w:rPr>
          <w:rFonts w:ascii="Times New Roman" w:eastAsia="Times New Roman" w:hAnsi="Times New Roman" w:cs="Times New Roman"/>
          <w:bCs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ы </w:t>
      </w:r>
      <w:r w:rsidRPr="00235023">
        <w:rPr>
          <w:rFonts w:ascii="Times New Roman" w:eastAsia="Times New Roman" w:hAnsi="Times New Roman" w:cs="Times New Roman"/>
          <w:bCs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алкиваетесь</w:t>
      </w:r>
      <w:r w:rsidRPr="0023502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при разработке тестовых заданий</w:t>
      </w:r>
      <w:r w:rsidRPr="00235023">
        <w:rPr>
          <w:rFonts w:ascii="Times New Roman" w:eastAsia="Times New Roman" w:hAnsi="Times New Roman" w:cs="Times New Roman"/>
          <w:bCs/>
          <w:sz w:val="28"/>
          <w:szCs w:val="28"/>
        </w:rPr>
        <w:t>?</w:t>
      </w:r>
    </w:p>
    <w:p w:rsidR="00522C27" w:rsidRDefault="00522C27" w:rsidP="00522C27">
      <w:pPr>
        <w:shd w:val="clear" w:color="auto" w:fill="D5DCE4" w:themeFill="text2" w:themeFillTint="33"/>
        <w:tabs>
          <w:tab w:val="left" w:pos="420"/>
        </w:tabs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0535A">
        <w:rPr>
          <w:rFonts w:ascii="Times New Roman" w:eastAsia="Times New Roman" w:hAnsi="Times New Roman" w:cs="Times New Roman"/>
          <w:bCs/>
          <w:sz w:val="28"/>
          <w:szCs w:val="28"/>
        </w:rPr>
        <w:t>2-</w:t>
      </w:r>
      <w:r w:rsidRPr="0040535A">
        <w:rPr>
          <w:rFonts w:ascii="Times New Roman" w:eastAsia="Times New Roman" w:hAnsi="Times New Roman" w:cs="Times New Roman"/>
          <w:bCs/>
          <w:sz w:val="28"/>
          <w:szCs w:val="28"/>
        </w:rPr>
        <w:t> Какие формы контроля более эффективны в образовательном процессе?</w:t>
      </w:r>
    </w:p>
    <w:p w:rsidR="00522C27" w:rsidRPr="0040535A" w:rsidRDefault="00522C27" w:rsidP="00522C27">
      <w:pPr>
        <w:shd w:val="clear" w:color="auto" w:fill="D5DCE4" w:themeFill="text2" w:themeFillTint="33"/>
        <w:tabs>
          <w:tab w:val="left" w:pos="420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3-</w:t>
      </w:r>
      <w:r w:rsidRPr="0040535A">
        <w:rPr>
          <w:rFonts w:ascii="Times New Roman" w:eastAsia="Times New Roman" w:hAnsi="Times New Roman" w:cs="Times New Roman"/>
          <w:bCs/>
          <w:sz w:val="28"/>
          <w:szCs w:val="28"/>
        </w:rPr>
        <w:t xml:space="preserve"> </w:t>
      </w:r>
      <w:r w:rsidRPr="0040535A">
        <w:rPr>
          <w:rFonts w:ascii="Times New Roman" w:hAnsi="Times New Roman" w:cs="Times New Roman"/>
          <w:sz w:val="28"/>
          <w:szCs w:val="28"/>
        </w:rPr>
        <w:t xml:space="preserve">Чем эффективна работа на </w:t>
      </w:r>
      <w:proofErr w:type="gramStart"/>
      <w:r w:rsidRPr="0040535A">
        <w:rPr>
          <w:rFonts w:ascii="Times New Roman" w:hAnsi="Times New Roman" w:cs="Times New Roman"/>
          <w:sz w:val="28"/>
          <w:szCs w:val="28"/>
        </w:rPr>
        <w:t>образовательных  платформах</w:t>
      </w:r>
      <w:proofErr w:type="gramEnd"/>
      <w:r w:rsidRPr="0040535A">
        <w:rPr>
          <w:rFonts w:ascii="Times New Roman" w:hAnsi="Times New Roman" w:cs="Times New Roman"/>
          <w:sz w:val="28"/>
          <w:szCs w:val="28"/>
        </w:rPr>
        <w:t xml:space="preserve">, использование программ </w:t>
      </w:r>
      <w:proofErr w:type="spellStart"/>
      <w:r w:rsidRPr="0040535A">
        <w:rPr>
          <w:rFonts w:ascii="Times New Roman" w:eastAsia="Times New Roman" w:hAnsi="Times New Roman" w:cs="Times New Roman"/>
          <w:sz w:val="28"/>
          <w:szCs w:val="28"/>
        </w:rPr>
        <w:t>Kahoot</w:t>
      </w:r>
      <w:proofErr w:type="spellEnd"/>
      <w:r w:rsidRPr="0040535A"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 w:rsidRPr="0040535A">
        <w:rPr>
          <w:rFonts w:ascii="Times New Roman" w:hAnsi="Times New Roman" w:cs="Times New Roman"/>
          <w:sz w:val="28"/>
          <w:szCs w:val="28"/>
        </w:rPr>
        <w:t>Quizizz</w:t>
      </w:r>
      <w:proofErr w:type="spellEnd"/>
      <w:r w:rsidRPr="0040535A">
        <w:rPr>
          <w:rFonts w:ascii="Times New Roman" w:hAnsi="Times New Roman" w:cs="Times New Roman"/>
          <w:sz w:val="28"/>
          <w:szCs w:val="28"/>
        </w:rPr>
        <w:t xml:space="preserve"> для учителей, </w:t>
      </w:r>
      <w:proofErr w:type="spellStart"/>
      <w:r w:rsidRPr="0040535A">
        <w:rPr>
          <w:rFonts w:ascii="Times New Roman" w:hAnsi="Times New Roman" w:cs="Times New Roman"/>
          <w:color w:val="000000"/>
          <w:sz w:val="28"/>
          <w:szCs w:val="28"/>
        </w:rPr>
        <w:t>Mentimeter</w:t>
      </w:r>
      <w:proofErr w:type="spellEnd"/>
    </w:p>
    <w:p w:rsidR="00522C27" w:rsidRPr="0040535A" w:rsidRDefault="00522C27" w:rsidP="00522C27">
      <w:pPr>
        <w:shd w:val="clear" w:color="auto" w:fill="D5DCE4" w:themeFill="text2" w:themeFillTint="33"/>
        <w:spacing w:line="276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4-</w:t>
      </w:r>
      <w:r w:rsidRPr="0040535A">
        <w:rPr>
          <w:rFonts w:ascii="Times New Roman" w:eastAsia="Times New Roman" w:hAnsi="Times New Roman" w:cs="Times New Roman"/>
          <w:bCs/>
          <w:sz w:val="28"/>
          <w:szCs w:val="28"/>
        </w:rPr>
        <w:t xml:space="preserve"> </w:t>
      </w:r>
      <w:r w:rsidRPr="0040535A">
        <w:rPr>
          <w:rFonts w:ascii="Times New Roman" w:hAnsi="Times New Roman" w:cs="Times New Roman"/>
          <w:sz w:val="28"/>
          <w:szCs w:val="28"/>
        </w:rPr>
        <w:t xml:space="preserve">Перечислите практические инструменты для использования </w:t>
      </w:r>
      <w:r w:rsidRPr="0040535A">
        <w:rPr>
          <w:rFonts w:ascii="Times New Roman" w:eastAsia="Calibri" w:hAnsi="Times New Roman" w:cs="Times New Roman"/>
          <w:noProof/>
          <w:sz w:val="28"/>
          <w:szCs w:val="28"/>
          <w:lang w:val="uz-Cyrl-UZ"/>
        </w:rPr>
        <w:t>тестовых заданий</w:t>
      </w:r>
      <w:r w:rsidRPr="0040535A">
        <w:rPr>
          <w:rFonts w:ascii="Times New Roman" w:hAnsi="Times New Roman" w:cs="Times New Roman"/>
          <w:sz w:val="28"/>
          <w:szCs w:val="28"/>
        </w:rPr>
        <w:t xml:space="preserve"> на уроках РКИ с целью контроля и оценивания знаний учащихся.</w:t>
      </w:r>
    </w:p>
    <w:p w:rsidR="00522C27" w:rsidRDefault="00522C27" w:rsidP="00522C27">
      <w:pPr>
        <w:pStyle w:val="a4"/>
        <w:spacing w:line="276" w:lineRule="auto"/>
      </w:pPr>
      <w:r w:rsidRPr="009508E2">
        <w:rPr>
          <w:rFonts w:ascii="Times New Roman" w:eastAsia="Times New Roman" w:hAnsi="Times New Roman" w:cs="Times New Roman"/>
          <w:b/>
          <w:bCs/>
          <w:sz w:val="28"/>
          <w:szCs w:val="28"/>
        </w:rPr>
        <w:t>2-</w:t>
      </w:r>
      <w:r w:rsidRPr="009508E2">
        <w:rPr>
          <w:rFonts w:ascii="Times New Roman" w:eastAsia="Times New Roman" w:hAnsi="Times New Roman"/>
          <w:b/>
          <w:bCs/>
          <w:sz w:val="28"/>
          <w:szCs w:val="28"/>
        </w:rPr>
        <w:t xml:space="preserve">приложение. </w:t>
      </w:r>
      <w:r w:rsidRPr="00235023">
        <w:rPr>
          <w:rFonts w:ascii="Times New Roman" w:eastAsia="Times New Roman" w:hAnsi="Times New Roman"/>
          <w:b/>
          <w:bCs/>
          <w:sz w:val="28"/>
          <w:szCs w:val="28"/>
        </w:rPr>
        <w:t>Раздаточный материал</w:t>
      </w:r>
      <w:r w:rsidRPr="00235023">
        <w:t xml:space="preserve"> </w:t>
      </w:r>
    </w:p>
    <w:p w:rsidR="00522C27" w:rsidRPr="00E15D3C" w:rsidRDefault="00522C27" w:rsidP="00522C27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F1141F">
        <w:rPr>
          <w:rFonts w:ascii="Times New Roman" w:eastAsia="Times New Roman" w:hAnsi="Times New Roman"/>
          <w:bCs/>
          <w:sz w:val="28"/>
          <w:szCs w:val="28"/>
        </w:rPr>
        <w:t>Слушатели  будут</w:t>
      </w:r>
      <w:proofErr w:type="gramEnd"/>
      <w:r w:rsidRPr="00F1141F">
        <w:rPr>
          <w:rFonts w:ascii="Times New Roman" w:eastAsia="Times New Roman" w:hAnsi="Times New Roman"/>
          <w:bCs/>
          <w:sz w:val="28"/>
          <w:szCs w:val="28"/>
        </w:rPr>
        <w:t xml:space="preserve"> разделены на 4 группы, и каждой группе 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раздаётся конверт с </w:t>
      </w:r>
      <w:r w:rsidRPr="00F1141F">
        <w:rPr>
          <w:rFonts w:ascii="Times New Roman" w:eastAsia="Times New Roman" w:hAnsi="Times New Roman"/>
          <w:bCs/>
          <w:sz w:val="28"/>
          <w:szCs w:val="28"/>
        </w:rPr>
        <w:t>практическ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им </w:t>
      </w:r>
      <w:r w:rsidRPr="00F1141F">
        <w:rPr>
          <w:rFonts w:ascii="Times New Roman" w:eastAsia="Times New Roman" w:hAnsi="Times New Roman"/>
          <w:bCs/>
          <w:sz w:val="28"/>
          <w:szCs w:val="28"/>
        </w:rPr>
        <w:t>задани</w:t>
      </w:r>
      <w:r>
        <w:rPr>
          <w:rFonts w:ascii="Times New Roman" w:eastAsia="Times New Roman" w:hAnsi="Times New Roman"/>
          <w:bCs/>
          <w:sz w:val="28"/>
          <w:szCs w:val="28"/>
        </w:rPr>
        <w:t>ем</w:t>
      </w:r>
      <w:r w:rsidRPr="00F1141F">
        <w:rPr>
          <w:rFonts w:ascii="Times New Roman" w:eastAsia="Times New Roman" w:hAnsi="Times New Roman"/>
          <w:bCs/>
          <w:sz w:val="28"/>
          <w:szCs w:val="28"/>
        </w:rPr>
        <w:t>.</w:t>
      </w:r>
      <w:r w:rsidRPr="00E15D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2C27" w:rsidRPr="009560DE" w:rsidRDefault="00522C27" w:rsidP="00522C27">
      <w:pPr>
        <w:shd w:val="clear" w:color="auto" w:fill="BDD6EE" w:themeFill="accent1" w:themeFillTint="66"/>
        <w:rPr>
          <w:rFonts w:ascii="Times New Roman" w:hAnsi="Times New Roman" w:cs="Times New Roman"/>
          <w:b/>
          <w:sz w:val="28"/>
          <w:szCs w:val="28"/>
        </w:rPr>
      </w:pPr>
      <w:r w:rsidRPr="009560DE">
        <w:rPr>
          <w:rFonts w:ascii="Times New Roman" w:hAnsi="Times New Roman" w:cs="Times New Roman"/>
          <w:b/>
          <w:sz w:val="28"/>
          <w:szCs w:val="28"/>
        </w:rPr>
        <w:t>1-группа</w:t>
      </w:r>
    </w:p>
    <w:p w:rsidR="00522C27" w:rsidRPr="009560DE" w:rsidRDefault="00522C27" w:rsidP="00522C27">
      <w:pPr>
        <w:shd w:val="clear" w:color="auto" w:fill="BDD6EE" w:themeFill="accent1" w:themeFillTint="66"/>
        <w:rPr>
          <w:rFonts w:ascii="Times New Roman" w:hAnsi="Times New Roman" w:cs="Times New Roman"/>
          <w:b/>
          <w:sz w:val="28"/>
          <w:szCs w:val="28"/>
        </w:rPr>
      </w:pPr>
      <w:r w:rsidRPr="009560DE">
        <w:rPr>
          <w:rFonts w:ascii="Times New Roman" w:hAnsi="Times New Roman" w:cs="Times New Roman"/>
          <w:sz w:val="28"/>
          <w:szCs w:val="28"/>
        </w:rPr>
        <w:t>На основе изученного материала разработайте 10 заданий с выбором одного верного ответа.</w:t>
      </w:r>
      <w:r w:rsidRPr="009560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22C27" w:rsidRPr="009560DE" w:rsidRDefault="00522C27" w:rsidP="00522C27">
      <w:pPr>
        <w:shd w:val="clear" w:color="auto" w:fill="BDD6EE" w:themeFill="accent1" w:themeFillTint="66"/>
        <w:rPr>
          <w:rFonts w:ascii="Times New Roman" w:hAnsi="Times New Roman" w:cs="Times New Roman"/>
          <w:b/>
          <w:sz w:val="28"/>
          <w:szCs w:val="28"/>
        </w:rPr>
      </w:pPr>
      <w:r w:rsidRPr="009560DE">
        <w:rPr>
          <w:rFonts w:ascii="Times New Roman" w:hAnsi="Times New Roman" w:cs="Times New Roman"/>
          <w:b/>
          <w:sz w:val="28"/>
          <w:szCs w:val="28"/>
        </w:rPr>
        <w:t>2-группа</w:t>
      </w:r>
    </w:p>
    <w:p w:rsidR="00522C27" w:rsidRPr="009560DE" w:rsidRDefault="00522C27" w:rsidP="00522C27">
      <w:pPr>
        <w:shd w:val="clear" w:color="auto" w:fill="BDD6EE" w:themeFill="accent1" w:themeFillTint="66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560DE">
        <w:rPr>
          <w:rFonts w:ascii="Times New Roman" w:hAnsi="Times New Roman" w:cs="Times New Roman"/>
          <w:sz w:val="28"/>
          <w:szCs w:val="28"/>
        </w:rPr>
        <w:t xml:space="preserve">На основе изученного материала разработайте 10 заданий для выбора нескольких правильных ответов.  </w:t>
      </w:r>
    </w:p>
    <w:p w:rsidR="00522C27" w:rsidRPr="009560DE" w:rsidRDefault="00522C27" w:rsidP="00522C27">
      <w:pPr>
        <w:shd w:val="clear" w:color="auto" w:fill="BDD6EE" w:themeFill="accent1" w:themeFillTint="66"/>
        <w:rPr>
          <w:rFonts w:ascii="Times New Roman" w:hAnsi="Times New Roman" w:cs="Times New Roman"/>
          <w:b/>
          <w:sz w:val="28"/>
          <w:szCs w:val="28"/>
        </w:rPr>
      </w:pPr>
      <w:r w:rsidRPr="009560DE">
        <w:rPr>
          <w:rFonts w:ascii="Times New Roman" w:hAnsi="Times New Roman" w:cs="Times New Roman"/>
          <w:b/>
          <w:sz w:val="28"/>
          <w:szCs w:val="28"/>
        </w:rPr>
        <w:t>3-группа</w:t>
      </w:r>
    </w:p>
    <w:p w:rsidR="00522C27" w:rsidRPr="009560DE" w:rsidRDefault="00522C27" w:rsidP="00522C27">
      <w:pPr>
        <w:shd w:val="clear" w:color="auto" w:fill="BDD6EE" w:themeFill="accent1" w:themeFillTint="66"/>
        <w:rPr>
          <w:rFonts w:ascii="Times New Roman" w:hAnsi="Times New Roman" w:cs="Times New Roman"/>
          <w:b/>
          <w:sz w:val="28"/>
          <w:szCs w:val="28"/>
        </w:rPr>
      </w:pPr>
      <w:r w:rsidRPr="009560DE">
        <w:rPr>
          <w:rFonts w:ascii="Times New Roman" w:hAnsi="Times New Roman" w:cs="Times New Roman"/>
          <w:sz w:val="28"/>
          <w:szCs w:val="28"/>
        </w:rPr>
        <w:t>На основе изученного материала разработайте 10</w:t>
      </w:r>
      <w:r w:rsidRPr="009560DE">
        <w:t xml:space="preserve"> </w:t>
      </w:r>
      <w:r w:rsidRPr="009560DE">
        <w:rPr>
          <w:rFonts w:ascii="Times New Roman" w:hAnsi="Times New Roman" w:cs="Times New Roman"/>
          <w:sz w:val="28"/>
          <w:szCs w:val="28"/>
        </w:rPr>
        <w:t>заданий на установление правильной последовательности.</w:t>
      </w:r>
      <w:r w:rsidRPr="009560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22C27" w:rsidRPr="009560DE" w:rsidRDefault="00522C27" w:rsidP="00522C27">
      <w:pPr>
        <w:shd w:val="clear" w:color="auto" w:fill="BDD6EE" w:themeFill="accent1" w:themeFillTint="66"/>
        <w:rPr>
          <w:rFonts w:ascii="Times New Roman" w:hAnsi="Times New Roman" w:cs="Times New Roman"/>
          <w:b/>
          <w:sz w:val="28"/>
          <w:szCs w:val="28"/>
        </w:rPr>
      </w:pPr>
      <w:r w:rsidRPr="009560DE">
        <w:rPr>
          <w:rFonts w:ascii="Times New Roman" w:hAnsi="Times New Roman" w:cs="Times New Roman"/>
          <w:b/>
          <w:sz w:val="28"/>
          <w:szCs w:val="28"/>
        </w:rPr>
        <w:t>4-группа</w:t>
      </w:r>
    </w:p>
    <w:p w:rsidR="00522C27" w:rsidRPr="00F1141F" w:rsidRDefault="00522C27" w:rsidP="00522C27">
      <w:pPr>
        <w:shd w:val="clear" w:color="auto" w:fill="BDD6EE" w:themeFill="accent1" w:themeFillTint="66"/>
        <w:rPr>
          <w:rFonts w:ascii="Times New Roman" w:hAnsi="Times New Roman" w:cs="Times New Roman"/>
          <w:b/>
          <w:sz w:val="28"/>
          <w:szCs w:val="28"/>
        </w:rPr>
      </w:pPr>
      <w:r w:rsidRPr="009560DE">
        <w:rPr>
          <w:rFonts w:ascii="Times New Roman" w:hAnsi="Times New Roman" w:cs="Times New Roman"/>
          <w:sz w:val="28"/>
          <w:szCs w:val="28"/>
        </w:rPr>
        <w:t>На основе изученного материала разработайте 10 заданий</w:t>
      </w:r>
      <w:r w:rsidRPr="009560DE">
        <w:t xml:space="preserve"> </w:t>
      </w:r>
      <w:r w:rsidRPr="009560DE">
        <w:rPr>
          <w:rFonts w:ascii="Times New Roman" w:hAnsi="Times New Roman" w:cs="Times New Roman"/>
          <w:sz w:val="28"/>
          <w:szCs w:val="28"/>
        </w:rPr>
        <w:t>на установление соответствия.</w:t>
      </w:r>
      <w:r w:rsidRPr="00F1141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22C27" w:rsidRDefault="00522C27" w:rsidP="00522C27">
      <w:pPr>
        <w:shd w:val="clear" w:color="auto" w:fill="BDD6EE" w:themeFill="accent1" w:themeFillTint="66"/>
        <w:rPr>
          <w:rFonts w:ascii="Times New Roman" w:hAnsi="Times New Roman" w:cs="Times New Roman"/>
          <w:b/>
          <w:sz w:val="28"/>
          <w:szCs w:val="28"/>
        </w:rPr>
      </w:pPr>
    </w:p>
    <w:p w:rsidR="00522C27" w:rsidRDefault="00522C27" w:rsidP="00522C27">
      <w:pPr>
        <w:ind w:firstLine="426"/>
        <w:jc w:val="both"/>
      </w:pPr>
      <w:r w:rsidRPr="00235023">
        <w:rPr>
          <w:rFonts w:ascii="Times New Roman" w:hAnsi="Times New Roman" w:cs="Times New Roman"/>
          <w:b/>
          <w:sz w:val="28"/>
          <w:szCs w:val="28"/>
        </w:rPr>
        <w:t>3-</w:t>
      </w:r>
      <w:r w:rsidRPr="00235023">
        <w:rPr>
          <w:rFonts w:ascii="Times New Roman" w:hAnsi="Times New Roman"/>
          <w:b/>
          <w:sz w:val="28"/>
          <w:szCs w:val="28"/>
        </w:rPr>
        <w:t>приложение</w:t>
      </w:r>
      <w:r w:rsidRPr="00235023">
        <w:t xml:space="preserve"> </w:t>
      </w:r>
    </w:p>
    <w:p w:rsidR="00522C27" w:rsidRPr="00EB05EA" w:rsidRDefault="00522C27" w:rsidP="00522C2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B05EA">
        <w:rPr>
          <w:rFonts w:ascii="Times New Roman" w:hAnsi="Times New Roman" w:cs="Times New Roman"/>
          <w:b/>
          <w:sz w:val="28"/>
          <w:szCs w:val="28"/>
        </w:rPr>
        <w:t>Задание.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05EA">
        <w:rPr>
          <w:rFonts w:ascii="Times New Roman" w:hAnsi="Times New Roman" w:cs="Times New Roman"/>
          <w:sz w:val="28"/>
          <w:szCs w:val="28"/>
        </w:rPr>
        <w:t>Отличия теста от других форм контроля.</w:t>
      </w:r>
    </w:p>
    <w:p w:rsidR="00522C27" w:rsidRPr="00EB05EA" w:rsidRDefault="00522C27" w:rsidP="00522C27">
      <w:pPr>
        <w:ind w:firstLine="426"/>
        <w:jc w:val="both"/>
        <w:rPr>
          <w:rFonts w:cs="Times New Roman"/>
          <w:color w:val="1F1F1F"/>
          <w:sz w:val="28"/>
          <w:szCs w:val="28"/>
          <w:shd w:val="clear" w:color="auto" w:fill="FFFFFF"/>
        </w:rPr>
      </w:pPr>
      <w:r w:rsidRPr="00EB05EA">
        <w:rPr>
          <w:rFonts w:ascii="Times New Roman" w:hAnsi="Times New Roman" w:cs="Times New Roman"/>
          <w:sz w:val="28"/>
          <w:szCs w:val="28"/>
        </w:rPr>
        <w:t xml:space="preserve"> </w:t>
      </w:r>
      <w:r w:rsidRPr="00EB05EA">
        <w:rPr>
          <w:rFonts w:ascii="Times New Roman" w:hAnsi="Times New Roman" w:cs="Times New Roman"/>
          <w:color w:val="040C28"/>
          <w:sz w:val="28"/>
          <w:szCs w:val="28"/>
        </w:rPr>
        <w:t>Используем Графический органайзер</w:t>
      </w:r>
      <w:r w:rsidRPr="00EB05E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«Т-схема</w:t>
      </w:r>
      <w:r w:rsidRPr="00EB05EA">
        <w:rPr>
          <w:rFonts w:cs="Times New Roman"/>
          <w:color w:val="1F1F1F"/>
          <w:sz w:val="28"/>
          <w:szCs w:val="28"/>
          <w:shd w:val="clear" w:color="auto" w:fill="FFFFFF"/>
        </w:rPr>
        <w:t>»</w:t>
      </w:r>
    </w:p>
    <w:p w:rsidR="00522C27" w:rsidRPr="00EB05EA" w:rsidRDefault="00522C27" w:rsidP="00522C27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lastRenderedPageBreak/>
        <w:t>(</w:t>
      </w:r>
      <w:r w:rsidRPr="00EB05E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Что такое 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«</w:t>
      </w:r>
      <w:r w:rsidRPr="00EB05E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Т-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схема»</w:t>
      </w:r>
      <w:r w:rsidRPr="00EB05E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— это</w:t>
      </w:r>
      <w:r w:rsidRPr="009B3FB7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 </w:t>
      </w:r>
      <w:r w:rsidRPr="00EB05EA">
        <w:rPr>
          <w:rFonts w:ascii="Times New Roman" w:hAnsi="Times New Roman" w:cs="Times New Roman"/>
          <w:color w:val="040C28"/>
          <w:sz w:val="28"/>
          <w:szCs w:val="28"/>
        </w:rPr>
        <w:t>графический органайзер, который разделяет информацию на столбцы, традиционно для сравнения</w:t>
      </w:r>
      <w:r w:rsidRPr="00EB05E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. Он получил свое название от базовой версии с двумя столбцами: он выглядит как буква «Т», является универсальным и широко используется по всем предметам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)</w:t>
      </w:r>
      <w:r w:rsidRPr="00EB05E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.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551"/>
        <w:gridCol w:w="466"/>
        <w:gridCol w:w="2371"/>
      </w:tblGrid>
      <w:tr w:rsidR="00522C27" w:rsidTr="00587E38">
        <w:tc>
          <w:tcPr>
            <w:tcW w:w="2551" w:type="dxa"/>
            <w:shd w:val="clear" w:color="auto" w:fill="00B0F0"/>
          </w:tcPr>
          <w:p w:rsidR="00522C27" w:rsidRPr="00CC3ED9" w:rsidRDefault="00522C27" w:rsidP="00587E38">
            <w:pPr>
              <w:tabs>
                <w:tab w:val="left" w:pos="567"/>
              </w:tabs>
              <w:jc w:val="center"/>
              <w:rPr>
                <w:b/>
                <w:sz w:val="28"/>
                <w:szCs w:val="28"/>
                <w:lang w:val="ru-RU"/>
              </w:rPr>
            </w:pPr>
            <w:r w:rsidRPr="00CC3ED9">
              <w:rPr>
                <w:b/>
                <w:sz w:val="28"/>
                <w:szCs w:val="28"/>
                <w:lang w:val="ru-RU"/>
              </w:rPr>
              <w:t>ТЕСТ</w:t>
            </w:r>
          </w:p>
        </w:tc>
        <w:tc>
          <w:tcPr>
            <w:tcW w:w="466" w:type="dxa"/>
            <w:shd w:val="clear" w:color="auto" w:fill="00B050"/>
          </w:tcPr>
          <w:p w:rsidR="00522C27" w:rsidRDefault="00522C27" w:rsidP="00587E38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371" w:type="dxa"/>
            <w:shd w:val="clear" w:color="auto" w:fill="A8D08D" w:themeFill="accent6" w:themeFillTint="99"/>
          </w:tcPr>
          <w:p w:rsidR="00522C27" w:rsidRPr="00CC3ED9" w:rsidRDefault="00522C27" w:rsidP="00587E38">
            <w:pPr>
              <w:tabs>
                <w:tab w:val="left" w:pos="567"/>
              </w:tabs>
              <w:jc w:val="center"/>
              <w:rPr>
                <w:b/>
                <w:sz w:val="28"/>
                <w:szCs w:val="28"/>
                <w:lang w:val="ru-RU"/>
              </w:rPr>
            </w:pPr>
            <w:r w:rsidRPr="00CC3ED9">
              <w:rPr>
                <w:b/>
                <w:sz w:val="28"/>
                <w:szCs w:val="28"/>
                <w:lang w:val="ru-RU"/>
              </w:rPr>
              <w:t>Другие формы контроля</w:t>
            </w:r>
          </w:p>
        </w:tc>
      </w:tr>
      <w:tr w:rsidR="00522C27" w:rsidTr="00587E38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551" w:type="dxa"/>
          <w:wAfter w:w="2371" w:type="dxa"/>
          <w:trHeight w:val="1650"/>
        </w:trPr>
        <w:tc>
          <w:tcPr>
            <w:tcW w:w="466" w:type="dxa"/>
            <w:shd w:val="clear" w:color="auto" w:fill="00B050"/>
          </w:tcPr>
          <w:p w:rsidR="00522C27" w:rsidRDefault="00522C27" w:rsidP="00587E38">
            <w:pPr>
              <w:tabs>
                <w:tab w:val="left" w:pos="567"/>
              </w:tabs>
              <w:rPr>
                <w:sz w:val="28"/>
                <w:szCs w:val="28"/>
                <w:lang w:val="ru-RU"/>
              </w:rPr>
            </w:pPr>
          </w:p>
          <w:p w:rsidR="00522C27" w:rsidRDefault="00522C27" w:rsidP="00587E38">
            <w:pPr>
              <w:tabs>
                <w:tab w:val="left" w:pos="567"/>
              </w:tabs>
              <w:rPr>
                <w:sz w:val="28"/>
                <w:szCs w:val="28"/>
                <w:lang w:val="ru-RU"/>
              </w:rPr>
            </w:pPr>
          </w:p>
          <w:p w:rsidR="00522C27" w:rsidRDefault="00522C27" w:rsidP="00587E38">
            <w:pPr>
              <w:tabs>
                <w:tab w:val="left" w:pos="567"/>
              </w:tabs>
              <w:rPr>
                <w:sz w:val="28"/>
                <w:szCs w:val="28"/>
                <w:lang w:val="ru-RU"/>
              </w:rPr>
            </w:pPr>
          </w:p>
          <w:p w:rsidR="00522C27" w:rsidRDefault="00522C27" w:rsidP="00587E38">
            <w:pPr>
              <w:tabs>
                <w:tab w:val="left" w:pos="567"/>
              </w:tabs>
              <w:rPr>
                <w:sz w:val="28"/>
                <w:szCs w:val="28"/>
                <w:lang w:val="ru-RU"/>
              </w:rPr>
            </w:pPr>
          </w:p>
          <w:p w:rsidR="00522C27" w:rsidRDefault="00522C27" w:rsidP="00587E38">
            <w:pPr>
              <w:tabs>
                <w:tab w:val="left" w:pos="567"/>
              </w:tabs>
              <w:rPr>
                <w:sz w:val="28"/>
                <w:szCs w:val="28"/>
                <w:lang w:val="ru-RU"/>
              </w:rPr>
            </w:pPr>
          </w:p>
          <w:p w:rsidR="00522C27" w:rsidRDefault="00522C27" w:rsidP="00587E38">
            <w:pPr>
              <w:tabs>
                <w:tab w:val="left" w:pos="567"/>
              </w:tabs>
              <w:rPr>
                <w:sz w:val="28"/>
                <w:szCs w:val="28"/>
                <w:lang w:val="ru-RU"/>
              </w:rPr>
            </w:pPr>
          </w:p>
          <w:p w:rsidR="00522C27" w:rsidRDefault="00522C27" w:rsidP="00587E38">
            <w:pPr>
              <w:tabs>
                <w:tab w:val="left" w:pos="567"/>
              </w:tabs>
              <w:rPr>
                <w:sz w:val="28"/>
                <w:szCs w:val="28"/>
                <w:lang w:val="ru-RU"/>
              </w:rPr>
            </w:pPr>
          </w:p>
        </w:tc>
      </w:tr>
    </w:tbl>
    <w:p w:rsidR="00522C27" w:rsidRDefault="00522C27" w:rsidP="00522C27">
      <w:pPr>
        <w:tabs>
          <w:tab w:val="left" w:pos="567"/>
        </w:tabs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>
        <w:rPr>
          <w:rFonts w:ascii="Times New Roman" w:hAnsi="Times New Roman" w:cs="Times New Roman"/>
          <w:b/>
          <w:sz w:val="28"/>
        </w:rPr>
        <w:t xml:space="preserve">       4- приложение   </w:t>
      </w:r>
    </w:p>
    <w:p w:rsidR="00522C27" w:rsidRDefault="00522C27" w:rsidP="00522C27">
      <w:pPr>
        <w:ind w:firstLine="426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Рефлексия.</w:t>
      </w:r>
    </w:p>
    <w:p w:rsidR="00522C27" w:rsidRPr="00235023" w:rsidRDefault="00522C27" w:rsidP="00522C27">
      <w:pPr>
        <w:ind w:firstLine="567"/>
        <w:rPr>
          <w:rFonts w:ascii="Times New Roman" w:hAnsi="Times New Roman"/>
          <w:sz w:val="28"/>
          <w:szCs w:val="28"/>
        </w:rPr>
      </w:pPr>
      <w:r w:rsidRPr="00235023">
        <w:rPr>
          <w:rFonts w:ascii="Times New Roman" w:hAnsi="Times New Roman"/>
          <w:sz w:val="28"/>
          <w:szCs w:val="28"/>
        </w:rPr>
        <w:t>Каждая группа отвечает на следующие вопросы и заполняет таблицу.</w:t>
      </w:r>
    </w:p>
    <w:p w:rsidR="00522C27" w:rsidRPr="00235023" w:rsidRDefault="00522C27" w:rsidP="00522C27">
      <w:pPr>
        <w:ind w:firstLine="567"/>
        <w:rPr>
          <w:rFonts w:ascii="Times New Roman" w:hAnsi="Times New Roman"/>
          <w:sz w:val="28"/>
          <w:szCs w:val="28"/>
        </w:rPr>
      </w:pPr>
      <w:r w:rsidRPr="00235023">
        <w:rPr>
          <w:rFonts w:ascii="Times New Roman" w:hAnsi="Times New Roman"/>
          <w:sz w:val="28"/>
          <w:szCs w:val="28"/>
        </w:rPr>
        <w:t>а) С какими трудностями вы столкнулись при выполнении задания?</w:t>
      </w:r>
    </w:p>
    <w:p w:rsidR="00522C27" w:rsidRPr="00235023" w:rsidRDefault="00522C27" w:rsidP="00522C27">
      <w:pPr>
        <w:ind w:firstLine="567"/>
        <w:rPr>
          <w:rFonts w:ascii="Times New Roman" w:hAnsi="Times New Roman"/>
          <w:sz w:val="28"/>
          <w:szCs w:val="28"/>
        </w:rPr>
      </w:pPr>
      <w:r w:rsidRPr="00235023">
        <w:rPr>
          <w:rFonts w:ascii="Times New Roman" w:hAnsi="Times New Roman"/>
          <w:sz w:val="28"/>
          <w:szCs w:val="28"/>
        </w:rPr>
        <w:t>б) Каковы преимущества работы в группе?</w:t>
      </w:r>
    </w:p>
    <w:p w:rsidR="00522C27" w:rsidRPr="00235023" w:rsidRDefault="00522C27" w:rsidP="00522C27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235023">
        <w:rPr>
          <w:rFonts w:ascii="Times New Roman" w:hAnsi="Times New Roman"/>
          <w:sz w:val="28"/>
          <w:szCs w:val="28"/>
        </w:rPr>
        <w:t>в) Чему вы научились во время выполнения задания?</w:t>
      </w:r>
    </w:p>
    <w:tbl>
      <w:tblPr>
        <w:tblW w:w="123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0"/>
        <w:gridCol w:w="5940"/>
      </w:tblGrid>
      <w:tr w:rsidR="00522C27" w:rsidTr="00587E38">
        <w:trPr>
          <w:trHeight w:val="584"/>
        </w:trPr>
        <w:tc>
          <w:tcPr>
            <w:tcW w:w="63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22C27" w:rsidRPr="00235023" w:rsidRDefault="00522C27" w:rsidP="00587E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Недостатки</w:t>
            </w:r>
          </w:p>
          <w:p w:rsidR="00522C27" w:rsidRDefault="00522C27" w:rsidP="00587E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22C27" w:rsidRPr="00235023" w:rsidRDefault="00522C27" w:rsidP="00587E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Преимущества</w:t>
            </w:r>
          </w:p>
        </w:tc>
      </w:tr>
      <w:tr w:rsidR="00522C27" w:rsidTr="00587E38">
        <w:trPr>
          <w:trHeight w:val="584"/>
        </w:trPr>
        <w:tc>
          <w:tcPr>
            <w:tcW w:w="63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22C27" w:rsidRDefault="00522C27" w:rsidP="00587E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22C27" w:rsidRDefault="00522C27" w:rsidP="00587E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2C27" w:rsidTr="00587E38">
        <w:trPr>
          <w:trHeight w:val="584"/>
        </w:trPr>
        <w:tc>
          <w:tcPr>
            <w:tcW w:w="6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22C27" w:rsidRDefault="00522C27" w:rsidP="00587E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22C27" w:rsidRDefault="00522C27" w:rsidP="00587E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2C27" w:rsidTr="00587E38">
        <w:trPr>
          <w:trHeight w:val="584"/>
        </w:trPr>
        <w:tc>
          <w:tcPr>
            <w:tcW w:w="6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22C27" w:rsidRDefault="00522C27" w:rsidP="00587E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22C27" w:rsidRDefault="00522C27" w:rsidP="00587E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22C27" w:rsidRDefault="00522C27" w:rsidP="00522C27">
      <w:pPr>
        <w:ind w:firstLine="426"/>
        <w:jc w:val="both"/>
        <w:rPr>
          <w:rFonts w:ascii="Times New Roman" w:hAnsi="Times New Roman" w:cs="Times New Roman"/>
          <w:b/>
          <w:sz w:val="28"/>
        </w:rPr>
      </w:pPr>
    </w:p>
    <w:p w:rsidR="00522C27" w:rsidRPr="00EB05EA" w:rsidRDefault="00522C27" w:rsidP="00522C27">
      <w:pPr>
        <w:rPr>
          <w:rFonts w:ascii="Times New Roman" w:hAnsi="Times New Roman" w:cs="Times New Roman"/>
          <w:sz w:val="28"/>
          <w:szCs w:val="28"/>
        </w:rPr>
      </w:pPr>
    </w:p>
    <w:p w:rsidR="00836EFB" w:rsidRDefault="00836EFB" w:rsidP="00836EFB">
      <w:pPr>
        <w:pStyle w:val="a4"/>
        <w:spacing w:after="0"/>
        <w:ind w:left="-142" w:firstLine="142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36EFB" w:rsidRPr="00974475" w:rsidRDefault="00836EFB" w:rsidP="00836EFB">
      <w:pPr>
        <w:pStyle w:val="a4"/>
        <w:spacing w:after="0"/>
        <w:ind w:left="-142" w:firstLine="142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74475">
        <w:rPr>
          <w:rFonts w:ascii="Times New Roman" w:hAnsi="Times New Roman" w:cs="Times New Roman"/>
          <w:b/>
          <w:sz w:val="28"/>
          <w:szCs w:val="28"/>
          <w:lang w:eastAsia="ru-RU"/>
        </w:rPr>
        <w:t>Подумайте, обсудите и запишите свои ответы:</w:t>
      </w:r>
    </w:p>
    <w:p w:rsidR="00836EFB" w:rsidRPr="00974475" w:rsidRDefault="00836EFB" w:rsidP="00836EFB">
      <w:pPr>
        <w:pStyle w:val="a4"/>
        <w:spacing w:after="0"/>
        <w:ind w:left="-142" w:firstLine="142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74475">
        <w:rPr>
          <w:rFonts w:ascii="Times New Roman" w:hAnsi="Times New Roman" w:cs="Times New Roman"/>
          <w:b/>
          <w:sz w:val="28"/>
          <w:szCs w:val="28"/>
          <w:lang w:eastAsia="ru-RU"/>
        </w:rPr>
        <w:t>Какие требования предъявляются к тестовым заданиям?</w:t>
      </w:r>
    </w:p>
    <w:p w:rsidR="00836EFB" w:rsidRDefault="00836EFB" w:rsidP="00836EFB">
      <w:pPr>
        <w:rPr>
          <w:rFonts w:ascii="Times New Roman" w:hAnsi="Times New Roman" w:cs="Times New Roman"/>
          <w:b/>
          <w:sz w:val="28"/>
          <w:szCs w:val="28"/>
        </w:rPr>
      </w:pPr>
    </w:p>
    <w:p w:rsidR="00836EFB" w:rsidRDefault="00836EFB" w:rsidP="00836E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Взаимопроверка</w:t>
      </w:r>
    </w:p>
    <w:tbl>
      <w:tblPr>
        <w:tblStyle w:val="a3"/>
        <w:tblW w:w="10501" w:type="dxa"/>
        <w:tblInd w:w="-601" w:type="dxa"/>
        <w:tblLook w:val="04A0" w:firstRow="1" w:lastRow="0" w:firstColumn="1" w:lastColumn="0" w:noHBand="0" w:noVBand="1"/>
      </w:tblPr>
      <w:tblGrid>
        <w:gridCol w:w="2606"/>
        <w:gridCol w:w="2639"/>
        <w:gridCol w:w="1137"/>
        <w:gridCol w:w="4119"/>
      </w:tblGrid>
      <w:tr w:rsidR="00836EFB" w:rsidTr="00587E38">
        <w:tc>
          <w:tcPr>
            <w:tcW w:w="2606" w:type="dxa"/>
            <w:shd w:val="clear" w:color="auto" w:fill="BDD6EE" w:themeFill="accent1" w:themeFillTint="66"/>
          </w:tcPr>
          <w:p w:rsidR="00836EFB" w:rsidRPr="00756D5B" w:rsidRDefault="00836EFB" w:rsidP="00587E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Критерии</w:t>
            </w:r>
          </w:p>
        </w:tc>
        <w:tc>
          <w:tcPr>
            <w:tcW w:w="2639" w:type="dxa"/>
            <w:shd w:val="clear" w:color="auto" w:fill="BDD6EE" w:themeFill="accent1" w:themeFillTint="66"/>
          </w:tcPr>
          <w:p w:rsidR="00836EFB" w:rsidRPr="00756D5B" w:rsidRDefault="00836EFB" w:rsidP="00587E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Описание</w:t>
            </w:r>
          </w:p>
        </w:tc>
        <w:tc>
          <w:tcPr>
            <w:tcW w:w="1137" w:type="dxa"/>
            <w:shd w:val="clear" w:color="auto" w:fill="BDD6EE" w:themeFill="accent1" w:themeFillTint="66"/>
          </w:tcPr>
          <w:p w:rsidR="00836EFB" w:rsidRDefault="00836EFB" w:rsidP="00587E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  <w:p w:rsidR="00836EFB" w:rsidRPr="00756D5B" w:rsidRDefault="00836EFB" w:rsidP="00587E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(1-10)</w:t>
            </w:r>
          </w:p>
        </w:tc>
        <w:tc>
          <w:tcPr>
            <w:tcW w:w="4119" w:type="dxa"/>
            <w:shd w:val="clear" w:color="auto" w:fill="BDD6EE" w:themeFill="accent1" w:themeFillTint="66"/>
          </w:tcPr>
          <w:p w:rsidR="00836EFB" w:rsidRPr="00756D5B" w:rsidRDefault="00836EFB" w:rsidP="00587E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Комментарии/Рекомендации</w:t>
            </w:r>
          </w:p>
        </w:tc>
      </w:tr>
      <w:tr w:rsidR="00836EFB" w:rsidTr="00587E38">
        <w:tc>
          <w:tcPr>
            <w:tcW w:w="2606" w:type="dxa"/>
            <w:shd w:val="clear" w:color="auto" w:fill="DEEAF6" w:themeFill="accent1" w:themeFillTint="33"/>
          </w:tcPr>
          <w:p w:rsidR="00836EFB" w:rsidRPr="00756D5B" w:rsidRDefault="00836EFB" w:rsidP="00587E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Чёткая формулировка заданий</w:t>
            </w:r>
          </w:p>
        </w:tc>
        <w:tc>
          <w:tcPr>
            <w:tcW w:w="2639" w:type="dxa"/>
            <w:shd w:val="clear" w:color="auto" w:fill="DEEAF6" w:themeFill="accent1" w:themeFillTint="33"/>
          </w:tcPr>
          <w:p w:rsidR="00836EFB" w:rsidRPr="00756D5B" w:rsidRDefault="00836EFB" w:rsidP="00587E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Задания сформулированы понятно, без двусмысленности</w:t>
            </w:r>
          </w:p>
        </w:tc>
        <w:tc>
          <w:tcPr>
            <w:tcW w:w="1137" w:type="dxa"/>
            <w:shd w:val="clear" w:color="auto" w:fill="DEEAF6" w:themeFill="accent1" w:themeFillTint="33"/>
          </w:tcPr>
          <w:p w:rsidR="00836EFB" w:rsidRPr="00756D5B" w:rsidRDefault="00836EFB" w:rsidP="00587E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119" w:type="dxa"/>
            <w:shd w:val="clear" w:color="auto" w:fill="DEEAF6" w:themeFill="accent1" w:themeFillTint="33"/>
          </w:tcPr>
          <w:p w:rsidR="00836EFB" w:rsidRPr="00756D5B" w:rsidRDefault="00836EFB" w:rsidP="00587E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36EFB" w:rsidTr="00587E38">
        <w:tc>
          <w:tcPr>
            <w:tcW w:w="2606" w:type="dxa"/>
            <w:shd w:val="clear" w:color="auto" w:fill="DEEAF6" w:themeFill="accent1" w:themeFillTint="33"/>
          </w:tcPr>
          <w:p w:rsidR="00836EFB" w:rsidRPr="00756D5B" w:rsidRDefault="00836EFB" w:rsidP="00587E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Практическая направленность</w:t>
            </w:r>
          </w:p>
        </w:tc>
        <w:tc>
          <w:tcPr>
            <w:tcW w:w="2639" w:type="dxa"/>
            <w:shd w:val="clear" w:color="auto" w:fill="DEEAF6" w:themeFill="accent1" w:themeFillTint="33"/>
          </w:tcPr>
          <w:p w:rsidR="00836EFB" w:rsidRPr="00756D5B" w:rsidRDefault="00836EFB" w:rsidP="00587E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Связаны с реальными ситуациями</w:t>
            </w:r>
          </w:p>
        </w:tc>
        <w:tc>
          <w:tcPr>
            <w:tcW w:w="1137" w:type="dxa"/>
            <w:shd w:val="clear" w:color="auto" w:fill="DEEAF6" w:themeFill="accent1" w:themeFillTint="33"/>
          </w:tcPr>
          <w:p w:rsidR="00836EFB" w:rsidRDefault="00836EFB" w:rsidP="00587E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9" w:type="dxa"/>
            <w:shd w:val="clear" w:color="auto" w:fill="DEEAF6" w:themeFill="accent1" w:themeFillTint="33"/>
          </w:tcPr>
          <w:p w:rsidR="00836EFB" w:rsidRDefault="00836EFB" w:rsidP="00587E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EFB" w:rsidTr="00587E38">
        <w:tc>
          <w:tcPr>
            <w:tcW w:w="2606" w:type="dxa"/>
            <w:shd w:val="clear" w:color="auto" w:fill="DEEAF6" w:themeFill="accent1" w:themeFillTint="33"/>
          </w:tcPr>
          <w:p w:rsidR="00836EFB" w:rsidRPr="00756D5B" w:rsidRDefault="00836EFB" w:rsidP="00587E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Разнообразие форм заданий</w:t>
            </w:r>
          </w:p>
        </w:tc>
        <w:tc>
          <w:tcPr>
            <w:tcW w:w="2639" w:type="dxa"/>
            <w:shd w:val="clear" w:color="auto" w:fill="DEEAF6" w:themeFill="accent1" w:themeFillTint="33"/>
          </w:tcPr>
          <w:p w:rsidR="00836EFB" w:rsidRPr="00756D5B" w:rsidRDefault="00836EFB" w:rsidP="00587E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Использованы задания разных типов (с выбором ответа, дополнением, анализом и т.п.)</w:t>
            </w:r>
          </w:p>
        </w:tc>
        <w:tc>
          <w:tcPr>
            <w:tcW w:w="1137" w:type="dxa"/>
            <w:shd w:val="clear" w:color="auto" w:fill="DEEAF6" w:themeFill="accent1" w:themeFillTint="33"/>
          </w:tcPr>
          <w:p w:rsidR="00836EFB" w:rsidRPr="004B23EE" w:rsidRDefault="00836EFB" w:rsidP="00587E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119" w:type="dxa"/>
            <w:shd w:val="clear" w:color="auto" w:fill="DEEAF6" w:themeFill="accent1" w:themeFillTint="33"/>
          </w:tcPr>
          <w:p w:rsidR="00836EFB" w:rsidRPr="004B23EE" w:rsidRDefault="00836EFB" w:rsidP="00587E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36EFB" w:rsidTr="00587E38">
        <w:tc>
          <w:tcPr>
            <w:tcW w:w="2606" w:type="dxa"/>
            <w:shd w:val="clear" w:color="auto" w:fill="DEEAF6" w:themeFill="accent1" w:themeFillTint="33"/>
          </w:tcPr>
          <w:p w:rsidR="00836EFB" w:rsidRPr="00756D5B" w:rsidRDefault="00836EFB" w:rsidP="00587E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Уровни сложности</w:t>
            </w:r>
          </w:p>
        </w:tc>
        <w:tc>
          <w:tcPr>
            <w:tcW w:w="2639" w:type="dxa"/>
            <w:shd w:val="clear" w:color="auto" w:fill="DEEAF6" w:themeFill="accent1" w:themeFillTint="33"/>
          </w:tcPr>
          <w:p w:rsidR="00836EFB" w:rsidRPr="004B23EE" w:rsidRDefault="00836EFB" w:rsidP="00587E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Задания разных уровней</w:t>
            </w:r>
          </w:p>
        </w:tc>
        <w:tc>
          <w:tcPr>
            <w:tcW w:w="1137" w:type="dxa"/>
            <w:shd w:val="clear" w:color="auto" w:fill="DEEAF6" w:themeFill="accent1" w:themeFillTint="33"/>
          </w:tcPr>
          <w:p w:rsidR="00836EFB" w:rsidRDefault="00836EFB" w:rsidP="00587E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9" w:type="dxa"/>
            <w:shd w:val="clear" w:color="auto" w:fill="DEEAF6" w:themeFill="accent1" w:themeFillTint="33"/>
          </w:tcPr>
          <w:p w:rsidR="00836EFB" w:rsidRDefault="00836EFB" w:rsidP="00587E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EFB" w:rsidTr="00587E38">
        <w:tc>
          <w:tcPr>
            <w:tcW w:w="2606" w:type="dxa"/>
            <w:shd w:val="clear" w:color="auto" w:fill="DEEAF6" w:themeFill="accent1" w:themeFillTint="33"/>
          </w:tcPr>
          <w:p w:rsidR="00836EFB" w:rsidRPr="00756D5B" w:rsidRDefault="00836EFB" w:rsidP="00587E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Креативность</w:t>
            </w:r>
          </w:p>
        </w:tc>
        <w:tc>
          <w:tcPr>
            <w:tcW w:w="2639" w:type="dxa"/>
            <w:shd w:val="clear" w:color="auto" w:fill="DEEAF6" w:themeFill="accent1" w:themeFillTint="33"/>
          </w:tcPr>
          <w:p w:rsidR="00836EFB" w:rsidRPr="004B23EE" w:rsidRDefault="00836EFB" w:rsidP="00587E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Вызывают интерес, нестандартный подход</w:t>
            </w:r>
          </w:p>
        </w:tc>
        <w:tc>
          <w:tcPr>
            <w:tcW w:w="1137" w:type="dxa"/>
            <w:shd w:val="clear" w:color="auto" w:fill="DEEAF6" w:themeFill="accent1" w:themeFillTint="33"/>
          </w:tcPr>
          <w:p w:rsidR="00836EFB" w:rsidRDefault="00836EFB" w:rsidP="00587E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9" w:type="dxa"/>
            <w:shd w:val="clear" w:color="auto" w:fill="DEEAF6" w:themeFill="accent1" w:themeFillTint="33"/>
          </w:tcPr>
          <w:p w:rsidR="00836EFB" w:rsidRDefault="00836EFB" w:rsidP="00587E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EFB" w:rsidTr="00587E38">
        <w:tc>
          <w:tcPr>
            <w:tcW w:w="2606" w:type="dxa"/>
            <w:shd w:val="clear" w:color="auto" w:fill="DEEAF6" w:themeFill="accent1" w:themeFillTint="33"/>
          </w:tcPr>
          <w:p w:rsidR="00836EFB" w:rsidRPr="00756D5B" w:rsidRDefault="00836EFB" w:rsidP="00587E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Соответствие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компетентностному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подходу</w:t>
            </w:r>
          </w:p>
        </w:tc>
        <w:tc>
          <w:tcPr>
            <w:tcW w:w="2639" w:type="dxa"/>
            <w:shd w:val="clear" w:color="auto" w:fill="DEEAF6" w:themeFill="accent1" w:themeFillTint="33"/>
          </w:tcPr>
          <w:p w:rsidR="00836EFB" w:rsidRPr="004B23EE" w:rsidRDefault="00836EFB" w:rsidP="00587E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Направлены на развитие навыков и компетенций</w:t>
            </w:r>
          </w:p>
        </w:tc>
        <w:tc>
          <w:tcPr>
            <w:tcW w:w="1137" w:type="dxa"/>
            <w:shd w:val="clear" w:color="auto" w:fill="DEEAF6" w:themeFill="accent1" w:themeFillTint="33"/>
          </w:tcPr>
          <w:p w:rsidR="00836EFB" w:rsidRPr="004B23EE" w:rsidRDefault="00836EFB" w:rsidP="00587E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119" w:type="dxa"/>
            <w:shd w:val="clear" w:color="auto" w:fill="DEEAF6" w:themeFill="accent1" w:themeFillTint="33"/>
          </w:tcPr>
          <w:p w:rsidR="00836EFB" w:rsidRPr="004B23EE" w:rsidRDefault="00836EFB" w:rsidP="00587E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36EFB" w:rsidTr="00587E38">
        <w:tc>
          <w:tcPr>
            <w:tcW w:w="2606" w:type="dxa"/>
            <w:shd w:val="clear" w:color="auto" w:fill="DEEAF6" w:themeFill="accent1" w:themeFillTint="33"/>
          </w:tcPr>
          <w:p w:rsidR="00836EFB" w:rsidRPr="00756D5B" w:rsidRDefault="00836EFB" w:rsidP="00587E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Возможность объективной оценки</w:t>
            </w:r>
          </w:p>
        </w:tc>
        <w:tc>
          <w:tcPr>
            <w:tcW w:w="2639" w:type="dxa"/>
            <w:shd w:val="clear" w:color="auto" w:fill="DEEAF6" w:themeFill="accent1" w:themeFillTint="33"/>
          </w:tcPr>
          <w:p w:rsidR="00836EFB" w:rsidRPr="004B23EE" w:rsidRDefault="00836EFB" w:rsidP="00587E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Легко оценить по объективным критериям</w:t>
            </w:r>
          </w:p>
        </w:tc>
        <w:tc>
          <w:tcPr>
            <w:tcW w:w="1137" w:type="dxa"/>
            <w:shd w:val="clear" w:color="auto" w:fill="DEEAF6" w:themeFill="accent1" w:themeFillTint="33"/>
          </w:tcPr>
          <w:p w:rsidR="00836EFB" w:rsidRPr="004B23EE" w:rsidRDefault="00836EFB" w:rsidP="00587E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119" w:type="dxa"/>
            <w:shd w:val="clear" w:color="auto" w:fill="DEEAF6" w:themeFill="accent1" w:themeFillTint="33"/>
          </w:tcPr>
          <w:p w:rsidR="00836EFB" w:rsidRPr="004B23EE" w:rsidRDefault="00836EFB" w:rsidP="00587E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836EFB" w:rsidRDefault="00836EFB" w:rsidP="00836EFB">
      <w:pPr>
        <w:pStyle w:val="a4"/>
        <w:spacing w:after="0"/>
        <w:ind w:left="502"/>
        <w:rPr>
          <w:rFonts w:ascii="Times New Roman" w:hAnsi="Times New Roman" w:cs="Times New Roman"/>
          <w:b/>
          <w:sz w:val="28"/>
          <w:szCs w:val="28"/>
        </w:rPr>
      </w:pPr>
    </w:p>
    <w:p w:rsidR="00836EFB" w:rsidRPr="004B69AD" w:rsidRDefault="00836EFB" w:rsidP="00836EFB">
      <w:pPr>
        <w:pStyle w:val="a4"/>
        <w:spacing w:after="0"/>
        <w:ind w:left="502"/>
        <w:rPr>
          <w:rFonts w:ascii="Times New Roman" w:hAnsi="Times New Roman" w:cs="Times New Roman"/>
          <w:sz w:val="28"/>
          <w:szCs w:val="28"/>
        </w:rPr>
      </w:pPr>
      <w:r w:rsidRPr="008B33B6">
        <w:rPr>
          <w:rFonts w:ascii="Times New Roman" w:hAnsi="Times New Roman" w:cs="Times New Roman"/>
          <w:b/>
          <w:sz w:val="28"/>
          <w:szCs w:val="28"/>
        </w:rPr>
        <w:t>Задание для учителей</w:t>
      </w:r>
      <w:r>
        <w:rPr>
          <w:rFonts w:ascii="Times New Roman" w:hAnsi="Times New Roman" w:cs="Times New Roman"/>
          <w:sz w:val="28"/>
          <w:szCs w:val="28"/>
        </w:rPr>
        <w:t xml:space="preserve">: по учебнику Русский язык как иностранный разработайте 6 тестов по одной из тем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класса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котором вы работаете. </w:t>
      </w:r>
    </w:p>
    <w:p w:rsidR="000E097F" w:rsidRDefault="000E097F"/>
    <w:sectPr w:rsidR="000E0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DE021DF3"/>
    <w:multiLevelType w:val="singleLevel"/>
    <w:tmpl w:val="DE021DF3"/>
    <w:lvl w:ilvl="0">
      <w:start w:val="1"/>
      <w:numFmt w:val="decimal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2E3"/>
    <w:rsid w:val="000C72E3"/>
    <w:rsid w:val="000E097F"/>
    <w:rsid w:val="0049440C"/>
    <w:rsid w:val="00522C27"/>
    <w:rsid w:val="0083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C482E4-53AC-4A53-8414-9735F74F2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E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6EF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36E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397</Words>
  <Characters>2263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2025-01-06T07:26:00Z</dcterms:created>
  <dcterms:modified xsi:type="dcterms:W3CDTF">2025-01-20T20:54:00Z</dcterms:modified>
</cp:coreProperties>
</file>