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31D23" w14:textId="446C15C1" w:rsidR="004A4A93" w:rsidRPr="00115403" w:rsidRDefault="004A4A93" w:rsidP="004A4A93">
      <w:pPr>
        <w:spacing w:after="0" w:line="240" w:lineRule="auto"/>
        <w:jc w:val="center"/>
        <w:outlineLvl w:val="2"/>
        <w:rPr>
          <w:rFonts w:ascii="Times New Roman" w:hAnsi="Times New Roman" w:cs="Times New Roman"/>
          <w:b/>
          <w:bCs/>
          <w:sz w:val="28"/>
          <w:szCs w:val="28"/>
          <w:lang w:val="uz-Latn-UZ"/>
        </w:rPr>
      </w:pPr>
      <w:r w:rsidRPr="00115403">
        <w:rPr>
          <w:rFonts w:ascii="Times New Roman" w:hAnsi="Times New Roman" w:cs="Times New Roman"/>
          <w:b/>
          <w:bCs/>
          <w:sz w:val="28"/>
          <w:szCs w:val="28"/>
          <w:lang w:val="uz-Cyrl-UZ"/>
        </w:rPr>
        <w:t>3</w:t>
      </w:r>
      <w:r w:rsidRPr="00115403">
        <w:rPr>
          <w:rFonts w:ascii="Times New Roman" w:hAnsi="Times New Roman" w:cs="Times New Roman"/>
          <w:b/>
          <w:bCs/>
          <w:sz w:val="28"/>
          <w:szCs w:val="28"/>
          <w:lang w:val="uz-Latn-UZ"/>
        </w:rPr>
        <w:t xml:space="preserve">.1. “Kimyo  fanining yangi avlod darsliklarning tahlili” </w:t>
      </w:r>
      <w:r w:rsidRPr="00115403">
        <w:rPr>
          <w:rFonts w:ascii="Times New Roman" w:hAnsi="Times New Roman" w:cs="Times New Roman"/>
          <w:b/>
          <w:sz w:val="28"/>
          <w:szCs w:val="28"/>
          <w:lang w:val="uz-Latn-UZ"/>
        </w:rPr>
        <w:t>moduli</w:t>
      </w:r>
    </w:p>
    <w:p w14:paraId="20F57676" w14:textId="77777777" w:rsidR="00E6338D" w:rsidRPr="00E6338D" w:rsidRDefault="00E6338D" w:rsidP="003D1E79">
      <w:pPr>
        <w:spacing w:after="0"/>
        <w:ind w:firstLine="567"/>
        <w:jc w:val="center"/>
        <w:rPr>
          <w:rFonts w:ascii="Times New Roman" w:hAnsi="Times New Roman" w:cs="Times New Roman"/>
          <w:b/>
          <w:sz w:val="28"/>
          <w:szCs w:val="28"/>
          <w:lang w:val="en-US"/>
        </w:rPr>
      </w:pPr>
      <w:r w:rsidRPr="00E6338D">
        <w:rPr>
          <w:rFonts w:ascii="Times New Roman" w:hAnsi="Times New Roman" w:cs="Times New Roman"/>
          <w:b/>
          <w:bCs/>
          <w:sz w:val="28"/>
          <w:szCs w:val="28"/>
          <w:lang w:val="uz-Latn-UZ"/>
        </w:rPr>
        <w:t xml:space="preserve">3-mavzu. </w:t>
      </w:r>
      <w:r w:rsidRPr="00E6338D">
        <w:rPr>
          <w:rFonts w:ascii="Times New Roman" w:hAnsi="Times New Roman" w:cs="Times New Roman"/>
          <w:b/>
          <w:sz w:val="28"/>
          <w:szCs w:val="28"/>
          <w:lang w:val="uz-Latn-UZ"/>
        </w:rPr>
        <w:t>Kimyo darslarida  XXI asr koʻnikmalarini rivojlantirish</w:t>
      </w:r>
      <w:r w:rsidRPr="00E6338D">
        <w:rPr>
          <w:rFonts w:ascii="Times New Roman" w:hAnsi="Times New Roman" w:cs="Times New Roman"/>
          <w:b/>
          <w:sz w:val="28"/>
          <w:szCs w:val="28"/>
          <w:lang w:val="en-US"/>
        </w:rPr>
        <w:t xml:space="preserve"> </w:t>
      </w:r>
    </w:p>
    <w:p w14:paraId="03CE59F9" w14:textId="44F31AA5" w:rsidR="003D1E79" w:rsidRDefault="003D1E79" w:rsidP="003D1E79">
      <w:pPr>
        <w:spacing w:after="0"/>
        <w:ind w:firstLine="567"/>
        <w:jc w:val="center"/>
        <w:rPr>
          <w:rFonts w:ascii="Times New Roman" w:hAnsi="Times New Roman" w:cs="Times New Roman"/>
          <w:i/>
          <w:sz w:val="28"/>
          <w:szCs w:val="28"/>
          <w:lang w:val="uz-Latn-UZ"/>
        </w:rPr>
      </w:pPr>
      <w:r w:rsidRPr="00E6338D">
        <w:rPr>
          <w:rFonts w:ascii="Times New Roman" w:hAnsi="Times New Roman" w:cs="Times New Roman"/>
          <w:bCs/>
          <w:i/>
          <w:sz w:val="28"/>
          <w:szCs w:val="28"/>
          <w:lang w:val="uz-Latn-UZ"/>
        </w:rPr>
        <w:t>(</w:t>
      </w:r>
      <w:r w:rsidR="00E6338D" w:rsidRPr="00E6338D">
        <w:rPr>
          <w:rFonts w:ascii="Times New Roman" w:hAnsi="Times New Roman" w:cs="Times New Roman"/>
          <w:bCs/>
          <w:i/>
          <w:sz w:val="28"/>
          <w:szCs w:val="28"/>
          <w:lang w:val="uz-Latn-UZ"/>
        </w:rPr>
        <w:t>2 soat amaliy mashg</w:t>
      </w:r>
      <w:r w:rsidR="00E6338D" w:rsidRPr="00E6338D">
        <w:rPr>
          <w:rFonts w:ascii="Times New Roman" w:hAnsi="Times New Roman" w:cs="Times New Roman"/>
          <w:i/>
          <w:sz w:val="28"/>
          <w:szCs w:val="28"/>
          <w:lang w:val="uz-Latn-UZ"/>
        </w:rPr>
        <w:t>ʻ</w:t>
      </w:r>
      <w:r w:rsidR="00E6338D" w:rsidRPr="00E6338D">
        <w:rPr>
          <w:rFonts w:ascii="Times New Roman" w:hAnsi="Times New Roman" w:cs="Times New Roman"/>
          <w:bCs/>
          <w:i/>
          <w:sz w:val="28"/>
          <w:szCs w:val="28"/>
          <w:lang w:val="uz-Latn-UZ"/>
        </w:rPr>
        <w:t>ulot</w:t>
      </w:r>
      <w:r w:rsidRPr="00E6338D">
        <w:rPr>
          <w:rFonts w:ascii="Times New Roman" w:hAnsi="Times New Roman" w:cs="Times New Roman"/>
          <w:bCs/>
          <w:i/>
          <w:sz w:val="28"/>
          <w:szCs w:val="28"/>
          <w:lang w:val="uz-Latn-UZ"/>
        </w:rPr>
        <w:t>)</w:t>
      </w:r>
      <w:r w:rsidRPr="00E6338D">
        <w:rPr>
          <w:rFonts w:ascii="Times New Roman" w:hAnsi="Times New Roman" w:cs="Times New Roman"/>
          <w:i/>
          <w:sz w:val="28"/>
          <w:szCs w:val="28"/>
          <w:lang w:val="uz-Latn-UZ"/>
        </w:rPr>
        <w:t>.</w:t>
      </w:r>
    </w:p>
    <w:p w14:paraId="10557F95" w14:textId="77777777" w:rsidR="004A4A93" w:rsidRPr="003F5A77" w:rsidRDefault="004A4A93" w:rsidP="004A4A93">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3B0C3159" w14:textId="2F2D0C55" w:rsidR="004A4A93" w:rsidRPr="00427755" w:rsidRDefault="004A4A93" w:rsidP="004A4A93">
      <w:pPr>
        <w:spacing w:after="0"/>
        <w:ind w:firstLine="567"/>
        <w:jc w:val="both"/>
        <w:rPr>
          <w:rFonts w:ascii="Times New Roman" w:hAnsi="Times New Roman"/>
          <w:sz w:val="28"/>
          <w:szCs w:val="28"/>
          <w:lang w:val="uz-Cyrl-UZ"/>
        </w:rPr>
      </w:pPr>
      <w:r w:rsidRPr="00427755">
        <w:rPr>
          <w:rFonts w:ascii="Times New Roman" w:hAnsi="Times New Roman"/>
          <w:bCs/>
          <w:color w:val="000000"/>
          <w:sz w:val="28"/>
          <w:szCs w:val="28"/>
          <w:lang w:val="uz-Cyrl-UZ"/>
        </w:rPr>
        <w:t xml:space="preserve">tinglovchilarning </w:t>
      </w:r>
      <w:r w:rsidR="00B1023C">
        <w:rPr>
          <w:rFonts w:ascii="Times New Roman" w:hAnsi="Times New Roman" w:cs="Times New Roman"/>
          <w:sz w:val="28"/>
          <w:szCs w:val="28"/>
          <w:lang w:val="uz-Latn-UZ"/>
        </w:rPr>
        <w:t>o</w:t>
      </w:r>
      <w:r w:rsidR="00B1023C" w:rsidRPr="007B2009">
        <w:rPr>
          <w:rFonts w:ascii="Times New Roman" w:hAnsi="Times New Roman" w:cs="Times New Roman"/>
          <w:sz w:val="28"/>
          <w:szCs w:val="28"/>
          <w:lang w:val="uz-Latn-UZ"/>
        </w:rPr>
        <w:t>‘qitish muhitiga qo‘yiladigan zamonaviy talablar</w:t>
      </w:r>
      <w:r w:rsidR="00B1023C">
        <w:rPr>
          <w:rFonts w:ascii="Times New Roman" w:hAnsi="Times New Roman" w:cs="Times New Roman"/>
          <w:sz w:val="28"/>
          <w:szCs w:val="28"/>
          <w:lang w:val="uz-Latn-UZ"/>
        </w:rPr>
        <w:t>,</w:t>
      </w:r>
      <w:r w:rsidR="00B1023C" w:rsidRPr="00797E4E">
        <w:rPr>
          <w:rFonts w:ascii="Times New Roman" w:eastAsia="Times New Roman" w:hAnsi="Times New Roman" w:cs="Times New Roman"/>
          <w:sz w:val="28"/>
          <w:szCs w:val="28"/>
          <w:lang w:val="uz-Latn-UZ"/>
        </w:rPr>
        <w:t xml:space="preserve"> </w:t>
      </w:r>
      <w:r w:rsidR="00B1023C">
        <w:rPr>
          <w:rFonts w:ascii="Times New Roman" w:hAnsi="Times New Roman" w:cs="Times New Roman"/>
          <w:sz w:val="28"/>
          <w:szCs w:val="28"/>
          <w:lang w:val="uz-Latn-UZ"/>
        </w:rPr>
        <w:t>k</w:t>
      </w:r>
      <w:r w:rsidR="00B1023C" w:rsidRPr="007B2009">
        <w:rPr>
          <w:rFonts w:ascii="Times New Roman" w:hAnsi="Times New Roman" w:cs="Times New Roman"/>
          <w:sz w:val="28"/>
          <w:szCs w:val="28"/>
          <w:lang w:val="uz-Latn-UZ"/>
        </w:rPr>
        <w:t>imyo darslarida  XXI asr koʻnikmalarini rivojlantirishning ahamiyati</w:t>
      </w:r>
      <w:r w:rsidR="00B1023C" w:rsidRPr="00797E4E">
        <w:rPr>
          <w:rFonts w:ascii="Times New Roman" w:eastAsia="Times New Roman" w:hAnsi="Times New Roman" w:cs="Times New Roman"/>
          <w:sz w:val="28"/>
          <w:szCs w:val="28"/>
          <w:lang w:val="uz-Latn-UZ"/>
        </w:rPr>
        <w:t xml:space="preserve"> haqida </w:t>
      </w:r>
      <w:r w:rsidRPr="00427755">
        <w:rPr>
          <w:rFonts w:ascii="Times New Roman" w:eastAsia="Times New Roman" w:hAnsi="Times New Roman" w:cs="Times New Roman"/>
          <w:sz w:val="28"/>
          <w:szCs w:val="28"/>
          <w:lang w:val="uz-Cyrl-UZ"/>
        </w:rPr>
        <w:t>bilimlari boyitiladi</w:t>
      </w:r>
      <w:r w:rsidRPr="00427755">
        <w:rPr>
          <w:rFonts w:ascii="Times New Roman" w:hAnsi="Times New Roman"/>
          <w:bCs/>
          <w:color w:val="000000"/>
          <w:sz w:val="28"/>
          <w:szCs w:val="28"/>
          <w:lang w:val="uz-Cyrl-UZ"/>
        </w:rPr>
        <w:t>;</w:t>
      </w:r>
    </w:p>
    <w:p w14:paraId="5DCE0257" w14:textId="5ECD9385" w:rsidR="004A4A93" w:rsidRPr="00427755" w:rsidRDefault="00B1023C" w:rsidP="004A4A93">
      <w:pPr>
        <w:spacing w:after="0"/>
        <w:ind w:firstLine="567"/>
        <w:jc w:val="both"/>
        <w:rPr>
          <w:rFonts w:ascii="Times New Roman" w:hAnsi="Times New Roman"/>
          <w:sz w:val="28"/>
          <w:szCs w:val="28"/>
          <w:lang w:val="uz-Cyrl-UZ"/>
        </w:rPr>
      </w:pPr>
      <w:r w:rsidRPr="00B1023C">
        <w:rPr>
          <w:rFonts w:ascii="Times New Roman" w:hAnsi="Times New Roman" w:cs="Times New Roman"/>
          <w:sz w:val="28"/>
          <w:szCs w:val="28"/>
          <w:lang w:val="uz-Latn-UZ"/>
        </w:rPr>
        <w:t>fanni o‘qitishda o‘quvchilarni kreativ fikrlashga yo‘naltirish asosida darslarni tashkil etishning interfaol metodlari</w:t>
      </w:r>
      <w:r w:rsidR="004A4A93" w:rsidRPr="00427755">
        <w:rPr>
          <w:rFonts w:ascii="Times New Roman" w:hAnsi="Times New Roman"/>
          <w:bCs/>
          <w:color w:val="000000"/>
          <w:sz w:val="28"/>
          <w:szCs w:val="28"/>
          <w:lang w:val="uz-Cyrl-UZ"/>
        </w:rPr>
        <w:t xml:space="preserve">: ta’rifi, xususiyatlarini topshiriqlar orqali izohlaydilar; </w:t>
      </w:r>
    </w:p>
    <w:p w14:paraId="433CA9BC" w14:textId="54EE69D2" w:rsidR="004A4A93" w:rsidRPr="00427755" w:rsidRDefault="004A4A93" w:rsidP="004A4A93">
      <w:pPr>
        <w:spacing w:after="0"/>
        <w:ind w:firstLine="567"/>
        <w:jc w:val="both"/>
        <w:rPr>
          <w:rFonts w:ascii="Times New Roman" w:hAnsi="Times New Roman"/>
          <w:bCs/>
          <w:color w:val="000000"/>
          <w:sz w:val="28"/>
          <w:szCs w:val="28"/>
          <w:lang w:val="uz-Cyrl-UZ"/>
        </w:rPr>
      </w:pPr>
      <w:r w:rsidRPr="00427755">
        <w:rPr>
          <w:rFonts w:ascii="Times New Roman" w:hAnsi="Times New Roman"/>
          <w:bCs/>
          <w:color w:val="000000"/>
          <w:sz w:val="28"/>
          <w:szCs w:val="28"/>
          <w:lang w:val="uz-Cyrl-UZ"/>
        </w:rPr>
        <w:t xml:space="preserve">kichik guruhlarda ishlash natijasida </w:t>
      </w:r>
      <w:r w:rsidR="00B1023C">
        <w:rPr>
          <w:rFonts w:ascii="Times New Roman" w:eastAsia="Times New Roman" w:hAnsi="Times New Roman" w:cs="Times New Roman"/>
          <w:sz w:val="28"/>
          <w:szCs w:val="28"/>
          <w:lang w:val="uz-Latn-UZ"/>
        </w:rPr>
        <w:t xml:space="preserve">kimyo </w:t>
      </w:r>
      <w:r w:rsidR="00B1023C">
        <w:rPr>
          <w:rFonts w:ascii="Times New Roman" w:hAnsi="Times New Roman" w:cs="Times New Roman"/>
          <w:sz w:val="28"/>
          <w:szCs w:val="28"/>
          <w:lang w:val="uz-Latn-UZ"/>
        </w:rPr>
        <w:t>f</w:t>
      </w:r>
      <w:r w:rsidR="00B1023C" w:rsidRPr="007B2009">
        <w:rPr>
          <w:rFonts w:ascii="Times New Roman" w:hAnsi="Times New Roman" w:cs="Times New Roman"/>
          <w:sz w:val="28"/>
          <w:szCs w:val="28"/>
          <w:lang w:val="uz-Latn-UZ"/>
        </w:rPr>
        <w:t>an</w:t>
      </w:r>
      <w:r w:rsidR="00B1023C">
        <w:rPr>
          <w:rFonts w:ascii="Times New Roman" w:hAnsi="Times New Roman" w:cs="Times New Roman"/>
          <w:sz w:val="28"/>
          <w:szCs w:val="28"/>
          <w:lang w:val="uz-Latn-UZ"/>
        </w:rPr>
        <w:t>i</w:t>
      </w:r>
      <w:r w:rsidR="00B1023C" w:rsidRPr="007B2009">
        <w:rPr>
          <w:rFonts w:ascii="Times New Roman" w:hAnsi="Times New Roman" w:cs="Times New Roman"/>
          <w:sz w:val="28"/>
          <w:szCs w:val="28"/>
          <w:lang w:val="uz-Latn-UZ"/>
        </w:rPr>
        <w:t>ni o‘qitishda o‘quvchilarni bilish faoliyatini faollashtirish</w:t>
      </w:r>
      <w:r w:rsidR="00B1023C">
        <w:rPr>
          <w:rFonts w:ascii="Times New Roman" w:hAnsi="Times New Roman" w:cs="Times New Roman"/>
          <w:sz w:val="28"/>
          <w:szCs w:val="28"/>
          <w:lang w:val="uz-Latn-UZ"/>
        </w:rPr>
        <w:t xml:space="preserve">, tanqidiy va </w:t>
      </w:r>
      <w:r w:rsidR="00B1023C" w:rsidRPr="007B2009">
        <w:rPr>
          <w:rFonts w:ascii="Times New Roman" w:hAnsi="Times New Roman" w:cs="Times New Roman"/>
          <w:sz w:val="28"/>
          <w:szCs w:val="28"/>
          <w:lang w:val="uz-Latn-UZ"/>
        </w:rPr>
        <w:t>kreativ fikrlashga yo‘naltirish asosida darslarni tashkil etishning interfaol metodlar</w:t>
      </w:r>
      <w:r w:rsidR="00B1023C">
        <w:rPr>
          <w:rFonts w:ascii="Times New Roman" w:hAnsi="Times New Roman" w:cs="Times New Roman"/>
          <w:sz w:val="28"/>
          <w:szCs w:val="28"/>
          <w:lang w:val="uz-Latn-UZ"/>
        </w:rPr>
        <w:t xml:space="preserve">dan foydalanish </w:t>
      </w:r>
      <w:r w:rsidRPr="00427755">
        <w:rPr>
          <w:rFonts w:ascii="Times New Roman" w:hAnsi="Times New Roman" w:cs="Times New Roman"/>
          <w:sz w:val="28"/>
          <w:szCs w:val="28"/>
          <w:lang w:val="uz-Cyrl-UZ"/>
        </w:rPr>
        <w:t>foydalanish</w:t>
      </w:r>
      <w:r w:rsidRPr="00427755">
        <w:rPr>
          <w:rFonts w:ascii="Times New Roman" w:eastAsia="Times New Roman" w:hAnsi="Times New Roman" w:cs="Times New Roman"/>
          <w:sz w:val="28"/>
          <w:szCs w:val="28"/>
          <w:lang w:val="uz-Cyrl-UZ"/>
        </w:rPr>
        <w:t xml:space="preserve"> </w:t>
      </w:r>
      <w:r w:rsidRPr="00427755">
        <w:rPr>
          <w:rFonts w:ascii="Times New Roman" w:hAnsi="Times New Roman" w:cs="Times New Roman"/>
          <w:bCs/>
          <w:sz w:val="28"/>
          <w:szCs w:val="28"/>
          <w:lang w:val="uz-Cyrl-UZ"/>
        </w:rPr>
        <w:t>ko</w:t>
      </w:r>
      <w:r w:rsidRPr="00427755">
        <w:rPr>
          <w:rFonts w:ascii="Times New Roman" w:hAnsi="Times New Roman" w:cs="Times New Roman"/>
          <w:sz w:val="28"/>
          <w:szCs w:val="28"/>
          <w:lang w:val="uz-Cyrl-UZ"/>
        </w:rPr>
        <w:t>‘</w:t>
      </w:r>
      <w:r w:rsidRPr="00427755">
        <w:rPr>
          <w:rFonts w:ascii="Times New Roman" w:hAnsi="Times New Roman" w:cs="Times New Roman"/>
          <w:bCs/>
          <w:sz w:val="28"/>
          <w:szCs w:val="28"/>
          <w:lang w:val="uz-Cyrl-UZ"/>
        </w:rPr>
        <w:t xml:space="preserve">nikmalari </w:t>
      </w:r>
      <w:r w:rsidRPr="00427755">
        <w:rPr>
          <w:rFonts w:ascii="Times New Roman" w:hAnsi="Times New Roman"/>
          <w:bCs/>
          <w:color w:val="000000"/>
          <w:sz w:val="28"/>
          <w:szCs w:val="28"/>
          <w:lang w:val="uz-Cyrl-UZ"/>
        </w:rPr>
        <w:t>rivojlantiriladi.</w:t>
      </w:r>
    </w:p>
    <w:p w14:paraId="09485AE1" w14:textId="77777777" w:rsidR="004A4A93" w:rsidRPr="00B157B3" w:rsidRDefault="004A4A93" w:rsidP="004A4A93">
      <w:pPr>
        <w:spacing w:after="0"/>
        <w:ind w:firstLine="567"/>
        <w:jc w:val="both"/>
        <w:rPr>
          <w:rFonts w:ascii="Times New Roman" w:hAnsi="Times New Roman"/>
          <w:sz w:val="28"/>
          <w:szCs w:val="28"/>
          <w:lang w:val="uz-Cyrl-UZ"/>
        </w:rPr>
      </w:pPr>
    </w:p>
    <w:p w14:paraId="37D32B74" w14:textId="77777777" w:rsidR="004A4A93" w:rsidRPr="00151DB4" w:rsidRDefault="004A4A93" w:rsidP="004A4A93">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B36C015" w14:textId="77777777" w:rsidR="004A4A93" w:rsidRDefault="004A4A93" w:rsidP="004A4A93">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3E73AF49" w14:textId="77777777" w:rsidR="004A4A93" w:rsidRPr="002219FC" w:rsidRDefault="004A4A93" w:rsidP="004A4A93">
      <w:pPr>
        <w:spacing w:after="0"/>
        <w:ind w:firstLine="709"/>
        <w:jc w:val="both"/>
        <w:rPr>
          <w:rFonts w:ascii="Times New Roman" w:hAnsi="Times New Roman"/>
          <w:b/>
          <w:i/>
          <w:sz w:val="28"/>
          <w:szCs w:val="28"/>
          <w:lang w:val="uz-Cyrl-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r w:rsidRPr="00CD3A58">
        <w:rPr>
          <w:lang w:val="uz-Cyrl-UZ"/>
        </w:rPr>
        <w:t xml:space="preserve"> </w:t>
      </w:r>
    </w:p>
    <w:p w14:paraId="545CE1F1" w14:textId="77777777" w:rsidR="00C8674D" w:rsidRPr="00542EED" w:rsidRDefault="00C8674D" w:rsidP="00C8674D">
      <w:pPr>
        <w:spacing w:after="0"/>
        <w:ind w:firstLine="567"/>
        <w:jc w:val="both"/>
        <w:rPr>
          <w:rFonts w:ascii="Times New Roman" w:hAnsi="Times New Roman" w:cs="Times New Roman"/>
          <w:b/>
          <w:sz w:val="28"/>
          <w:szCs w:val="28"/>
          <w:lang w:val="uz-Latn-UZ"/>
        </w:rPr>
      </w:pPr>
      <w:r w:rsidRPr="00C8674D">
        <w:rPr>
          <w:rFonts w:ascii="Times New Roman" w:hAnsi="Times New Roman" w:cs="Times New Roman"/>
          <w:b/>
          <w:i/>
          <w:iCs/>
          <w:sz w:val="28"/>
          <w:szCs w:val="28"/>
          <w:lang w:val="uz-Latn-UZ"/>
        </w:rPr>
        <w:t>1-guruh uchun topshiriq</w:t>
      </w:r>
      <w:r>
        <w:rPr>
          <w:rFonts w:ascii="Times New Roman" w:hAnsi="Times New Roman" w:cs="Times New Roman"/>
          <w:b/>
          <w:sz w:val="28"/>
          <w:szCs w:val="28"/>
          <w:lang w:val="uz-Latn-UZ"/>
        </w:rPr>
        <w:t>.</w:t>
      </w:r>
      <w:r w:rsidRPr="00542EED">
        <w:rPr>
          <w:rFonts w:ascii="Times New Roman" w:eastAsia="Times New Roman" w:hAnsi="Times New Roman" w:cs="Times New Roman"/>
          <w:sz w:val="28"/>
          <w:szCs w:val="28"/>
          <w:lang w:val="uz-Latn-UZ" w:eastAsia="ru-RU"/>
        </w:rPr>
        <w:t>O‘quvchilarni kreativ fikrlashga undash uchun qanday interfaol metodlardan foydalanish mumkin?</w:t>
      </w:r>
      <w:r>
        <w:rPr>
          <w:rFonts w:ascii="Times New Roman" w:hAnsi="Times New Roman" w:cs="Times New Roman"/>
          <w:b/>
          <w:sz w:val="28"/>
          <w:szCs w:val="28"/>
          <w:lang w:val="uz-Latn-UZ"/>
        </w:rPr>
        <w:t xml:space="preserve"> </w:t>
      </w:r>
      <w:r>
        <w:rPr>
          <w:rFonts w:ascii="Times New Roman" w:eastAsia="Times New Roman" w:hAnsi="Times New Roman" w:cs="Times New Roman"/>
          <w:sz w:val="28"/>
          <w:szCs w:val="28"/>
          <w:lang w:val="uz-Latn-UZ" w:eastAsia="ru-RU"/>
        </w:rPr>
        <w:t>“Idrok</w:t>
      </w:r>
      <w:r w:rsidRPr="00542EED">
        <w:rPr>
          <w:rFonts w:ascii="Times New Roman" w:eastAsia="Times New Roman" w:hAnsi="Times New Roman" w:cs="Times New Roman"/>
          <w:sz w:val="28"/>
          <w:szCs w:val="28"/>
          <w:lang w:val="uz-Latn-UZ" w:eastAsia="ru-RU"/>
        </w:rPr>
        <w:t xml:space="preserve"> xaritasi</w:t>
      </w:r>
      <w:r>
        <w:rPr>
          <w:rFonts w:ascii="Times New Roman" w:eastAsia="Times New Roman" w:hAnsi="Times New Roman" w:cs="Times New Roman"/>
          <w:sz w:val="28"/>
          <w:szCs w:val="28"/>
          <w:lang w:val="uz-Latn-UZ" w:eastAsia="ru-RU"/>
        </w:rPr>
        <w:t>”</w:t>
      </w:r>
      <w:r w:rsidRPr="00542EED">
        <w:rPr>
          <w:rFonts w:ascii="Times New Roman" w:eastAsia="Times New Roman" w:hAnsi="Times New Roman" w:cs="Times New Roman"/>
          <w:sz w:val="28"/>
          <w:szCs w:val="28"/>
          <w:lang w:val="uz-Latn-UZ" w:eastAsia="ru-RU"/>
        </w:rPr>
        <w:t xml:space="preserve"> yoki </w:t>
      </w:r>
      <w:r>
        <w:rPr>
          <w:rFonts w:ascii="Times New Roman" w:eastAsia="Times New Roman" w:hAnsi="Times New Roman" w:cs="Times New Roman"/>
          <w:sz w:val="28"/>
          <w:szCs w:val="28"/>
          <w:lang w:val="uz-Latn-UZ" w:eastAsia="ru-RU"/>
        </w:rPr>
        <w:t>“</w:t>
      </w:r>
      <w:r w:rsidRPr="00542EED">
        <w:rPr>
          <w:rFonts w:ascii="Times New Roman" w:eastAsia="Times New Roman" w:hAnsi="Times New Roman" w:cs="Times New Roman"/>
          <w:sz w:val="28"/>
          <w:szCs w:val="28"/>
          <w:lang w:val="uz-Latn-UZ" w:eastAsia="ru-RU"/>
        </w:rPr>
        <w:t>Mind Mapping</w:t>
      </w:r>
      <w:r>
        <w:rPr>
          <w:rFonts w:ascii="Times New Roman" w:eastAsia="Times New Roman" w:hAnsi="Times New Roman" w:cs="Times New Roman"/>
          <w:sz w:val="28"/>
          <w:szCs w:val="28"/>
          <w:lang w:val="uz-Latn-UZ" w:eastAsia="ru-RU"/>
        </w:rPr>
        <w:t>”</w:t>
      </w:r>
      <w:r w:rsidRPr="00542EED">
        <w:rPr>
          <w:rFonts w:ascii="Times New Roman" w:eastAsia="Times New Roman" w:hAnsi="Times New Roman" w:cs="Times New Roman"/>
          <w:sz w:val="28"/>
          <w:szCs w:val="28"/>
          <w:lang w:val="uz-Latn-UZ" w:eastAsia="ru-RU"/>
        </w:rPr>
        <w:t xml:space="preserve"> usuli qanday qo‘llaniladi va uning afzalliklari nimalardan iborat?</w:t>
      </w:r>
    </w:p>
    <w:p w14:paraId="0A54B1FF" w14:textId="77777777" w:rsidR="00C8674D" w:rsidRPr="001D34A9" w:rsidRDefault="00C8674D" w:rsidP="00C8674D">
      <w:pPr>
        <w:spacing w:after="0"/>
        <w:ind w:firstLine="567"/>
        <w:jc w:val="both"/>
        <w:rPr>
          <w:rFonts w:ascii="Times New Roman" w:hAnsi="Times New Roman" w:cs="Times New Roman"/>
          <w:b/>
          <w:kern w:val="2"/>
          <w:sz w:val="28"/>
          <w:szCs w:val="28"/>
          <w:lang w:val="uz-Latn-UZ"/>
          <w14:ligatures w14:val="standardContextual"/>
        </w:rPr>
      </w:pPr>
      <w:r w:rsidRPr="00C8674D">
        <w:rPr>
          <w:rFonts w:ascii="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Pr>
          <w:rFonts w:ascii="Times New Roman" w:hAnsi="Times New Roman" w:cs="Times New Roman"/>
          <w:sz w:val="28"/>
          <w:szCs w:val="28"/>
          <w:lang w:val="uz-Latn-UZ"/>
        </w:rPr>
        <w:t>Tanqidiy va kreativ fikrlashga qaratilgan topshiriqlar qanday baholanadi?</w:t>
      </w:r>
      <w:r w:rsidRPr="00C8674D">
        <w:rPr>
          <w:lang w:val="en-US"/>
        </w:rPr>
        <w:t xml:space="preserve"> </w:t>
      </w:r>
      <w:r w:rsidRPr="00542EED">
        <w:rPr>
          <w:rFonts w:ascii="Times New Roman" w:hAnsi="Times New Roman" w:cs="Times New Roman"/>
          <w:sz w:val="28"/>
          <w:szCs w:val="28"/>
          <w:lang w:val="uz-Latn-UZ"/>
        </w:rPr>
        <w:t>Kreativ va tanqidiy fikrlashni rivojlantirish uchun guruhli muhokama va loyihaviy ishlashni qanday tashkil qilish mumkin?</w:t>
      </w:r>
    </w:p>
    <w:p w14:paraId="6E3D3623" w14:textId="77777777" w:rsidR="00C8674D" w:rsidRPr="00513AC4" w:rsidRDefault="00C8674D" w:rsidP="00C8674D">
      <w:pPr>
        <w:spacing w:after="0"/>
        <w:ind w:firstLine="567"/>
        <w:jc w:val="both"/>
        <w:rPr>
          <w:rFonts w:ascii="Times New Roman" w:hAnsi="Times New Roman" w:cs="Times New Roman"/>
          <w:b/>
          <w:sz w:val="28"/>
          <w:szCs w:val="28"/>
          <w:lang w:val="uz-Latn-UZ"/>
        </w:rPr>
      </w:pPr>
      <w:r w:rsidRPr="00C8674D">
        <w:rPr>
          <w:rFonts w:ascii="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513AC4">
        <w:rPr>
          <w:rFonts w:ascii="Times New Roman" w:hAnsi="Times New Roman" w:cs="Times New Roman"/>
          <w:sz w:val="28"/>
          <w:szCs w:val="28"/>
          <w:lang w:val="uz-Latn-UZ"/>
        </w:rPr>
        <w:t>Muammoli ta’lim usulini qo‘llash orqali o‘quvchilarning bilim olish jarayonini qanday faollashtirish mumkin?</w:t>
      </w:r>
      <w:r w:rsidRPr="00513AC4">
        <w:rPr>
          <w:rFonts w:ascii="Times New Roman" w:hAnsi="Times New Roman" w:cs="Times New Roman"/>
          <w:b/>
          <w:sz w:val="28"/>
          <w:szCs w:val="28"/>
          <w:lang w:val="uz-Latn-UZ"/>
        </w:rPr>
        <w:t xml:space="preserve"> </w:t>
      </w:r>
      <w:r w:rsidRPr="00513AC4">
        <w:rPr>
          <w:rFonts w:ascii="Times New Roman" w:hAnsi="Times New Roman" w:cs="Times New Roman"/>
          <w:sz w:val="28"/>
          <w:szCs w:val="28"/>
          <w:lang w:val="uz-Latn-UZ"/>
        </w:rPr>
        <w:t>O‘quvchilarda mustaqil izlanish va ijodiy fikrlash ko‘nikmalarini rivojlantirish uchun qanday topshiriqlar berish kerak?</w:t>
      </w:r>
      <w:r w:rsidRPr="00513AC4">
        <w:rPr>
          <w:rFonts w:ascii="Times New Roman" w:hAnsi="Times New Roman" w:cs="Times New Roman"/>
          <w:b/>
          <w:sz w:val="28"/>
          <w:szCs w:val="28"/>
          <w:lang w:val="uz-Latn-UZ"/>
        </w:rPr>
        <w:t xml:space="preserve"> </w:t>
      </w:r>
    </w:p>
    <w:p w14:paraId="3D52C6E4" w14:textId="77777777" w:rsidR="00C8674D" w:rsidRDefault="00C8674D" w:rsidP="00C8674D">
      <w:pPr>
        <w:spacing w:after="0"/>
        <w:ind w:firstLine="567"/>
        <w:jc w:val="both"/>
        <w:rPr>
          <w:rFonts w:ascii="Times New Roman" w:hAnsi="Times New Roman" w:cs="Times New Roman"/>
          <w:b/>
          <w:sz w:val="28"/>
          <w:szCs w:val="28"/>
          <w:lang w:val="uz-Latn-UZ"/>
        </w:rPr>
      </w:pPr>
      <w:r w:rsidRPr="00C8674D">
        <w:rPr>
          <w:rFonts w:ascii="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513AC4">
        <w:rPr>
          <w:rFonts w:ascii="Times New Roman" w:hAnsi="Times New Roman" w:cs="Times New Roman"/>
          <w:sz w:val="28"/>
          <w:szCs w:val="28"/>
          <w:lang w:val="uz-Latn-UZ"/>
        </w:rPr>
        <w:t>Interaktiv texnologiyalar yordamida bilish faoliyatini qanday faollashtirish mumkin?</w:t>
      </w:r>
      <w:r w:rsidRPr="00513AC4">
        <w:rPr>
          <w:rFonts w:ascii="Times New Roman" w:hAnsi="Times New Roman" w:cs="Times New Roman"/>
          <w:b/>
          <w:sz w:val="28"/>
          <w:szCs w:val="28"/>
          <w:lang w:val="uz-Latn-UZ"/>
        </w:rPr>
        <w:t xml:space="preserve"> </w:t>
      </w:r>
      <w:r w:rsidRPr="00513AC4">
        <w:rPr>
          <w:rFonts w:ascii="Times New Roman" w:hAnsi="Times New Roman" w:cs="Times New Roman"/>
          <w:sz w:val="28"/>
          <w:szCs w:val="28"/>
          <w:lang w:val="uz-Latn-UZ"/>
        </w:rPr>
        <w:t>Raqamli simulyatsiyalar va virtual laboratoriyalardan foydalanishning o‘quv jarayoniga ta’siri qanday?</w:t>
      </w:r>
      <w:r w:rsidRPr="00513AC4">
        <w:rPr>
          <w:rFonts w:ascii="Times New Roman" w:hAnsi="Times New Roman" w:cs="Times New Roman"/>
          <w:b/>
          <w:sz w:val="28"/>
          <w:szCs w:val="28"/>
          <w:lang w:val="uz-Latn-UZ"/>
        </w:rPr>
        <w:t xml:space="preserve"> </w:t>
      </w:r>
    </w:p>
    <w:p w14:paraId="22B12D12" w14:textId="77777777" w:rsidR="004A4A93" w:rsidRPr="006D191A" w:rsidRDefault="004A4A93" w:rsidP="004A4A93">
      <w:pPr>
        <w:spacing w:after="0"/>
        <w:ind w:firstLine="567"/>
        <w:rPr>
          <w:rFonts w:ascii="Times New Roman" w:hAnsi="Times New Roman" w:cs="Times New Roman"/>
          <w:b/>
          <w:sz w:val="28"/>
          <w:szCs w:val="28"/>
          <w:lang w:val="uz-Latn-UZ"/>
        </w:rPr>
      </w:pPr>
    </w:p>
    <w:p w14:paraId="3D5210A6" w14:textId="03B67279" w:rsidR="004A4A93" w:rsidRPr="00C8674D" w:rsidRDefault="004A4A93" w:rsidP="00C8674D">
      <w:pPr>
        <w:tabs>
          <w:tab w:val="left" w:pos="0"/>
        </w:tabs>
        <w:spacing w:after="0" w:line="240" w:lineRule="auto"/>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1E5E556A" w14:textId="77777777" w:rsidR="002512C2" w:rsidRPr="003D1E79" w:rsidRDefault="002512C2" w:rsidP="00C8674D">
      <w:p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3D1E79">
        <w:rPr>
          <w:rFonts w:ascii="Times New Roman" w:eastAsia="Times New Roman" w:hAnsi="Times New Roman" w:cs="Times New Roman"/>
          <w:b/>
          <w:bCs/>
          <w:sz w:val="28"/>
          <w:szCs w:val="28"/>
          <w:lang w:val="uz-Latn-UZ" w:eastAsia="ru-RU"/>
        </w:rPr>
        <w:t>Reja:</w:t>
      </w:r>
    </w:p>
    <w:p w14:paraId="23FF8094" w14:textId="77777777" w:rsidR="007B2009" w:rsidRPr="007B2009" w:rsidRDefault="007B2009" w:rsidP="007B2009">
      <w:pPr>
        <w:pStyle w:val="a5"/>
        <w:numPr>
          <w:ilvl w:val="0"/>
          <w:numId w:val="1"/>
        </w:numPr>
        <w:jc w:val="both"/>
        <w:rPr>
          <w:rFonts w:ascii="Times New Roman" w:hAnsi="Times New Roman" w:cs="Times New Roman"/>
          <w:sz w:val="28"/>
          <w:szCs w:val="28"/>
          <w:lang w:val="uz-Latn-UZ"/>
        </w:rPr>
      </w:pPr>
      <w:r w:rsidRPr="007B2009">
        <w:rPr>
          <w:rFonts w:ascii="Times New Roman" w:hAnsi="Times New Roman" w:cs="Times New Roman"/>
          <w:sz w:val="28"/>
          <w:szCs w:val="28"/>
          <w:lang w:val="uz-Latn-UZ"/>
        </w:rPr>
        <w:t xml:space="preserve">O‘qitish muhitiga qo‘yiladigan zamonaviy talablar. </w:t>
      </w:r>
    </w:p>
    <w:p w14:paraId="1BF462AB" w14:textId="77777777" w:rsidR="007B2009" w:rsidRPr="007B2009" w:rsidRDefault="007B2009" w:rsidP="007B2009">
      <w:pPr>
        <w:pStyle w:val="a5"/>
        <w:numPr>
          <w:ilvl w:val="0"/>
          <w:numId w:val="1"/>
        </w:numPr>
        <w:tabs>
          <w:tab w:val="left" w:pos="720"/>
          <w:tab w:val="left" w:pos="810"/>
          <w:tab w:val="left" w:pos="900"/>
          <w:tab w:val="left" w:pos="3969"/>
        </w:tabs>
        <w:rPr>
          <w:rFonts w:ascii="Times New Roman" w:hAnsi="Times New Roman" w:cs="Times New Roman"/>
          <w:b/>
          <w:bCs/>
          <w:sz w:val="28"/>
          <w:szCs w:val="28"/>
          <w:lang w:val="uz-Latn-UZ"/>
        </w:rPr>
      </w:pPr>
      <w:r w:rsidRPr="007B2009">
        <w:rPr>
          <w:rFonts w:ascii="Times New Roman" w:hAnsi="Times New Roman" w:cs="Times New Roman"/>
          <w:sz w:val="28"/>
          <w:szCs w:val="28"/>
          <w:lang w:val="uz-Latn-UZ"/>
        </w:rPr>
        <w:t>Kimyo darslarida  XXI asr koʻnikmalarini rivojlantirishning ahamiyati.</w:t>
      </w:r>
    </w:p>
    <w:p w14:paraId="0979F6BE" w14:textId="77777777" w:rsidR="003D1E79" w:rsidRPr="007B2009" w:rsidRDefault="007B2009" w:rsidP="00474D9D">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7B2009">
        <w:rPr>
          <w:rFonts w:ascii="Times New Roman" w:hAnsi="Times New Roman" w:cs="Times New Roman"/>
          <w:sz w:val="28"/>
          <w:szCs w:val="28"/>
          <w:lang w:val="uz-Latn-UZ"/>
        </w:rPr>
        <w:t xml:space="preserve">Kimyo darslarida 4K.  </w:t>
      </w:r>
    </w:p>
    <w:p w14:paraId="26FB887A" w14:textId="77777777" w:rsidR="007B2009" w:rsidRPr="007B2009" w:rsidRDefault="007B2009" w:rsidP="00474D9D">
      <w:pPr>
        <w:pStyle w:val="a5"/>
        <w:numPr>
          <w:ilvl w:val="0"/>
          <w:numId w:val="1"/>
        </w:numPr>
        <w:jc w:val="both"/>
        <w:rPr>
          <w:rFonts w:ascii="Times New Roman" w:hAnsi="Times New Roman" w:cs="Times New Roman"/>
          <w:sz w:val="28"/>
          <w:szCs w:val="28"/>
          <w:lang w:val="uz-Latn-UZ"/>
        </w:rPr>
      </w:pPr>
      <w:r w:rsidRPr="007B2009">
        <w:rPr>
          <w:rFonts w:ascii="Times New Roman" w:hAnsi="Times New Roman" w:cs="Times New Roman"/>
          <w:sz w:val="28"/>
          <w:szCs w:val="28"/>
          <w:lang w:val="uz-Latn-UZ"/>
        </w:rPr>
        <w:t xml:space="preserve">O‘quvchilarda tanqidiy fikrlash ko‘nikmalarni rivojlantirish. </w:t>
      </w:r>
    </w:p>
    <w:p w14:paraId="1AAF85AB" w14:textId="77777777" w:rsidR="007B2009" w:rsidRPr="007B2009" w:rsidRDefault="007B2009" w:rsidP="0088522A">
      <w:pPr>
        <w:pStyle w:val="a5"/>
        <w:numPr>
          <w:ilvl w:val="0"/>
          <w:numId w:val="1"/>
        </w:numPr>
        <w:spacing w:after="100" w:afterAutospacing="1" w:line="240" w:lineRule="auto"/>
        <w:jc w:val="both"/>
        <w:outlineLvl w:val="2"/>
        <w:rPr>
          <w:rFonts w:ascii="Times New Roman" w:eastAsia="Times New Roman" w:hAnsi="Times New Roman" w:cs="Times New Roman"/>
          <w:b/>
          <w:bCs/>
          <w:sz w:val="28"/>
          <w:szCs w:val="28"/>
          <w:lang w:val="uz-Latn-UZ" w:eastAsia="ru-RU"/>
        </w:rPr>
      </w:pPr>
      <w:r w:rsidRPr="007B2009">
        <w:rPr>
          <w:rFonts w:ascii="Times New Roman" w:hAnsi="Times New Roman" w:cs="Times New Roman"/>
          <w:sz w:val="28"/>
          <w:szCs w:val="28"/>
          <w:lang w:val="uz-Latn-UZ"/>
        </w:rPr>
        <w:lastRenderedPageBreak/>
        <w:t xml:space="preserve">Fanni o‘qitishda o‘quvchilarni kreativ fikrlashga yo‘naltirish asosida darslarni tashkil etishning interfaol metodlari. </w:t>
      </w:r>
    </w:p>
    <w:p w14:paraId="5AA7A053" w14:textId="77777777" w:rsidR="007B2009" w:rsidRPr="007B2009" w:rsidRDefault="007B2009" w:rsidP="0088522A">
      <w:pPr>
        <w:pStyle w:val="a5"/>
        <w:numPr>
          <w:ilvl w:val="0"/>
          <w:numId w:val="1"/>
        </w:numPr>
        <w:spacing w:after="100" w:afterAutospacing="1" w:line="240" w:lineRule="auto"/>
        <w:jc w:val="both"/>
        <w:outlineLvl w:val="2"/>
        <w:rPr>
          <w:rFonts w:ascii="Times New Roman" w:eastAsia="Times New Roman" w:hAnsi="Times New Roman" w:cs="Times New Roman"/>
          <w:b/>
          <w:bCs/>
          <w:sz w:val="28"/>
          <w:szCs w:val="28"/>
          <w:lang w:val="uz-Latn-UZ" w:eastAsia="ru-RU"/>
        </w:rPr>
      </w:pPr>
      <w:r w:rsidRPr="007B2009">
        <w:rPr>
          <w:rFonts w:ascii="Times New Roman" w:hAnsi="Times New Roman" w:cs="Times New Roman"/>
          <w:sz w:val="28"/>
          <w:szCs w:val="28"/>
          <w:lang w:val="uz-Latn-UZ"/>
        </w:rPr>
        <w:t>Kimyo  fanini o‘qitishda o‘quvchilar bilish faoliyatini faollashtirish metodlari</w:t>
      </w:r>
      <w:r w:rsidRPr="007B2009">
        <w:rPr>
          <w:sz w:val="28"/>
          <w:szCs w:val="28"/>
          <w:lang w:val="uz-Latn-UZ"/>
        </w:rPr>
        <w:t xml:space="preserve">. </w:t>
      </w:r>
    </w:p>
    <w:p w14:paraId="6BBE7AA0" w14:textId="77777777" w:rsidR="007B2009" w:rsidRPr="007B2009" w:rsidRDefault="007B2009" w:rsidP="007B2009">
      <w:pPr>
        <w:pStyle w:val="a5"/>
        <w:spacing w:after="100" w:afterAutospacing="1" w:line="240" w:lineRule="auto"/>
        <w:ind w:left="644"/>
        <w:jc w:val="both"/>
        <w:outlineLvl w:val="2"/>
        <w:rPr>
          <w:rFonts w:ascii="Times New Roman" w:eastAsia="Times New Roman" w:hAnsi="Times New Roman" w:cs="Times New Roman"/>
          <w:b/>
          <w:bCs/>
          <w:sz w:val="28"/>
          <w:szCs w:val="28"/>
          <w:lang w:val="uz-Latn-UZ" w:eastAsia="ru-RU"/>
        </w:rPr>
      </w:pPr>
    </w:p>
    <w:p w14:paraId="05732A3D" w14:textId="77777777" w:rsidR="007A3B72" w:rsidRPr="007B2009" w:rsidRDefault="007A3B72" w:rsidP="007B2009">
      <w:pPr>
        <w:pStyle w:val="a5"/>
        <w:spacing w:after="100" w:afterAutospacing="1" w:line="240" w:lineRule="auto"/>
        <w:ind w:left="644"/>
        <w:jc w:val="both"/>
        <w:outlineLvl w:val="2"/>
        <w:rPr>
          <w:rFonts w:ascii="Times New Roman" w:eastAsia="Times New Roman" w:hAnsi="Times New Roman" w:cs="Times New Roman"/>
          <w:b/>
          <w:bCs/>
          <w:sz w:val="28"/>
          <w:szCs w:val="28"/>
          <w:lang w:val="uz-Latn-UZ" w:eastAsia="ru-RU"/>
        </w:rPr>
      </w:pPr>
      <w:r w:rsidRPr="007B2009">
        <w:rPr>
          <w:rFonts w:ascii="Times New Roman" w:eastAsia="Times New Roman" w:hAnsi="Times New Roman" w:cs="Times New Roman"/>
          <w:b/>
          <w:bCs/>
          <w:sz w:val="28"/>
          <w:szCs w:val="28"/>
          <w:lang w:val="uz-Latn-UZ" w:eastAsia="ru-RU"/>
        </w:rPr>
        <w:t>Kirish</w:t>
      </w:r>
    </w:p>
    <w:p w14:paraId="2E281F08" w14:textId="77777777" w:rsidR="007B2009" w:rsidRDefault="007B2009" w:rsidP="007B2009">
      <w:pPr>
        <w:spacing w:after="0" w:line="240" w:lineRule="auto"/>
        <w:ind w:firstLine="567"/>
        <w:jc w:val="both"/>
        <w:rPr>
          <w:rFonts w:ascii="Times New Roman" w:eastAsia="Times New Roman" w:hAnsi="Times New Roman" w:cs="Times New Roman"/>
          <w:sz w:val="28"/>
          <w:szCs w:val="28"/>
          <w:lang w:val="uz-Latn-UZ" w:eastAsia="ru-RU"/>
        </w:rPr>
      </w:pPr>
      <w:r w:rsidRPr="007B2009">
        <w:rPr>
          <w:rFonts w:ascii="Times New Roman" w:eastAsia="Times New Roman" w:hAnsi="Times New Roman" w:cs="Times New Roman"/>
          <w:sz w:val="28"/>
          <w:szCs w:val="28"/>
          <w:lang w:val="uz-Latn-UZ" w:eastAsia="ru-RU"/>
        </w:rPr>
        <w:t>XXI asrda ta’lim jarayonida muhim oʻrin tutadigan koʻnikmalar o‘quvchilarning zamonaviy jamiyat talablariga javob bera oladigan, innovatsion fikrlash va ijodkorlik qobiliyatlarini shakllantirishga qaratilgan. Kimyo darslari ushbu koʻnikmalarni rivojlantirish uchun samarali maydon bo‘lib xizmat qiladi.</w:t>
      </w:r>
    </w:p>
    <w:p w14:paraId="543B4A93" w14:textId="77777777" w:rsidR="007B2009" w:rsidRPr="007B2009" w:rsidRDefault="007B2009" w:rsidP="007B2009">
      <w:pPr>
        <w:pStyle w:val="a3"/>
        <w:spacing w:before="0" w:beforeAutospacing="0" w:after="0" w:afterAutospacing="0"/>
        <w:rPr>
          <w:sz w:val="28"/>
          <w:szCs w:val="28"/>
          <w:lang w:val="uz-Latn-UZ"/>
        </w:rPr>
      </w:pPr>
      <w:r w:rsidRPr="007B2009">
        <w:rPr>
          <w:sz w:val="28"/>
          <w:szCs w:val="28"/>
          <w:lang w:val="uz-Latn-UZ"/>
        </w:rPr>
        <w:t>XXI asr koʻnikmalari quyidagilarni o‘z ichiga oladi:</w:t>
      </w:r>
    </w:p>
    <w:p w14:paraId="01A8CCFC" w14:textId="77777777" w:rsidR="007B2009" w:rsidRPr="007B2009" w:rsidRDefault="007B2009" w:rsidP="005F4D9C">
      <w:pPr>
        <w:pStyle w:val="a3"/>
        <w:numPr>
          <w:ilvl w:val="0"/>
          <w:numId w:val="2"/>
        </w:numPr>
        <w:spacing w:before="0" w:beforeAutospacing="0" w:after="0" w:afterAutospacing="0"/>
        <w:rPr>
          <w:b/>
          <w:sz w:val="28"/>
          <w:szCs w:val="28"/>
          <w:lang w:val="uz-Latn-UZ"/>
        </w:rPr>
      </w:pPr>
      <w:r w:rsidRPr="007B2009">
        <w:rPr>
          <w:rStyle w:val="a4"/>
          <w:b w:val="0"/>
          <w:sz w:val="28"/>
          <w:szCs w:val="28"/>
          <w:lang w:val="uz-Latn-UZ"/>
        </w:rPr>
        <w:t>Tanqidiy fikrlash va muammo yechish</w:t>
      </w:r>
    </w:p>
    <w:p w14:paraId="43CCA262" w14:textId="77777777" w:rsidR="007B2009" w:rsidRPr="007B2009" w:rsidRDefault="007B2009" w:rsidP="005F4D9C">
      <w:pPr>
        <w:pStyle w:val="a3"/>
        <w:numPr>
          <w:ilvl w:val="0"/>
          <w:numId w:val="2"/>
        </w:numPr>
        <w:rPr>
          <w:b/>
          <w:sz w:val="28"/>
          <w:szCs w:val="28"/>
          <w:lang w:val="uz-Latn-UZ"/>
        </w:rPr>
      </w:pPr>
      <w:r w:rsidRPr="007B2009">
        <w:rPr>
          <w:rStyle w:val="a4"/>
          <w:b w:val="0"/>
          <w:sz w:val="28"/>
          <w:szCs w:val="28"/>
          <w:lang w:val="uz-Latn-UZ"/>
        </w:rPr>
        <w:t>Ijodkorlik va innovatsion fikrlash</w:t>
      </w:r>
    </w:p>
    <w:p w14:paraId="1C7E6458" w14:textId="77777777" w:rsidR="007B2009" w:rsidRPr="007B2009" w:rsidRDefault="007B2009" w:rsidP="005F4D9C">
      <w:pPr>
        <w:pStyle w:val="a3"/>
        <w:numPr>
          <w:ilvl w:val="0"/>
          <w:numId w:val="2"/>
        </w:numPr>
        <w:rPr>
          <w:b/>
          <w:sz w:val="28"/>
          <w:szCs w:val="28"/>
          <w:lang w:val="uz-Latn-UZ"/>
        </w:rPr>
      </w:pPr>
      <w:r w:rsidRPr="007B2009">
        <w:rPr>
          <w:rStyle w:val="a4"/>
          <w:b w:val="0"/>
          <w:sz w:val="28"/>
          <w:szCs w:val="28"/>
          <w:lang w:val="uz-Latn-UZ"/>
        </w:rPr>
        <w:t>Jamoada ishlash va hamkorlik qilish</w:t>
      </w:r>
    </w:p>
    <w:p w14:paraId="37DC41A3" w14:textId="77777777" w:rsidR="007B2009" w:rsidRPr="007B2009" w:rsidRDefault="007B2009" w:rsidP="005F4D9C">
      <w:pPr>
        <w:pStyle w:val="a3"/>
        <w:numPr>
          <w:ilvl w:val="0"/>
          <w:numId w:val="2"/>
        </w:numPr>
        <w:rPr>
          <w:b/>
          <w:sz w:val="28"/>
          <w:szCs w:val="28"/>
          <w:lang w:val="uz-Latn-UZ"/>
        </w:rPr>
      </w:pPr>
      <w:r w:rsidRPr="007B2009">
        <w:rPr>
          <w:rStyle w:val="a4"/>
          <w:b w:val="0"/>
          <w:sz w:val="28"/>
          <w:szCs w:val="28"/>
          <w:lang w:val="uz-Latn-UZ"/>
        </w:rPr>
        <w:t>Axborotni qayta ishlash va raqamli savodxonlik</w:t>
      </w:r>
    </w:p>
    <w:p w14:paraId="17CED080" w14:textId="77777777" w:rsidR="007B2009" w:rsidRPr="007B2009" w:rsidRDefault="007B2009" w:rsidP="005F4D9C">
      <w:pPr>
        <w:pStyle w:val="a3"/>
        <w:numPr>
          <w:ilvl w:val="0"/>
          <w:numId w:val="2"/>
        </w:numPr>
        <w:rPr>
          <w:b/>
          <w:sz w:val="28"/>
          <w:szCs w:val="28"/>
          <w:lang w:val="uz-Latn-UZ"/>
        </w:rPr>
      </w:pPr>
      <w:r w:rsidRPr="007B2009">
        <w:rPr>
          <w:rStyle w:val="a4"/>
          <w:b w:val="0"/>
          <w:sz w:val="28"/>
          <w:szCs w:val="28"/>
          <w:lang w:val="uz-Latn-UZ"/>
        </w:rPr>
        <w:t>Ijtimoiy va shaxsiy mas’uliyat</w:t>
      </w:r>
    </w:p>
    <w:p w14:paraId="74218082" w14:textId="77777777" w:rsidR="00210480" w:rsidRPr="007B2009" w:rsidRDefault="007B2009" w:rsidP="005F4D9C">
      <w:pPr>
        <w:pStyle w:val="a3"/>
        <w:numPr>
          <w:ilvl w:val="0"/>
          <w:numId w:val="2"/>
        </w:numPr>
        <w:rPr>
          <w:b/>
          <w:sz w:val="28"/>
          <w:szCs w:val="28"/>
          <w:lang w:val="uz-Latn-UZ"/>
        </w:rPr>
      </w:pPr>
      <w:r w:rsidRPr="007B2009">
        <w:rPr>
          <w:rStyle w:val="a4"/>
          <w:b w:val="0"/>
          <w:sz w:val="28"/>
          <w:szCs w:val="28"/>
          <w:lang w:val="uz-Latn-UZ"/>
        </w:rPr>
        <w:t>Doimiy oʻrganish qobiliyati</w:t>
      </w:r>
    </w:p>
    <w:p w14:paraId="444BFC67" w14:textId="77777777" w:rsidR="007B2009" w:rsidRDefault="007B2009" w:rsidP="007B2009">
      <w:pPr>
        <w:pStyle w:val="a5"/>
        <w:ind w:left="567"/>
        <w:jc w:val="both"/>
        <w:rPr>
          <w:rFonts w:ascii="Times New Roman" w:hAnsi="Times New Roman" w:cs="Times New Roman"/>
          <w:sz w:val="28"/>
          <w:szCs w:val="28"/>
          <w:lang w:val="uz-Latn-UZ"/>
        </w:rPr>
      </w:pPr>
      <w:r>
        <w:rPr>
          <w:rFonts w:ascii="Times New Roman" w:hAnsi="Times New Roman" w:cs="Times New Roman"/>
          <w:b/>
          <w:noProof/>
          <w:sz w:val="28"/>
          <w:szCs w:val="28"/>
          <w:lang w:val="uz-Latn-UZ"/>
        </w:rPr>
        <w:t xml:space="preserve">1. </w:t>
      </w:r>
      <w:r w:rsidRPr="007B2009">
        <w:rPr>
          <w:rFonts w:ascii="Times New Roman" w:hAnsi="Times New Roman" w:cs="Times New Roman"/>
          <w:b/>
          <w:noProof/>
          <w:sz w:val="28"/>
          <w:szCs w:val="28"/>
          <w:lang w:val="uz-Latn-UZ"/>
        </w:rPr>
        <w:t>O‘qitish muhitiga qo‘yiladigan zamonaviy talablar.</w:t>
      </w:r>
      <w:r w:rsidRPr="007B2009">
        <w:rPr>
          <w:rFonts w:ascii="Times New Roman" w:hAnsi="Times New Roman" w:cs="Times New Roman"/>
          <w:sz w:val="28"/>
          <w:szCs w:val="28"/>
          <w:lang w:val="uz-Latn-UZ"/>
        </w:rPr>
        <w:t xml:space="preserve"> </w:t>
      </w:r>
    </w:p>
    <w:p w14:paraId="321EDAF4" w14:textId="77777777" w:rsidR="00B1451A" w:rsidRDefault="00B1451A" w:rsidP="00B1451A">
      <w:pPr>
        <w:pStyle w:val="a3"/>
        <w:spacing w:before="0" w:beforeAutospacing="0" w:after="0" w:afterAutospacing="0"/>
        <w:ind w:firstLine="567"/>
        <w:jc w:val="both"/>
        <w:rPr>
          <w:sz w:val="28"/>
          <w:szCs w:val="28"/>
          <w:lang w:val="uz-Latn-UZ"/>
        </w:rPr>
      </w:pPr>
      <w:r w:rsidRPr="00B1451A">
        <w:rPr>
          <w:sz w:val="28"/>
          <w:szCs w:val="28"/>
          <w:lang w:val="uz-Latn-UZ"/>
        </w:rPr>
        <w:t>O‘qitish muhitiga qo‘yiladigan zamonaviy talablar ta’lim jarayonini yanada samarali, interfaol va ijodkorlikka yo‘naltirilgan holatga keltiradi. Bunday muhitda o‘quvchilar nafaqat fan bo‘yicha bilimlarga ega bo‘ladilar, balki XXI asrning zaruriy ko‘nikmalarini ham rivojlantiradilar.</w:t>
      </w:r>
    </w:p>
    <w:p w14:paraId="64C28CD1" w14:textId="77777777" w:rsidR="00B1451A" w:rsidRPr="002B1682" w:rsidRDefault="00B1451A" w:rsidP="00B1451A">
      <w:pPr>
        <w:pStyle w:val="3"/>
        <w:spacing w:before="0" w:beforeAutospacing="0" w:after="0" w:afterAutospacing="0"/>
        <w:jc w:val="both"/>
        <w:rPr>
          <w:b w:val="0"/>
          <w:sz w:val="28"/>
          <w:szCs w:val="28"/>
          <w:lang w:val="uz-Latn-UZ"/>
        </w:rPr>
      </w:pPr>
      <w:r>
        <w:rPr>
          <w:rStyle w:val="a4"/>
          <w:b/>
          <w:bCs/>
        </w:rPr>
        <w:t>1.</w:t>
      </w:r>
      <w:r w:rsidRPr="002B1682">
        <w:rPr>
          <w:rStyle w:val="a4"/>
          <w:bCs/>
          <w:lang w:val="uz-Latn-UZ"/>
        </w:rPr>
        <w:t xml:space="preserve"> Interfaol</w:t>
      </w:r>
      <w:r>
        <w:rPr>
          <w:rStyle w:val="a4"/>
          <w:b/>
          <w:bCs/>
        </w:rPr>
        <w:t xml:space="preserve"> </w:t>
      </w:r>
      <w:r w:rsidRPr="002B1682">
        <w:rPr>
          <w:rStyle w:val="a4"/>
          <w:bCs/>
          <w:sz w:val="28"/>
          <w:szCs w:val="28"/>
          <w:lang w:val="uz-Latn-UZ"/>
        </w:rPr>
        <w:t>ta’lim muhiti</w:t>
      </w:r>
    </w:p>
    <w:p w14:paraId="16A12763" w14:textId="77777777" w:rsidR="00B1451A" w:rsidRPr="002B1682" w:rsidRDefault="00B1451A" w:rsidP="005F4D9C">
      <w:pPr>
        <w:pStyle w:val="a3"/>
        <w:numPr>
          <w:ilvl w:val="0"/>
          <w:numId w:val="10"/>
        </w:numPr>
        <w:spacing w:before="0" w:beforeAutospacing="0" w:after="0" w:afterAutospacing="0"/>
        <w:jc w:val="both"/>
        <w:rPr>
          <w:sz w:val="28"/>
          <w:szCs w:val="28"/>
          <w:lang w:val="uz-Latn-UZ"/>
        </w:rPr>
      </w:pPr>
      <w:r w:rsidRPr="002B1682">
        <w:rPr>
          <w:rStyle w:val="a4"/>
          <w:b w:val="0"/>
          <w:sz w:val="28"/>
          <w:szCs w:val="28"/>
          <w:lang w:val="uz-Latn-UZ"/>
        </w:rPr>
        <w:t>Faol ishtirok:</w:t>
      </w:r>
      <w:r w:rsidRPr="002B1682">
        <w:rPr>
          <w:sz w:val="28"/>
          <w:szCs w:val="28"/>
          <w:lang w:val="uz-Latn-UZ"/>
        </w:rPr>
        <w:t xml:space="preserve"> O‘quvchilar dars jarayoniga faol jalb qilinishi kerak.</w:t>
      </w:r>
    </w:p>
    <w:p w14:paraId="3F70C54D" w14:textId="77777777" w:rsidR="00B1451A" w:rsidRPr="002B1682" w:rsidRDefault="00B1451A" w:rsidP="005F4D9C">
      <w:pPr>
        <w:pStyle w:val="a3"/>
        <w:numPr>
          <w:ilvl w:val="0"/>
          <w:numId w:val="10"/>
        </w:numPr>
        <w:spacing w:before="0" w:beforeAutospacing="0" w:after="0" w:afterAutospacing="0"/>
        <w:jc w:val="both"/>
        <w:rPr>
          <w:sz w:val="28"/>
          <w:szCs w:val="28"/>
          <w:lang w:val="uz-Latn-UZ"/>
        </w:rPr>
      </w:pPr>
      <w:r w:rsidRPr="002B1682">
        <w:rPr>
          <w:rStyle w:val="a4"/>
          <w:b w:val="0"/>
          <w:sz w:val="28"/>
          <w:szCs w:val="28"/>
          <w:lang w:val="uz-Latn-UZ"/>
        </w:rPr>
        <w:t>Guruhda ishlash:</w:t>
      </w:r>
      <w:r w:rsidRPr="002B1682">
        <w:rPr>
          <w:sz w:val="28"/>
          <w:szCs w:val="28"/>
          <w:lang w:val="uz-Latn-UZ"/>
        </w:rPr>
        <w:t xml:space="preserve"> Jamoaviy loyiha va muhokamalarga ko‘proq o‘rin berish.</w:t>
      </w:r>
    </w:p>
    <w:p w14:paraId="644DE79F" w14:textId="77777777" w:rsidR="00B1451A" w:rsidRPr="002B1682" w:rsidRDefault="00B1451A" w:rsidP="005F4D9C">
      <w:pPr>
        <w:pStyle w:val="a3"/>
        <w:numPr>
          <w:ilvl w:val="0"/>
          <w:numId w:val="10"/>
        </w:numPr>
        <w:spacing w:before="0" w:beforeAutospacing="0" w:after="0" w:afterAutospacing="0"/>
        <w:jc w:val="both"/>
        <w:rPr>
          <w:sz w:val="28"/>
          <w:szCs w:val="28"/>
          <w:lang w:val="uz-Latn-UZ"/>
        </w:rPr>
      </w:pPr>
      <w:r w:rsidRPr="002B1682">
        <w:rPr>
          <w:rStyle w:val="a4"/>
          <w:b w:val="0"/>
          <w:sz w:val="28"/>
          <w:szCs w:val="28"/>
          <w:lang w:val="uz-Latn-UZ"/>
        </w:rPr>
        <w:t>Munozaralar va seminarlar:</w:t>
      </w:r>
      <w:r w:rsidRPr="002B1682">
        <w:rPr>
          <w:sz w:val="28"/>
          <w:szCs w:val="28"/>
          <w:lang w:val="uz-Latn-UZ"/>
        </w:rPr>
        <w:t xml:space="preserve"> Fikr almashish va muammolarni birgalikda hal qilish imkoniyatlarini taqdim etish.</w:t>
      </w:r>
    </w:p>
    <w:p w14:paraId="1BBBB800" w14:textId="77777777" w:rsidR="00B1451A" w:rsidRPr="002B1682" w:rsidRDefault="00B1451A" w:rsidP="00B1451A">
      <w:pPr>
        <w:pStyle w:val="3"/>
        <w:spacing w:before="0" w:beforeAutospacing="0" w:after="0" w:afterAutospacing="0"/>
        <w:jc w:val="both"/>
        <w:rPr>
          <w:b w:val="0"/>
          <w:sz w:val="28"/>
          <w:szCs w:val="28"/>
          <w:lang w:val="uz-Latn-UZ"/>
        </w:rPr>
      </w:pPr>
      <w:r w:rsidRPr="002B1682">
        <w:rPr>
          <w:rStyle w:val="a4"/>
          <w:bCs/>
          <w:sz w:val="28"/>
          <w:szCs w:val="28"/>
          <w:lang w:val="uz-Latn-UZ"/>
        </w:rPr>
        <w:t>2. Raqamli texnologiyalardan foydalanish</w:t>
      </w:r>
    </w:p>
    <w:p w14:paraId="0B8E876F" w14:textId="77777777" w:rsidR="00B1451A" w:rsidRPr="002B1682" w:rsidRDefault="00B1451A" w:rsidP="005F4D9C">
      <w:pPr>
        <w:pStyle w:val="a3"/>
        <w:numPr>
          <w:ilvl w:val="0"/>
          <w:numId w:val="11"/>
        </w:numPr>
        <w:spacing w:before="0" w:beforeAutospacing="0" w:after="0" w:afterAutospacing="0"/>
        <w:jc w:val="both"/>
        <w:rPr>
          <w:sz w:val="28"/>
          <w:szCs w:val="28"/>
          <w:lang w:val="uz-Latn-UZ"/>
        </w:rPr>
      </w:pPr>
      <w:r w:rsidRPr="002B1682">
        <w:rPr>
          <w:rStyle w:val="a4"/>
          <w:b w:val="0"/>
          <w:sz w:val="28"/>
          <w:szCs w:val="28"/>
          <w:lang w:val="uz-Latn-UZ"/>
        </w:rPr>
        <w:t>Elektron ta’lim platformalari:</w:t>
      </w:r>
      <w:r w:rsidRPr="002B1682">
        <w:rPr>
          <w:sz w:val="28"/>
          <w:szCs w:val="28"/>
          <w:lang w:val="uz-Latn-UZ"/>
        </w:rPr>
        <w:t xml:space="preserve"> Onlayn darslar, testlar va masofaviy ta’lim vositalaridan foydalanish.</w:t>
      </w:r>
    </w:p>
    <w:p w14:paraId="75EE5FF9" w14:textId="77777777" w:rsidR="00B1451A" w:rsidRPr="002B1682" w:rsidRDefault="00B1451A" w:rsidP="005F4D9C">
      <w:pPr>
        <w:pStyle w:val="a3"/>
        <w:numPr>
          <w:ilvl w:val="0"/>
          <w:numId w:val="11"/>
        </w:numPr>
        <w:spacing w:before="0" w:beforeAutospacing="0" w:after="0" w:afterAutospacing="0"/>
        <w:jc w:val="both"/>
        <w:rPr>
          <w:sz w:val="28"/>
          <w:szCs w:val="28"/>
          <w:lang w:val="uz-Latn-UZ"/>
        </w:rPr>
      </w:pPr>
      <w:r w:rsidRPr="002B1682">
        <w:rPr>
          <w:rStyle w:val="a4"/>
          <w:b w:val="0"/>
          <w:sz w:val="28"/>
          <w:szCs w:val="28"/>
          <w:lang w:val="uz-Latn-UZ"/>
        </w:rPr>
        <w:t>Virtual laboratoriyalar:</w:t>
      </w:r>
      <w:r w:rsidRPr="002B1682">
        <w:rPr>
          <w:sz w:val="28"/>
          <w:szCs w:val="28"/>
          <w:lang w:val="uz-Latn-UZ"/>
        </w:rPr>
        <w:t xml:space="preserve"> Tajribalar va ilmiy loyihalarni interaktiv muhitda amalga oshirish.</w:t>
      </w:r>
    </w:p>
    <w:p w14:paraId="54E4CB91" w14:textId="77777777" w:rsidR="00B1451A" w:rsidRPr="002B1682" w:rsidRDefault="00B1451A" w:rsidP="005F4D9C">
      <w:pPr>
        <w:pStyle w:val="a3"/>
        <w:numPr>
          <w:ilvl w:val="0"/>
          <w:numId w:val="11"/>
        </w:numPr>
        <w:spacing w:before="0" w:beforeAutospacing="0" w:after="0" w:afterAutospacing="0"/>
        <w:jc w:val="both"/>
        <w:rPr>
          <w:sz w:val="28"/>
          <w:szCs w:val="28"/>
          <w:lang w:val="uz-Latn-UZ"/>
        </w:rPr>
      </w:pPr>
      <w:r w:rsidRPr="002B1682">
        <w:rPr>
          <w:rStyle w:val="a4"/>
          <w:b w:val="0"/>
          <w:sz w:val="28"/>
          <w:szCs w:val="28"/>
          <w:lang w:val="uz-Latn-UZ"/>
        </w:rPr>
        <w:t>Axborot texnologiyalari savodxonligi:</w:t>
      </w:r>
      <w:r w:rsidRPr="002B1682">
        <w:rPr>
          <w:sz w:val="28"/>
          <w:szCs w:val="28"/>
          <w:lang w:val="uz-Latn-UZ"/>
        </w:rPr>
        <w:t xml:space="preserve"> O‘quvchilarni axborotni qidirish, tahlil qilish va taqdim etishga o‘rgatish.</w:t>
      </w:r>
    </w:p>
    <w:p w14:paraId="68625A1B" w14:textId="77777777" w:rsidR="00B1451A" w:rsidRPr="002B1682" w:rsidRDefault="00B1451A" w:rsidP="00B1451A">
      <w:pPr>
        <w:pStyle w:val="3"/>
        <w:spacing w:before="0" w:beforeAutospacing="0" w:after="0" w:afterAutospacing="0"/>
        <w:jc w:val="both"/>
        <w:rPr>
          <w:b w:val="0"/>
          <w:sz w:val="28"/>
          <w:szCs w:val="28"/>
          <w:lang w:val="uz-Latn-UZ"/>
        </w:rPr>
      </w:pPr>
      <w:r w:rsidRPr="002B1682">
        <w:rPr>
          <w:rStyle w:val="a4"/>
          <w:bCs/>
          <w:sz w:val="28"/>
          <w:szCs w:val="28"/>
          <w:lang w:val="uz-Latn-UZ"/>
        </w:rPr>
        <w:t>3. Shaxsga yo‘naltirilgan ta’lim</w:t>
      </w:r>
    </w:p>
    <w:p w14:paraId="2027B53F" w14:textId="77777777" w:rsidR="00B1451A" w:rsidRPr="002B1682" w:rsidRDefault="00B1451A" w:rsidP="005F4D9C">
      <w:pPr>
        <w:pStyle w:val="a3"/>
        <w:numPr>
          <w:ilvl w:val="0"/>
          <w:numId w:val="12"/>
        </w:numPr>
        <w:spacing w:before="0" w:beforeAutospacing="0" w:after="0" w:afterAutospacing="0"/>
        <w:jc w:val="both"/>
        <w:rPr>
          <w:sz w:val="28"/>
          <w:szCs w:val="28"/>
          <w:lang w:val="uz-Latn-UZ"/>
        </w:rPr>
      </w:pPr>
      <w:r w:rsidRPr="002B1682">
        <w:rPr>
          <w:rStyle w:val="a4"/>
          <w:b w:val="0"/>
          <w:sz w:val="28"/>
          <w:szCs w:val="28"/>
          <w:lang w:val="uz-Latn-UZ"/>
        </w:rPr>
        <w:t>Individual yondashuv:</w:t>
      </w:r>
      <w:r w:rsidRPr="002B1682">
        <w:rPr>
          <w:sz w:val="28"/>
          <w:szCs w:val="28"/>
          <w:lang w:val="uz-Latn-UZ"/>
        </w:rPr>
        <w:t xml:space="preserve"> Har bir o‘quvchining ehtiyojlari va qiziqishlarini inobatga olish.</w:t>
      </w:r>
    </w:p>
    <w:p w14:paraId="2E60F9E5" w14:textId="77777777" w:rsidR="00B1451A" w:rsidRPr="002B1682" w:rsidRDefault="00B1451A" w:rsidP="005F4D9C">
      <w:pPr>
        <w:pStyle w:val="a3"/>
        <w:numPr>
          <w:ilvl w:val="0"/>
          <w:numId w:val="12"/>
        </w:numPr>
        <w:spacing w:before="0" w:beforeAutospacing="0" w:after="0" w:afterAutospacing="0"/>
        <w:jc w:val="both"/>
        <w:rPr>
          <w:sz w:val="28"/>
          <w:szCs w:val="28"/>
          <w:lang w:val="uz-Latn-UZ"/>
        </w:rPr>
      </w:pPr>
      <w:r w:rsidRPr="002B1682">
        <w:rPr>
          <w:rStyle w:val="a4"/>
          <w:b w:val="0"/>
          <w:sz w:val="28"/>
          <w:szCs w:val="28"/>
          <w:lang w:val="uz-Latn-UZ"/>
        </w:rPr>
        <w:t>Differensial yondashuv:</w:t>
      </w:r>
      <w:r w:rsidRPr="002B1682">
        <w:rPr>
          <w:sz w:val="28"/>
          <w:szCs w:val="28"/>
          <w:lang w:val="uz-Latn-UZ"/>
        </w:rPr>
        <w:t xml:space="preserve"> O‘quvchilar bilim darajasiga ko‘ra individual topshiriqlar berish.</w:t>
      </w:r>
    </w:p>
    <w:p w14:paraId="595F8F05" w14:textId="77777777" w:rsidR="00B1451A" w:rsidRPr="002B1682" w:rsidRDefault="00B1451A" w:rsidP="005F4D9C">
      <w:pPr>
        <w:pStyle w:val="a3"/>
        <w:numPr>
          <w:ilvl w:val="0"/>
          <w:numId w:val="12"/>
        </w:numPr>
        <w:spacing w:before="0" w:beforeAutospacing="0" w:after="0" w:afterAutospacing="0"/>
        <w:jc w:val="both"/>
        <w:rPr>
          <w:sz w:val="28"/>
          <w:szCs w:val="28"/>
          <w:lang w:val="uz-Latn-UZ"/>
        </w:rPr>
      </w:pPr>
      <w:r w:rsidRPr="002B1682">
        <w:rPr>
          <w:rStyle w:val="a4"/>
          <w:b w:val="0"/>
          <w:sz w:val="28"/>
          <w:szCs w:val="28"/>
          <w:lang w:val="uz-Latn-UZ"/>
        </w:rPr>
        <w:t>Motivatsiyani qo‘llab-quvvatlash:</w:t>
      </w:r>
      <w:r w:rsidRPr="002B1682">
        <w:rPr>
          <w:sz w:val="28"/>
          <w:szCs w:val="28"/>
          <w:lang w:val="uz-Latn-UZ"/>
        </w:rPr>
        <w:t xml:space="preserve"> Rivojlanishning har bir bosqichida o‘quvchilarni rag‘batlantirish.</w:t>
      </w:r>
    </w:p>
    <w:p w14:paraId="41FEA1EF" w14:textId="77777777" w:rsidR="00B1451A" w:rsidRPr="002B1682" w:rsidRDefault="00B1451A" w:rsidP="00B1451A">
      <w:pPr>
        <w:pStyle w:val="3"/>
        <w:spacing w:before="0" w:beforeAutospacing="0" w:after="0" w:afterAutospacing="0"/>
        <w:jc w:val="both"/>
        <w:rPr>
          <w:b w:val="0"/>
          <w:sz w:val="28"/>
          <w:szCs w:val="28"/>
          <w:lang w:val="uz-Latn-UZ"/>
        </w:rPr>
      </w:pPr>
      <w:r w:rsidRPr="002B1682">
        <w:rPr>
          <w:rStyle w:val="a4"/>
          <w:bCs/>
          <w:sz w:val="28"/>
          <w:szCs w:val="28"/>
          <w:lang w:val="uz-Latn-UZ"/>
        </w:rPr>
        <w:t>4. Qulay va xavfsiz o‘quv muhiti</w:t>
      </w:r>
    </w:p>
    <w:p w14:paraId="609735F9" w14:textId="77777777" w:rsidR="00B1451A" w:rsidRPr="002B1682" w:rsidRDefault="00B1451A" w:rsidP="005F4D9C">
      <w:pPr>
        <w:pStyle w:val="a3"/>
        <w:numPr>
          <w:ilvl w:val="0"/>
          <w:numId w:val="13"/>
        </w:numPr>
        <w:spacing w:before="0" w:beforeAutospacing="0" w:after="0" w:afterAutospacing="0"/>
        <w:jc w:val="both"/>
        <w:rPr>
          <w:sz w:val="28"/>
          <w:szCs w:val="28"/>
          <w:lang w:val="uz-Latn-UZ"/>
        </w:rPr>
      </w:pPr>
      <w:r w:rsidRPr="002B1682">
        <w:rPr>
          <w:rStyle w:val="a4"/>
          <w:b w:val="0"/>
          <w:sz w:val="28"/>
          <w:szCs w:val="28"/>
          <w:lang w:val="uz-Latn-UZ"/>
        </w:rPr>
        <w:t>Ergonomik joylashuv:</w:t>
      </w:r>
      <w:r w:rsidRPr="002B1682">
        <w:rPr>
          <w:sz w:val="28"/>
          <w:szCs w:val="28"/>
          <w:lang w:val="uz-Latn-UZ"/>
        </w:rPr>
        <w:t xml:space="preserve"> Qulay mebel va zamonaviy jihozlangan sinf xonalari.</w:t>
      </w:r>
    </w:p>
    <w:p w14:paraId="23FE7DBB" w14:textId="77777777" w:rsidR="00B1451A" w:rsidRPr="002B1682" w:rsidRDefault="00B1451A" w:rsidP="005F4D9C">
      <w:pPr>
        <w:pStyle w:val="a3"/>
        <w:numPr>
          <w:ilvl w:val="0"/>
          <w:numId w:val="13"/>
        </w:numPr>
        <w:spacing w:before="0" w:beforeAutospacing="0" w:after="0" w:afterAutospacing="0"/>
        <w:jc w:val="both"/>
        <w:rPr>
          <w:sz w:val="28"/>
          <w:szCs w:val="28"/>
          <w:lang w:val="uz-Latn-UZ"/>
        </w:rPr>
      </w:pPr>
      <w:r w:rsidRPr="002B1682">
        <w:rPr>
          <w:rStyle w:val="a4"/>
          <w:b w:val="0"/>
          <w:sz w:val="28"/>
          <w:szCs w:val="28"/>
          <w:lang w:val="uz-Latn-UZ"/>
        </w:rPr>
        <w:lastRenderedPageBreak/>
        <w:t>Xavfsizlik qoidalari:</w:t>
      </w:r>
      <w:r w:rsidRPr="002B1682">
        <w:rPr>
          <w:sz w:val="28"/>
          <w:szCs w:val="28"/>
          <w:lang w:val="uz-Latn-UZ"/>
        </w:rPr>
        <w:t xml:space="preserve"> Sinfda va laboratoriyalarda xavfsizlik texnikasi qoidalariga qat’iy rioya qilish.</w:t>
      </w:r>
    </w:p>
    <w:p w14:paraId="752A3477" w14:textId="77777777" w:rsidR="00B1451A" w:rsidRPr="002B1682" w:rsidRDefault="00B1451A" w:rsidP="005F4D9C">
      <w:pPr>
        <w:pStyle w:val="a3"/>
        <w:numPr>
          <w:ilvl w:val="0"/>
          <w:numId w:val="13"/>
        </w:numPr>
        <w:spacing w:before="0" w:beforeAutospacing="0" w:after="0" w:afterAutospacing="0"/>
        <w:jc w:val="both"/>
        <w:rPr>
          <w:sz w:val="28"/>
          <w:szCs w:val="28"/>
          <w:lang w:val="uz-Latn-UZ"/>
        </w:rPr>
      </w:pPr>
      <w:r w:rsidRPr="002B1682">
        <w:rPr>
          <w:rStyle w:val="a4"/>
          <w:b w:val="0"/>
          <w:sz w:val="28"/>
          <w:szCs w:val="28"/>
          <w:lang w:val="uz-Latn-UZ"/>
        </w:rPr>
        <w:t>Psixologik xavfsizlik:</w:t>
      </w:r>
      <w:r w:rsidRPr="002B1682">
        <w:rPr>
          <w:sz w:val="28"/>
          <w:szCs w:val="28"/>
          <w:lang w:val="uz-Latn-UZ"/>
        </w:rPr>
        <w:t xml:space="preserve"> O‘quvchilar o‘zlarini erkin his qiladigan, qo‘llab-quvvatlovchi muhit yaratish.</w:t>
      </w:r>
    </w:p>
    <w:p w14:paraId="6F2BA8A5" w14:textId="77777777" w:rsidR="00B1451A" w:rsidRPr="002B1682" w:rsidRDefault="00B1451A" w:rsidP="00B1451A">
      <w:pPr>
        <w:pStyle w:val="3"/>
        <w:spacing w:before="0" w:beforeAutospacing="0" w:after="0" w:afterAutospacing="0"/>
        <w:jc w:val="both"/>
        <w:rPr>
          <w:b w:val="0"/>
          <w:sz w:val="28"/>
          <w:szCs w:val="28"/>
          <w:lang w:val="uz-Latn-UZ"/>
        </w:rPr>
      </w:pPr>
      <w:r w:rsidRPr="002B1682">
        <w:rPr>
          <w:rStyle w:val="a4"/>
          <w:bCs/>
          <w:sz w:val="28"/>
          <w:szCs w:val="28"/>
          <w:lang w:val="uz-Latn-UZ"/>
        </w:rPr>
        <w:t>5. Barqaror rivojlanish va ekologik mas’uliyat</w:t>
      </w:r>
    </w:p>
    <w:p w14:paraId="78F1C609" w14:textId="77777777" w:rsidR="00B1451A" w:rsidRPr="002B1682" w:rsidRDefault="00B1451A" w:rsidP="005F4D9C">
      <w:pPr>
        <w:pStyle w:val="a3"/>
        <w:numPr>
          <w:ilvl w:val="0"/>
          <w:numId w:val="14"/>
        </w:numPr>
        <w:spacing w:before="0" w:beforeAutospacing="0" w:after="0" w:afterAutospacing="0"/>
        <w:jc w:val="both"/>
        <w:rPr>
          <w:sz w:val="28"/>
          <w:szCs w:val="28"/>
          <w:lang w:val="uz-Latn-UZ"/>
        </w:rPr>
      </w:pPr>
      <w:r w:rsidRPr="002B1682">
        <w:rPr>
          <w:rStyle w:val="a4"/>
          <w:b w:val="0"/>
          <w:sz w:val="28"/>
          <w:szCs w:val="28"/>
          <w:lang w:val="uz-Latn-UZ"/>
        </w:rPr>
        <w:t>Ekologik ta’lim:</w:t>
      </w:r>
      <w:r w:rsidRPr="002B1682">
        <w:rPr>
          <w:sz w:val="28"/>
          <w:szCs w:val="28"/>
          <w:lang w:val="uz-Latn-UZ"/>
        </w:rPr>
        <w:t xml:space="preserve"> Tabiatni muhofaza qilish bo‘yicha amaliy loyihalarni amalga oshirish.</w:t>
      </w:r>
    </w:p>
    <w:p w14:paraId="6E475076" w14:textId="77777777" w:rsidR="00B1451A" w:rsidRPr="002B1682" w:rsidRDefault="00B1451A" w:rsidP="005F4D9C">
      <w:pPr>
        <w:pStyle w:val="a3"/>
        <w:numPr>
          <w:ilvl w:val="0"/>
          <w:numId w:val="14"/>
        </w:numPr>
        <w:spacing w:before="0" w:beforeAutospacing="0" w:after="0" w:afterAutospacing="0"/>
        <w:jc w:val="both"/>
        <w:rPr>
          <w:sz w:val="28"/>
          <w:szCs w:val="28"/>
          <w:lang w:val="uz-Latn-UZ"/>
        </w:rPr>
      </w:pPr>
      <w:r w:rsidRPr="002B1682">
        <w:rPr>
          <w:rStyle w:val="a4"/>
          <w:b w:val="0"/>
          <w:sz w:val="28"/>
          <w:szCs w:val="28"/>
          <w:lang w:val="uz-Latn-UZ"/>
        </w:rPr>
        <w:t>Resurslarni tejash:</w:t>
      </w:r>
      <w:r w:rsidRPr="002B1682">
        <w:rPr>
          <w:sz w:val="28"/>
          <w:szCs w:val="28"/>
          <w:lang w:val="uz-Latn-UZ"/>
        </w:rPr>
        <w:t xml:space="preserve"> Qayta ishlanadigan materiallardan foydalanish va energiya tejovchi uskunalarni qo‘llash.</w:t>
      </w:r>
    </w:p>
    <w:p w14:paraId="40E6AF2F" w14:textId="77777777" w:rsidR="00B1451A" w:rsidRPr="002B1682" w:rsidRDefault="00B1451A" w:rsidP="00B1451A">
      <w:pPr>
        <w:pStyle w:val="3"/>
        <w:spacing w:before="0" w:beforeAutospacing="0" w:after="0" w:afterAutospacing="0"/>
        <w:jc w:val="both"/>
        <w:rPr>
          <w:b w:val="0"/>
          <w:sz w:val="28"/>
          <w:szCs w:val="28"/>
          <w:lang w:val="uz-Latn-UZ"/>
        </w:rPr>
      </w:pPr>
      <w:r w:rsidRPr="002B1682">
        <w:rPr>
          <w:rStyle w:val="a4"/>
          <w:bCs/>
          <w:sz w:val="28"/>
          <w:szCs w:val="28"/>
          <w:lang w:val="uz-Latn-UZ"/>
        </w:rPr>
        <w:t>6. Innovatsion yondashuv</w:t>
      </w:r>
    </w:p>
    <w:p w14:paraId="6CDB82B3" w14:textId="77777777" w:rsidR="00B1451A" w:rsidRPr="002B1682" w:rsidRDefault="00B1451A" w:rsidP="005F4D9C">
      <w:pPr>
        <w:pStyle w:val="a3"/>
        <w:numPr>
          <w:ilvl w:val="0"/>
          <w:numId w:val="15"/>
        </w:numPr>
        <w:spacing w:before="0" w:beforeAutospacing="0" w:after="0" w:afterAutospacing="0"/>
        <w:jc w:val="both"/>
        <w:rPr>
          <w:sz w:val="28"/>
          <w:szCs w:val="28"/>
          <w:lang w:val="uz-Latn-UZ"/>
        </w:rPr>
      </w:pPr>
      <w:r w:rsidRPr="002B1682">
        <w:rPr>
          <w:rStyle w:val="a4"/>
          <w:b w:val="0"/>
          <w:sz w:val="28"/>
          <w:szCs w:val="28"/>
          <w:lang w:val="uz-Latn-UZ"/>
        </w:rPr>
        <w:t>Yangi texnologiyalar integratsiyasi:</w:t>
      </w:r>
      <w:r w:rsidRPr="002B1682">
        <w:rPr>
          <w:sz w:val="28"/>
          <w:szCs w:val="28"/>
          <w:lang w:val="uz-Latn-UZ"/>
        </w:rPr>
        <w:t xml:space="preserve"> Zamonaviy texnologiyalar va uslublarni dars jarayoniga kiritish.</w:t>
      </w:r>
    </w:p>
    <w:p w14:paraId="3C320B0F" w14:textId="77777777" w:rsidR="00B1451A" w:rsidRPr="002B1682" w:rsidRDefault="00B1451A" w:rsidP="005F4D9C">
      <w:pPr>
        <w:pStyle w:val="a3"/>
        <w:numPr>
          <w:ilvl w:val="0"/>
          <w:numId w:val="15"/>
        </w:numPr>
        <w:spacing w:before="0" w:beforeAutospacing="0" w:after="0" w:afterAutospacing="0"/>
        <w:jc w:val="both"/>
        <w:rPr>
          <w:sz w:val="28"/>
          <w:szCs w:val="28"/>
          <w:lang w:val="uz-Latn-UZ"/>
        </w:rPr>
      </w:pPr>
      <w:r w:rsidRPr="002B1682">
        <w:rPr>
          <w:rStyle w:val="a4"/>
          <w:b w:val="0"/>
          <w:sz w:val="28"/>
          <w:szCs w:val="28"/>
          <w:lang w:val="uz-Latn-UZ"/>
        </w:rPr>
        <w:t>Ijodkorlikni rivojlantirish:</w:t>
      </w:r>
      <w:r w:rsidRPr="002B1682">
        <w:rPr>
          <w:sz w:val="28"/>
          <w:szCs w:val="28"/>
          <w:lang w:val="uz-Latn-UZ"/>
        </w:rPr>
        <w:t xml:space="preserve"> O‘quvchilarga o‘z g‘oyalari va loyihalarini ishlab chiqishga imkoniyat berish.</w:t>
      </w:r>
    </w:p>
    <w:p w14:paraId="66DF0601" w14:textId="77777777" w:rsidR="007B2009" w:rsidRDefault="00B1451A" w:rsidP="005F4D9C">
      <w:pPr>
        <w:pStyle w:val="a3"/>
        <w:numPr>
          <w:ilvl w:val="0"/>
          <w:numId w:val="15"/>
        </w:numPr>
        <w:spacing w:before="0" w:beforeAutospacing="0" w:after="0" w:afterAutospacing="0"/>
        <w:jc w:val="both"/>
        <w:rPr>
          <w:sz w:val="28"/>
          <w:szCs w:val="28"/>
          <w:lang w:val="uz-Latn-UZ"/>
        </w:rPr>
      </w:pPr>
      <w:r w:rsidRPr="002B1682">
        <w:rPr>
          <w:rStyle w:val="a4"/>
          <w:b w:val="0"/>
          <w:sz w:val="28"/>
          <w:szCs w:val="28"/>
          <w:lang w:val="uz-Latn-UZ"/>
        </w:rPr>
        <w:t>Tadqiqot va rivojlanish:</w:t>
      </w:r>
      <w:r w:rsidRPr="002B1682">
        <w:rPr>
          <w:sz w:val="28"/>
          <w:szCs w:val="28"/>
          <w:lang w:val="uz-Latn-UZ"/>
        </w:rPr>
        <w:t xml:space="preserve"> Ilmiy tadqiqot va innovatsion ishlarni qo‘llab-quvvatlash.</w:t>
      </w:r>
    </w:p>
    <w:p w14:paraId="14F6401D" w14:textId="77777777" w:rsidR="0090740C" w:rsidRPr="002B1682" w:rsidRDefault="0090740C" w:rsidP="0090740C">
      <w:pPr>
        <w:pStyle w:val="a3"/>
        <w:spacing w:before="0" w:beforeAutospacing="0" w:after="0" w:afterAutospacing="0"/>
        <w:ind w:left="720"/>
        <w:jc w:val="both"/>
        <w:rPr>
          <w:sz w:val="28"/>
          <w:szCs w:val="28"/>
          <w:lang w:val="uz-Latn-UZ"/>
        </w:rPr>
      </w:pPr>
    </w:p>
    <w:p w14:paraId="460653A7" w14:textId="77777777" w:rsidR="007B2009" w:rsidRDefault="007B2009" w:rsidP="007B2009">
      <w:pPr>
        <w:tabs>
          <w:tab w:val="left" w:pos="3969"/>
        </w:tabs>
        <w:rPr>
          <w:rFonts w:ascii="Times New Roman" w:hAnsi="Times New Roman" w:cs="Times New Roman"/>
          <w:b/>
          <w:sz w:val="28"/>
          <w:szCs w:val="28"/>
          <w:lang w:val="uz-Latn-UZ"/>
        </w:rPr>
      </w:pPr>
      <w:r>
        <w:rPr>
          <w:rFonts w:ascii="Times New Roman" w:hAnsi="Times New Roman" w:cs="Times New Roman"/>
          <w:b/>
          <w:sz w:val="28"/>
          <w:szCs w:val="28"/>
          <w:lang w:val="uz-Latn-UZ"/>
        </w:rPr>
        <w:t xml:space="preserve">2. </w:t>
      </w:r>
      <w:r w:rsidRPr="007B2009">
        <w:rPr>
          <w:rFonts w:ascii="Times New Roman" w:hAnsi="Times New Roman" w:cs="Times New Roman"/>
          <w:b/>
          <w:sz w:val="28"/>
          <w:szCs w:val="28"/>
          <w:lang w:val="uz-Latn-UZ"/>
        </w:rPr>
        <w:t>Kimyo darslarida  XXI asr koʻnikmalarini rivojlantirishning ahamiyati.</w:t>
      </w:r>
    </w:p>
    <w:p w14:paraId="7BC41391" w14:textId="77777777" w:rsidR="00BF31D9" w:rsidRPr="00BF31D9" w:rsidRDefault="00BF31D9" w:rsidP="00BF31D9">
      <w:pPr>
        <w:spacing w:after="0" w:line="240" w:lineRule="auto"/>
        <w:ind w:firstLine="567"/>
        <w:jc w:val="both"/>
        <w:rPr>
          <w:rFonts w:ascii="Times New Roman" w:eastAsia="Times New Roman" w:hAnsi="Times New Roman" w:cs="Times New Roman"/>
          <w:sz w:val="28"/>
          <w:szCs w:val="28"/>
          <w:lang w:val="uz-Latn-UZ" w:eastAsia="ru-RU"/>
        </w:rPr>
      </w:pPr>
      <w:r w:rsidRPr="00BF31D9">
        <w:rPr>
          <w:rFonts w:ascii="Times New Roman" w:eastAsia="Times New Roman" w:hAnsi="Times New Roman" w:cs="Times New Roman"/>
          <w:sz w:val="28"/>
          <w:szCs w:val="28"/>
          <w:lang w:val="uz-Latn-UZ" w:eastAsia="ru-RU"/>
        </w:rPr>
        <w:t>Kimyo darslarida XXI asr koʻnikmalarini rivojlantirish o‘quvchilarni zamonaviy jamiyatga moslashuvchan, ijodkor va mas’uliyatli shaxslar sifatida shakllantiradi. Ta’lim jarayonini interfaol, tadqiqotga yo‘naltirilgan va ijodiy usullarda tashkil etish ushbu maqsadga erishishning samarali yo‘llaridan biridir.</w:t>
      </w:r>
    </w:p>
    <w:p w14:paraId="2C2FA314"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a) Tanqidiy fikrlash va muammo yechish</w:t>
      </w:r>
    </w:p>
    <w:p w14:paraId="3A90046B" w14:textId="77777777" w:rsidR="00BF31D9" w:rsidRPr="002B1682" w:rsidRDefault="00BF31D9" w:rsidP="005F4D9C">
      <w:pPr>
        <w:pStyle w:val="a3"/>
        <w:numPr>
          <w:ilvl w:val="0"/>
          <w:numId w:val="3"/>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Kimyo</w:t>
      </w:r>
      <w:r w:rsidR="0042010E">
        <w:rPr>
          <w:sz w:val="28"/>
          <w:szCs w:val="28"/>
          <w:lang w:val="uz-Latn-UZ"/>
        </w:rPr>
        <w:t>ga oid</w:t>
      </w:r>
      <w:r w:rsidRPr="002B1682">
        <w:rPr>
          <w:sz w:val="28"/>
          <w:szCs w:val="28"/>
          <w:lang w:val="uz-Latn-UZ"/>
        </w:rPr>
        <w:t xml:space="preserve"> masalalar va laboratoriya ishlari orqali muammolarni aniqlash va yechimlarni topish.</w:t>
      </w:r>
    </w:p>
    <w:p w14:paraId="420641A8" w14:textId="77777777" w:rsidR="00BF31D9" w:rsidRPr="002B1682" w:rsidRDefault="00BF31D9" w:rsidP="005F4D9C">
      <w:pPr>
        <w:pStyle w:val="a3"/>
        <w:numPr>
          <w:ilvl w:val="0"/>
          <w:numId w:val="3"/>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O‘quvchilarga ilmiy gipotezalar qo‘yish va tajribalarni rejalashtirish imkoniyatini berish.</w:t>
      </w:r>
    </w:p>
    <w:p w14:paraId="05119A22"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b) Ijodkorlik va innovatsiya</w:t>
      </w:r>
    </w:p>
    <w:p w14:paraId="0F52C480" w14:textId="77777777" w:rsidR="00BF31D9" w:rsidRPr="002B1682" w:rsidRDefault="00BF31D9" w:rsidP="005F4D9C">
      <w:pPr>
        <w:pStyle w:val="a3"/>
        <w:numPr>
          <w:ilvl w:val="0"/>
          <w:numId w:val="4"/>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Yangi mahsulotlar yoki texnologiyalar ishlab chiqishga yo‘naltirilgan loyiha ishlarini tashkil etish.</w:t>
      </w:r>
    </w:p>
    <w:p w14:paraId="7549142D" w14:textId="77777777" w:rsidR="00BF31D9" w:rsidRPr="002B1682" w:rsidRDefault="00BF31D9" w:rsidP="005F4D9C">
      <w:pPr>
        <w:pStyle w:val="a3"/>
        <w:numPr>
          <w:ilvl w:val="0"/>
          <w:numId w:val="4"/>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Kimyoviy tajribalarni ijodiy usulda amalga oshirish.</w:t>
      </w:r>
    </w:p>
    <w:p w14:paraId="0F97EC99"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c) Jamoada ishlash va hamkorlik qilish</w:t>
      </w:r>
    </w:p>
    <w:p w14:paraId="525C72F0" w14:textId="77777777" w:rsidR="00BF31D9" w:rsidRPr="002B1682" w:rsidRDefault="00BF31D9" w:rsidP="005F4D9C">
      <w:pPr>
        <w:pStyle w:val="a3"/>
        <w:numPr>
          <w:ilvl w:val="0"/>
          <w:numId w:val="5"/>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Laboratoriya mashg‘ulotlari va guruh loyihalari orqali o‘quvchilarning jamoaviy ishlash ko‘nikmalarini rivojlantirish.</w:t>
      </w:r>
    </w:p>
    <w:p w14:paraId="3FB2345C" w14:textId="77777777" w:rsidR="00BF31D9" w:rsidRPr="002B1682" w:rsidRDefault="00BF31D9" w:rsidP="005F4D9C">
      <w:pPr>
        <w:pStyle w:val="a3"/>
        <w:numPr>
          <w:ilvl w:val="0"/>
          <w:numId w:val="5"/>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Jamoaviy muhokamalar va ilmiy seminarlarni tashkil etish.</w:t>
      </w:r>
    </w:p>
    <w:p w14:paraId="328F78BA"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d) Axborot savodxonligi va raqamli texnologiyalar</w:t>
      </w:r>
    </w:p>
    <w:p w14:paraId="4517401A" w14:textId="77777777" w:rsidR="00BF31D9" w:rsidRPr="002B1682" w:rsidRDefault="00BF31D9" w:rsidP="005F4D9C">
      <w:pPr>
        <w:pStyle w:val="a3"/>
        <w:numPr>
          <w:ilvl w:val="0"/>
          <w:numId w:val="6"/>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Kimyo faniga oid ma’lumotlarni raqamli platformalarda qidirish va tahlil qilish.</w:t>
      </w:r>
    </w:p>
    <w:p w14:paraId="2802F8B1" w14:textId="77777777" w:rsidR="00BF31D9" w:rsidRPr="002B1682" w:rsidRDefault="00BF31D9" w:rsidP="005F4D9C">
      <w:pPr>
        <w:pStyle w:val="a3"/>
        <w:numPr>
          <w:ilvl w:val="0"/>
          <w:numId w:val="6"/>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Virtual laboratoriyalardan foydalanish va kimyoviy modellar yaratish.</w:t>
      </w:r>
    </w:p>
    <w:p w14:paraId="150B7093"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e) Ijtimoiy va shaxsiy mas’uliyat</w:t>
      </w:r>
    </w:p>
    <w:p w14:paraId="72EA7BCF" w14:textId="77777777" w:rsidR="00BF31D9" w:rsidRPr="002B1682" w:rsidRDefault="00BF31D9" w:rsidP="005F4D9C">
      <w:pPr>
        <w:pStyle w:val="a3"/>
        <w:numPr>
          <w:ilvl w:val="0"/>
          <w:numId w:val="7"/>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Atrof-muhitni muhofaza qilish mavzularida darslarni o‘tkazish.</w:t>
      </w:r>
    </w:p>
    <w:p w14:paraId="289CAE2F" w14:textId="77777777" w:rsidR="00BF31D9" w:rsidRPr="002B1682" w:rsidRDefault="00BF31D9" w:rsidP="005F4D9C">
      <w:pPr>
        <w:pStyle w:val="a3"/>
        <w:numPr>
          <w:ilvl w:val="0"/>
          <w:numId w:val="7"/>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Ilmiy-ijodiy yarmarkalarda ishtirok etish orqali ijtimoiy loyihalarga hissa qo‘shish.</w:t>
      </w:r>
    </w:p>
    <w:p w14:paraId="1DD30FD4" w14:textId="77777777" w:rsidR="00BF31D9" w:rsidRPr="002B1682" w:rsidRDefault="00BF31D9" w:rsidP="00BF31D9">
      <w:pPr>
        <w:pStyle w:val="4"/>
        <w:spacing w:before="0" w:beforeAutospacing="0" w:after="0" w:afterAutospacing="0"/>
        <w:ind w:firstLine="567"/>
        <w:jc w:val="both"/>
        <w:rPr>
          <w:sz w:val="28"/>
          <w:szCs w:val="28"/>
          <w:lang w:val="uz-Latn-UZ"/>
        </w:rPr>
      </w:pPr>
      <w:r w:rsidRPr="002B1682">
        <w:rPr>
          <w:rStyle w:val="a4"/>
          <w:bCs/>
          <w:sz w:val="28"/>
          <w:szCs w:val="28"/>
          <w:lang w:val="uz-Latn-UZ"/>
        </w:rPr>
        <w:t>f) Doimiy oʻrganish qobiliyati</w:t>
      </w:r>
    </w:p>
    <w:p w14:paraId="4512E7D2" w14:textId="77777777" w:rsidR="00BF31D9" w:rsidRPr="002B1682" w:rsidRDefault="00BF31D9" w:rsidP="005F4D9C">
      <w:pPr>
        <w:pStyle w:val="a3"/>
        <w:numPr>
          <w:ilvl w:val="0"/>
          <w:numId w:val="8"/>
        </w:numPr>
        <w:tabs>
          <w:tab w:val="clear" w:pos="720"/>
        </w:tabs>
        <w:spacing w:before="0" w:beforeAutospacing="0" w:after="0" w:afterAutospacing="0"/>
        <w:ind w:left="0" w:firstLine="567"/>
        <w:jc w:val="both"/>
        <w:rPr>
          <w:sz w:val="28"/>
          <w:szCs w:val="28"/>
          <w:lang w:val="uz-Latn-UZ"/>
        </w:rPr>
      </w:pPr>
      <w:r w:rsidRPr="002B1682">
        <w:rPr>
          <w:sz w:val="28"/>
          <w:szCs w:val="28"/>
          <w:lang w:val="uz-Latn-UZ"/>
        </w:rPr>
        <w:lastRenderedPageBreak/>
        <w:t>Kimyo fanidan mustaqil tadqiqotlar olib borish va yangi ma’lumotlarni izlash.</w:t>
      </w:r>
    </w:p>
    <w:p w14:paraId="015438C9" w14:textId="77777777" w:rsidR="00BF31D9" w:rsidRPr="002B1682" w:rsidRDefault="00BF31D9" w:rsidP="005F4D9C">
      <w:pPr>
        <w:pStyle w:val="a3"/>
        <w:numPr>
          <w:ilvl w:val="0"/>
          <w:numId w:val="8"/>
        </w:numPr>
        <w:tabs>
          <w:tab w:val="clear" w:pos="720"/>
        </w:tabs>
        <w:spacing w:before="0" w:beforeAutospacing="0" w:after="0" w:afterAutospacing="0"/>
        <w:ind w:left="0" w:firstLine="567"/>
        <w:jc w:val="both"/>
        <w:rPr>
          <w:sz w:val="28"/>
          <w:szCs w:val="28"/>
          <w:lang w:val="uz-Latn-UZ"/>
        </w:rPr>
      </w:pPr>
      <w:r w:rsidRPr="002B1682">
        <w:rPr>
          <w:sz w:val="28"/>
          <w:szCs w:val="28"/>
          <w:lang w:val="uz-Latn-UZ"/>
        </w:rPr>
        <w:t>O‘quvchilarga ilmiy konferensiyalar va olimpiadalarda ishtirok etishni tavsiya qilish.</w:t>
      </w:r>
    </w:p>
    <w:p w14:paraId="1713342A" w14:textId="77777777" w:rsidR="00BF31D9" w:rsidRPr="00BF31D9" w:rsidRDefault="00BF31D9" w:rsidP="00BF31D9">
      <w:pPr>
        <w:pStyle w:val="3"/>
        <w:spacing w:before="0" w:beforeAutospacing="0" w:after="0" w:afterAutospacing="0"/>
        <w:ind w:firstLine="567"/>
        <w:jc w:val="both"/>
        <w:rPr>
          <w:sz w:val="28"/>
          <w:szCs w:val="28"/>
          <w:lang w:val="uz-Latn-UZ"/>
        </w:rPr>
      </w:pPr>
      <w:r w:rsidRPr="002B1682">
        <w:rPr>
          <w:rStyle w:val="a4"/>
          <w:bCs/>
          <w:sz w:val="28"/>
          <w:szCs w:val="28"/>
          <w:lang w:val="uz-Latn-UZ"/>
        </w:rPr>
        <w:t>3. Dars rejasini loyihalashda tavsiyalar</w:t>
      </w:r>
    </w:p>
    <w:p w14:paraId="56C4EB20" w14:textId="77777777" w:rsidR="00BF31D9" w:rsidRPr="00BF31D9" w:rsidRDefault="00BF31D9" w:rsidP="005F4D9C">
      <w:pPr>
        <w:pStyle w:val="a3"/>
        <w:numPr>
          <w:ilvl w:val="0"/>
          <w:numId w:val="9"/>
        </w:numPr>
        <w:tabs>
          <w:tab w:val="clear" w:pos="720"/>
        </w:tabs>
        <w:spacing w:before="0" w:beforeAutospacing="0" w:after="0" w:afterAutospacing="0"/>
        <w:ind w:left="0" w:firstLine="567"/>
        <w:jc w:val="both"/>
        <w:rPr>
          <w:sz w:val="28"/>
          <w:szCs w:val="28"/>
          <w:lang w:val="uz-Latn-UZ"/>
        </w:rPr>
      </w:pPr>
      <w:r w:rsidRPr="00BF31D9">
        <w:rPr>
          <w:sz w:val="28"/>
          <w:szCs w:val="28"/>
          <w:lang w:val="uz-Latn-UZ"/>
        </w:rPr>
        <w:t>Dars mavzularini hayotiy misollar bilan boyitish.</w:t>
      </w:r>
    </w:p>
    <w:p w14:paraId="5B7D14FC" w14:textId="77777777" w:rsidR="00BF31D9" w:rsidRPr="00BF31D9" w:rsidRDefault="00BF31D9" w:rsidP="005F4D9C">
      <w:pPr>
        <w:pStyle w:val="a3"/>
        <w:numPr>
          <w:ilvl w:val="0"/>
          <w:numId w:val="9"/>
        </w:numPr>
        <w:tabs>
          <w:tab w:val="clear" w:pos="720"/>
        </w:tabs>
        <w:spacing w:before="0" w:beforeAutospacing="0" w:after="0" w:afterAutospacing="0"/>
        <w:ind w:left="0" w:firstLine="567"/>
        <w:jc w:val="both"/>
        <w:rPr>
          <w:sz w:val="28"/>
          <w:szCs w:val="28"/>
          <w:lang w:val="uz-Latn-UZ"/>
        </w:rPr>
      </w:pPr>
      <w:r w:rsidRPr="00BF31D9">
        <w:rPr>
          <w:sz w:val="28"/>
          <w:szCs w:val="28"/>
          <w:lang w:val="uz-Latn-UZ"/>
        </w:rPr>
        <w:t>Interfaol usullar va zamonaviy texnologiyalarni dars jarayoniga kiritish.</w:t>
      </w:r>
    </w:p>
    <w:p w14:paraId="689AEE59" w14:textId="77777777" w:rsidR="00BF31D9" w:rsidRDefault="00BF31D9" w:rsidP="005F4D9C">
      <w:pPr>
        <w:pStyle w:val="a3"/>
        <w:numPr>
          <w:ilvl w:val="0"/>
          <w:numId w:val="9"/>
        </w:numPr>
        <w:tabs>
          <w:tab w:val="clear" w:pos="720"/>
        </w:tabs>
        <w:spacing w:before="0" w:beforeAutospacing="0" w:after="0" w:afterAutospacing="0"/>
        <w:ind w:left="0" w:firstLine="567"/>
        <w:jc w:val="both"/>
        <w:rPr>
          <w:sz w:val="28"/>
          <w:szCs w:val="28"/>
          <w:lang w:val="uz-Latn-UZ"/>
        </w:rPr>
      </w:pPr>
      <w:r w:rsidRPr="00BF31D9">
        <w:rPr>
          <w:sz w:val="28"/>
          <w:szCs w:val="28"/>
          <w:lang w:val="uz-Latn-UZ"/>
        </w:rPr>
        <w:t>O‘quvchilarning qiziqishlarini rag‘batlantirish uchun o‘yin va ijodiy topshiriqlarni qo‘llash.</w:t>
      </w:r>
    </w:p>
    <w:p w14:paraId="1AB6AE44" w14:textId="77777777" w:rsidR="0090740C" w:rsidRDefault="0090740C" w:rsidP="0090740C">
      <w:pPr>
        <w:pStyle w:val="a3"/>
        <w:spacing w:before="0" w:beforeAutospacing="0" w:after="0" w:afterAutospacing="0"/>
        <w:ind w:left="567"/>
        <w:jc w:val="both"/>
        <w:rPr>
          <w:sz w:val="28"/>
          <w:szCs w:val="28"/>
          <w:lang w:val="uz-Latn-UZ"/>
        </w:rPr>
      </w:pPr>
    </w:p>
    <w:p w14:paraId="6D4829B0" w14:textId="77777777" w:rsidR="0090740C" w:rsidRPr="0090740C" w:rsidRDefault="0090740C" w:rsidP="0090740C">
      <w:pPr>
        <w:spacing w:before="100" w:beforeAutospacing="1" w:after="100" w:afterAutospacing="1" w:line="240" w:lineRule="auto"/>
        <w:ind w:left="284"/>
        <w:outlineLvl w:val="2"/>
        <w:rPr>
          <w:rFonts w:ascii="Times New Roman" w:eastAsia="Times New Roman" w:hAnsi="Times New Roman" w:cs="Times New Roman"/>
          <w:b/>
          <w:bCs/>
          <w:sz w:val="28"/>
          <w:szCs w:val="28"/>
          <w:lang w:val="uz-Latn-UZ" w:eastAsia="ru-RU"/>
        </w:rPr>
      </w:pPr>
      <w:r>
        <w:rPr>
          <w:rFonts w:ascii="Times New Roman" w:hAnsi="Times New Roman" w:cs="Times New Roman"/>
          <w:sz w:val="28"/>
          <w:szCs w:val="28"/>
          <w:lang w:val="uz-Cyrl-UZ"/>
        </w:rPr>
        <w:t>3</w:t>
      </w:r>
      <w:r>
        <w:rPr>
          <w:rFonts w:ascii="Times New Roman" w:hAnsi="Times New Roman" w:cs="Times New Roman"/>
          <w:sz w:val="28"/>
          <w:szCs w:val="28"/>
          <w:lang w:val="uz-Latn-UZ"/>
        </w:rPr>
        <w:t xml:space="preserve">. </w:t>
      </w:r>
      <w:r w:rsidRPr="0090740C">
        <w:rPr>
          <w:rFonts w:ascii="Times New Roman" w:hAnsi="Times New Roman" w:cs="Times New Roman"/>
          <w:sz w:val="28"/>
          <w:szCs w:val="28"/>
          <w:lang w:val="uz-Latn-UZ"/>
        </w:rPr>
        <w:t xml:space="preserve">Kimyo darslarida 4K.  </w:t>
      </w:r>
    </w:p>
    <w:p w14:paraId="04742D9E" w14:textId="77777777" w:rsidR="0090740C" w:rsidRPr="0090740C" w:rsidRDefault="0090740C" w:rsidP="0077252C">
      <w:pPr>
        <w:pStyle w:val="a3"/>
        <w:spacing w:before="0" w:beforeAutospacing="0" w:after="0" w:afterAutospacing="0"/>
        <w:ind w:firstLine="284"/>
        <w:jc w:val="both"/>
        <w:rPr>
          <w:sz w:val="28"/>
          <w:szCs w:val="28"/>
          <w:lang w:val="uz-Latn-UZ"/>
        </w:rPr>
      </w:pPr>
      <w:r w:rsidRPr="0090740C">
        <w:rPr>
          <w:sz w:val="28"/>
          <w:szCs w:val="28"/>
          <w:lang w:val="uz-Latn-UZ"/>
        </w:rPr>
        <w:t>4K modeli ta’lim jarayonida o‘quvchilarning XXI asr ko‘nikmalarini shakllantirishga yo‘naltirilgan asosiy kompetensiyalar to‘plamini anglatadi. Bu kompetensiyalar quyidagilarni o‘z ichiga oladi:</w:t>
      </w:r>
    </w:p>
    <w:p w14:paraId="7806B06E" w14:textId="77777777" w:rsidR="0090740C" w:rsidRPr="0090740C" w:rsidRDefault="0090740C" w:rsidP="005F4D9C">
      <w:pPr>
        <w:pStyle w:val="a3"/>
        <w:numPr>
          <w:ilvl w:val="0"/>
          <w:numId w:val="16"/>
        </w:numPr>
        <w:spacing w:before="0" w:beforeAutospacing="0" w:after="0" w:afterAutospacing="0"/>
        <w:jc w:val="both"/>
        <w:rPr>
          <w:sz w:val="28"/>
          <w:szCs w:val="28"/>
          <w:lang w:val="uz-Latn-UZ"/>
        </w:rPr>
      </w:pPr>
      <w:r w:rsidRPr="0090740C">
        <w:rPr>
          <w:rStyle w:val="a4"/>
          <w:b w:val="0"/>
          <w:sz w:val="28"/>
          <w:szCs w:val="28"/>
          <w:lang w:val="uz-Latn-UZ"/>
        </w:rPr>
        <w:t>Tanqidiy fikrlash (Critical Thinking)</w:t>
      </w:r>
    </w:p>
    <w:p w14:paraId="33AB6858" w14:textId="77777777" w:rsidR="0090740C" w:rsidRPr="0090740C" w:rsidRDefault="0090740C" w:rsidP="005F4D9C">
      <w:pPr>
        <w:pStyle w:val="a3"/>
        <w:numPr>
          <w:ilvl w:val="0"/>
          <w:numId w:val="16"/>
        </w:numPr>
        <w:spacing w:before="0" w:beforeAutospacing="0" w:after="0" w:afterAutospacing="0"/>
        <w:jc w:val="both"/>
        <w:rPr>
          <w:sz w:val="28"/>
          <w:szCs w:val="28"/>
          <w:lang w:val="uz-Latn-UZ"/>
        </w:rPr>
      </w:pPr>
      <w:r w:rsidRPr="0090740C">
        <w:rPr>
          <w:rStyle w:val="a4"/>
          <w:b w:val="0"/>
          <w:sz w:val="28"/>
          <w:szCs w:val="28"/>
          <w:lang w:val="uz-Latn-UZ"/>
        </w:rPr>
        <w:t>Ijodkorlik (Creativity)</w:t>
      </w:r>
    </w:p>
    <w:p w14:paraId="51CEBF86" w14:textId="77777777" w:rsidR="0090740C" w:rsidRPr="0090740C" w:rsidRDefault="0090740C" w:rsidP="005F4D9C">
      <w:pPr>
        <w:pStyle w:val="a3"/>
        <w:numPr>
          <w:ilvl w:val="0"/>
          <w:numId w:val="16"/>
        </w:numPr>
        <w:spacing w:before="0" w:beforeAutospacing="0" w:after="0" w:afterAutospacing="0"/>
        <w:jc w:val="both"/>
        <w:rPr>
          <w:sz w:val="28"/>
          <w:szCs w:val="28"/>
          <w:lang w:val="uz-Latn-UZ"/>
        </w:rPr>
      </w:pPr>
      <w:r w:rsidRPr="0090740C">
        <w:rPr>
          <w:rStyle w:val="a4"/>
          <w:b w:val="0"/>
          <w:sz w:val="28"/>
          <w:szCs w:val="28"/>
          <w:lang w:val="uz-Latn-UZ"/>
        </w:rPr>
        <w:t>Hamkorlik (Collaboration)</w:t>
      </w:r>
    </w:p>
    <w:p w14:paraId="0396636E" w14:textId="77777777" w:rsidR="0090740C" w:rsidRPr="0090740C" w:rsidRDefault="0090740C" w:rsidP="005F4D9C">
      <w:pPr>
        <w:pStyle w:val="a3"/>
        <w:numPr>
          <w:ilvl w:val="0"/>
          <w:numId w:val="16"/>
        </w:numPr>
        <w:spacing w:before="0" w:beforeAutospacing="0" w:after="0" w:afterAutospacing="0"/>
        <w:jc w:val="both"/>
        <w:rPr>
          <w:sz w:val="28"/>
          <w:szCs w:val="28"/>
          <w:lang w:val="uz-Latn-UZ"/>
        </w:rPr>
      </w:pPr>
      <w:r w:rsidRPr="0090740C">
        <w:rPr>
          <w:rStyle w:val="a4"/>
          <w:b w:val="0"/>
          <w:sz w:val="28"/>
          <w:szCs w:val="28"/>
          <w:lang w:val="uz-Latn-UZ"/>
        </w:rPr>
        <w:t>Muloqot (Communication)</w:t>
      </w:r>
    </w:p>
    <w:p w14:paraId="3B712E14" w14:textId="77777777" w:rsidR="0090740C" w:rsidRPr="0090740C" w:rsidRDefault="0090740C" w:rsidP="0077252C">
      <w:pPr>
        <w:pStyle w:val="3"/>
        <w:spacing w:before="0" w:beforeAutospacing="0" w:after="0" w:afterAutospacing="0"/>
        <w:ind w:firstLine="360"/>
        <w:jc w:val="both"/>
        <w:rPr>
          <w:b w:val="0"/>
          <w:sz w:val="28"/>
          <w:szCs w:val="28"/>
          <w:lang w:val="uz-Latn-UZ"/>
        </w:rPr>
      </w:pPr>
      <w:r w:rsidRPr="0090740C">
        <w:rPr>
          <w:rStyle w:val="a4"/>
          <w:bCs/>
          <w:sz w:val="28"/>
          <w:szCs w:val="28"/>
          <w:lang w:val="uz-Latn-UZ"/>
        </w:rPr>
        <w:t>1. Tanqidiy fikrlash (Critical Thinking)</w:t>
      </w:r>
    </w:p>
    <w:p w14:paraId="00019B2C"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Mohiyati:</w:t>
      </w:r>
      <w:r w:rsidRPr="0090740C">
        <w:rPr>
          <w:sz w:val="28"/>
          <w:szCs w:val="28"/>
          <w:lang w:val="uz-Latn-UZ"/>
        </w:rPr>
        <w:t xml:space="preserve"> O‘quvchilarni analitik fikrlashga, muammolarni tahlil qilishga va mantiqiy xulosalar chiqarishga o‘rgatish.</w:t>
      </w:r>
    </w:p>
    <w:p w14:paraId="58AA9BA8"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Kimyo darslaridagi misollar:</w:t>
      </w:r>
    </w:p>
    <w:p w14:paraId="24227079" w14:textId="77777777" w:rsidR="0090740C" w:rsidRPr="0090740C" w:rsidRDefault="0090740C" w:rsidP="005F4D9C">
      <w:pPr>
        <w:pStyle w:val="a3"/>
        <w:numPr>
          <w:ilvl w:val="0"/>
          <w:numId w:val="17"/>
        </w:numPr>
        <w:spacing w:before="0" w:beforeAutospacing="0" w:after="0" w:afterAutospacing="0"/>
        <w:jc w:val="both"/>
        <w:rPr>
          <w:sz w:val="28"/>
          <w:szCs w:val="28"/>
          <w:lang w:val="uz-Latn-UZ"/>
        </w:rPr>
      </w:pPr>
      <w:r w:rsidRPr="0090740C">
        <w:rPr>
          <w:sz w:val="28"/>
          <w:szCs w:val="28"/>
          <w:lang w:val="uz-Latn-UZ"/>
        </w:rPr>
        <w:t>Kimyoviy reaksiyalarni tahlil qilish va ularning natijalarini bashorat qilish.</w:t>
      </w:r>
    </w:p>
    <w:p w14:paraId="58419DA2" w14:textId="77777777" w:rsidR="0090740C" w:rsidRPr="0090740C" w:rsidRDefault="0090740C" w:rsidP="005F4D9C">
      <w:pPr>
        <w:pStyle w:val="a3"/>
        <w:numPr>
          <w:ilvl w:val="0"/>
          <w:numId w:val="17"/>
        </w:numPr>
        <w:spacing w:before="0" w:beforeAutospacing="0" w:after="0" w:afterAutospacing="0"/>
        <w:jc w:val="both"/>
        <w:rPr>
          <w:sz w:val="28"/>
          <w:szCs w:val="28"/>
          <w:lang w:val="uz-Latn-UZ"/>
        </w:rPr>
      </w:pPr>
      <w:r w:rsidRPr="0090740C">
        <w:rPr>
          <w:sz w:val="28"/>
          <w:szCs w:val="28"/>
          <w:lang w:val="uz-Latn-UZ"/>
        </w:rPr>
        <w:t>Moddalar tarkibini o‘rganish va ularning kimyoviy xossalarini taqqoslash.</w:t>
      </w:r>
    </w:p>
    <w:p w14:paraId="68493B39" w14:textId="77777777" w:rsidR="0090740C" w:rsidRPr="0090740C" w:rsidRDefault="0090740C" w:rsidP="0077252C">
      <w:pPr>
        <w:pStyle w:val="3"/>
        <w:spacing w:before="0" w:beforeAutospacing="0" w:after="0" w:afterAutospacing="0"/>
        <w:ind w:firstLine="360"/>
        <w:jc w:val="both"/>
        <w:rPr>
          <w:b w:val="0"/>
          <w:sz w:val="28"/>
          <w:szCs w:val="28"/>
          <w:lang w:val="uz-Latn-UZ"/>
        </w:rPr>
      </w:pPr>
      <w:r w:rsidRPr="0090740C">
        <w:rPr>
          <w:rStyle w:val="a4"/>
          <w:bCs/>
          <w:sz w:val="28"/>
          <w:szCs w:val="28"/>
          <w:lang w:val="uz-Latn-UZ"/>
        </w:rPr>
        <w:t>2. Ijodkorlik (Creativity)</w:t>
      </w:r>
    </w:p>
    <w:p w14:paraId="5C71DEB5"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Mohiyati:</w:t>
      </w:r>
      <w:r w:rsidRPr="0090740C">
        <w:rPr>
          <w:sz w:val="28"/>
          <w:szCs w:val="28"/>
          <w:lang w:val="uz-Latn-UZ"/>
        </w:rPr>
        <w:t xml:space="preserve"> O‘quvchilarning yangi g‘oyalar yaratish va nostandart yechimlar topish qobiliyatini rivojlantirish.</w:t>
      </w:r>
    </w:p>
    <w:p w14:paraId="1779C044"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Kimyo darslaridagi misollar:</w:t>
      </w:r>
    </w:p>
    <w:p w14:paraId="34D1A381" w14:textId="77777777" w:rsidR="0090740C" w:rsidRPr="0090740C" w:rsidRDefault="0090740C" w:rsidP="005F4D9C">
      <w:pPr>
        <w:pStyle w:val="a3"/>
        <w:numPr>
          <w:ilvl w:val="0"/>
          <w:numId w:val="18"/>
        </w:numPr>
        <w:spacing w:before="0" w:beforeAutospacing="0" w:after="0" w:afterAutospacing="0"/>
        <w:jc w:val="both"/>
        <w:rPr>
          <w:sz w:val="28"/>
          <w:szCs w:val="28"/>
          <w:lang w:val="uz-Latn-UZ"/>
        </w:rPr>
      </w:pPr>
      <w:r w:rsidRPr="0090740C">
        <w:rPr>
          <w:sz w:val="28"/>
          <w:szCs w:val="28"/>
          <w:lang w:val="uz-Latn-UZ"/>
        </w:rPr>
        <w:t>Tajribalar o‘tkazib, kutilmagan natijalarga erishish yo‘llarini izlash.</w:t>
      </w:r>
    </w:p>
    <w:p w14:paraId="697A6B8B" w14:textId="77777777" w:rsidR="0090740C" w:rsidRPr="0090740C" w:rsidRDefault="0090740C" w:rsidP="005F4D9C">
      <w:pPr>
        <w:pStyle w:val="a3"/>
        <w:numPr>
          <w:ilvl w:val="0"/>
          <w:numId w:val="18"/>
        </w:numPr>
        <w:spacing w:before="0" w:beforeAutospacing="0" w:after="0" w:afterAutospacing="0"/>
        <w:jc w:val="both"/>
        <w:rPr>
          <w:sz w:val="28"/>
          <w:szCs w:val="28"/>
          <w:lang w:val="uz-Latn-UZ"/>
        </w:rPr>
      </w:pPr>
      <w:r w:rsidRPr="0090740C">
        <w:rPr>
          <w:sz w:val="28"/>
          <w:szCs w:val="28"/>
          <w:lang w:val="uz-Latn-UZ"/>
        </w:rPr>
        <w:t>Kimyoviy moddalardan innovatsion mahsulotlar yaratish loyihalarini ishlab chiqish.</w:t>
      </w:r>
    </w:p>
    <w:p w14:paraId="187CB1FA" w14:textId="77777777" w:rsidR="0090740C" w:rsidRPr="0090740C" w:rsidRDefault="0090740C" w:rsidP="0077252C">
      <w:pPr>
        <w:pStyle w:val="3"/>
        <w:spacing w:before="0" w:beforeAutospacing="0" w:after="0" w:afterAutospacing="0"/>
        <w:ind w:firstLine="360"/>
        <w:jc w:val="both"/>
        <w:rPr>
          <w:b w:val="0"/>
          <w:sz w:val="28"/>
          <w:szCs w:val="28"/>
          <w:lang w:val="uz-Latn-UZ"/>
        </w:rPr>
      </w:pPr>
      <w:r w:rsidRPr="0090740C">
        <w:rPr>
          <w:rStyle w:val="a4"/>
          <w:bCs/>
          <w:sz w:val="28"/>
          <w:szCs w:val="28"/>
          <w:lang w:val="uz-Latn-UZ"/>
        </w:rPr>
        <w:t>3. Hamkorlik (Collaboration)</w:t>
      </w:r>
    </w:p>
    <w:p w14:paraId="02C48EAE"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Mohiyati:</w:t>
      </w:r>
      <w:r w:rsidRPr="0090740C">
        <w:rPr>
          <w:sz w:val="28"/>
          <w:szCs w:val="28"/>
          <w:lang w:val="uz-Latn-UZ"/>
        </w:rPr>
        <w:t xml:space="preserve"> O‘quvchilarning jamoada ishlash va o‘zaro hamkorlik qilish ko‘nikmalarini rivojlantirish.</w:t>
      </w:r>
    </w:p>
    <w:p w14:paraId="49A247EE"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Kimyo darslaridagi misollar:</w:t>
      </w:r>
    </w:p>
    <w:p w14:paraId="71AE616F" w14:textId="77777777" w:rsidR="0090740C" w:rsidRPr="0090740C" w:rsidRDefault="0090740C" w:rsidP="005F4D9C">
      <w:pPr>
        <w:pStyle w:val="a3"/>
        <w:numPr>
          <w:ilvl w:val="0"/>
          <w:numId w:val="19"/>
        </w:numPr>
        <w:spacing w:before="0" w:beforeAutospacing="0" w:after="0" w:afterAutospacing="0"/>
        <w:jc w:val="both"/>
        <w:rPr>
          <w:sz w:val="28"/>
          <w:szCs w:val="28"/>
          <w:lang w:val="uz-Latn-UZ"/>
        </w:rPr>
      </w:pPr>
      <w:r w:rsidRPr="0090740C">
        <w:rPr>
          <w:sz w:val="28"/>
          <w:szCs w:val="28"/>
          <w:lang w:val="uz-Latn-UZ"/>
        </w:rPr>
        <w:t>Laboratoriya ishlarini kichik guruhlarda amalga oshirish.</w:t>
      </w:r>
    </w:p>
    <w:p w14:paraId="49DCC65A" w14:textId="77777777" w:rsidR="0090740C" w:rsidRPr="0090740C" w:rsidRDefault="0090740C" w:rsidP="005F4D9C">
      <w:pPr>
        <w:pStyle w:val="a3"/>
        <w:numPr>
          <w:ilvl w:val="0"/>
          <w:numId w:val="19"/>
        </w:numPr>
        <w:spacing w:before="0" w:beforeAutospacing="0" w:after="0" w:afterAutospacing="0"/>
        <w:jc w:val="both"/>
        <w:rPr>
          <w:sz w:val="28"/>
          <w:szCs w:val="28"/>
          <w:lang w:val="uz-Latn-UZ"/>
        </w:rPr>
      </w:pPr>
      <w:r w:rsidRPr="0090740C">
        <w:rPr>
          <w:sz w:val="28"/>
          <w:szCs w:val="28"/>
          <w:lang w:val="uz-Latn-UZ"/>
        </w:rPr>
        <w:t>Ilmiy loyihalar yoki kimyo yarmarkalari uchun jamoaviy taqdimot tayyorlash.</w:t>
      </w:r>
    </w:p>
    <w:p w14:paraId="35B23B3F" w14:textId="77777777" w:rsidR="0090740C" w:rsidRPr="0090740C" w:rsidRDefault="0090740C" w:rsidP="0077252C">
      <w:pPr>
        <w:pStyle w:val="3"/>
        <w:spacing w:before="0" w:beforeAutospacing="0" w:after="0" w:afterAutospacing="0"/>
        <w:ind w:firstLine="360"/>
        <w:jc w:val="both"/>
        <w:rPr>
          <w:b w:val="0"/>
          <w:sz w:val="28"/>
          <w:szCs w:val="28"/>
          <w:lang w:val="uz-Latn-UZ"/>
        </w:rPr>
      </w:pPr>
      <w:r w:rsidRPr="0090740C">
        <w:rPr>
          <w:rStyle w:val="a4"/>
          <w:bCs/>
          <w:sz w:val="28"/>
          <w:szCs w:val="28"/>
          <w:lang w:val="uz-Latn-UZ"/>
        </w:rPr>
        <w:t>4. Muloqot (Communication)</w:t>
      </w:r>
    </w:p>
    <w:p w14:paraId="11979D7B" w14:textId="77777777" w:rsidR="0090740C" w:rsidRPr="0090740C" w:rsidRDefault="0090740C" w:rsidP="0090740C">
      <w:pPr>
        <w:pStyle w:val="a3"/>
        <w:spacing w:before="0" w:beforeAutospacing="0" w:after="0" w:afterAutospacing="0"/>
        <w:jc w:val="both"/>
        <w:rPr>
          <w:sz w:val="28"/>
          <w:szCs w:val="28"/>
          <w:lang w:val="uz-Latn-UZ"/>
        </w:rPr>
      </w:pPr>
      <w:r w:rsidRPr="0090740C">
        <w:rPr>
          <w:rStyle w:val="a4"/>
          <w:b w:val="0"/>
          <w:sz w:val="28"/>
          <w:szCs w:val="28"/>
          <w:lang w:val="uz-Latn-UZ"/>
        </w:rPr>
        <w:t>Mohiyati:</w:t>
      </w:r>
      <w:r w:rsidRPr="0090740C">
        <w:rPr>
          <w:sz w:val="28"/>
          <w:szCs w:val="28"/>
          <w:lang w:val="uz-Latn-UZ"/>
        </w:rPr>
        <w:t xml:space="preserve"> O‘quvchilarning o‘z fikrlarini aniq va tushunarli tarzda ifodalash, ilmiy natijalarni taqdim etish qobiliyatini shakllantirish.</w:t>
      </w:r>
    </w:p>
    <w:p w14:paraId="00813701" w14:textId="77777777" w:rsidR="0090740C" w:rsidRPr="0090740C" w:rsidRDefault="0090740C" w:rsidP="0077252C">
      <w:pPr>
        <w:pStyle w:val="a3"/>
        <w:spacing w:before="0" w:beforeAutospacing="0" w:after="0" w:afterAutospacing="0"/>
        <w:ind w:firstLine="360"/>
        <w:jc w:val="both"/>
        <w:rPr>
          <w:sz w:val="28"/>
          <w:szCs w:val="28"/>
          <w:lang w:val="uz-Latn-UZ"/>
        </w:rPr>
      </w:pPr>
      <w:r w:rsidRPr="0090740C">
        <w:rPr>
          <w:rStyle w:val="a4"/>
          <w:b w:val="0"/>
          <w:sz w:val="28"/>
          <w:szCs w:val="28"/>
          <w:lang w:val="uz-Latn-UZ"/>
        </w:rPr>
        <w:t>Kimyo darslaridagi misollar:</w:t>
      </w:r>
    </w:p>
    <w:p w14:paraId="7827C121" w14:textId="77777777" w:rsidR="0090740C" w:rsidRPr="0090740C" w:rsidRDefault="0090740C" w:rsidP="005F4D9C">
      <w:pPr>
        <w:pStyle w:val="a3"/>
        <w:numPr>
          <w:ilvl w:val="0"/>
          <w:numId w:val="20"/>
        </w:numPr>
        <w:spacing w:before="0" w:beforeAutospacing="0" w:after="0" w:afterAutospacing="0"/>
        <w:jc w:val="both"/>
        <w:rPr>
          <w:sz w:val="28"/>
          <w:szCs w:val="28"/>
          <w:lang w:val="uz-Latn-UZ"/>
        </w:rPr>
      </w:pPr>
      <w:r w:rsidRPr="0090740C">
        <w:rPr>
          <w:sz w:val="28"/>
          <w:szCs w:val="28"/>
          <w:lang w:val="uz-Latn-UZ"/>
        </w:rPr>
        <w:t>Laboratoriya natijalari bo‘yicha ilmiy hisobotlar tayyorlash.</w:t>
      </w:r>
    </w:p>
    <w:p w14:paraId="28290FCB" w14:textId="77777777" w:rsidR="0090740C" w:rsidRPr="0090740C" w:rsidRDefault="0090740C" w:rsidP="005F4D9C">
      <w:pPr>
        <w:pStyle w:val="a3"/>
        <w:numPr>
          <w:ilvl w:val="0"/>
          <w:numId w:val="20"/>
        </w:numPr>
        <w:spacing w:before="0" w:beforeAutospacing="0" w:after="0" w:afterAutospacing="0"/>
        <w:jc w:val="both"/>
        <w:rPr>
          <w:sz w:val="28"/>
          <w:szCs w:val="28"/>
          <w:lang w:val="uz-Latn-UZ"/>
        </w:rPr>
      </w:pPr>
      <w:r w:rsidRPr="0090740C">
        <w:rPr>
          <w:sz w:val="28"/>
          <w:szCs w:val="28"/>
          <w:lang w:val="uz-Latn-UZ"/>
        </w:rPr>
        <w:t>Tajribalar jarayonini sinfdoshlariga taqdim qilish va natijalarni muhokama qilish.</w:t>
      </w:r>
    </w:p>
    <w:p w14:paraId="4A4FA70D" w14:textId="77777777" w:rsidR="0090740C" w:rsidRPr="0090740C" w:rsidRDefault="0090740C" w:rsidP="0077252C">
      <w:pPr>
        <w:pStyle w:val="a3"/>
        <w:spacing w:before="0" w:beforeAutospacing="0" w:after="0" w:afterAutospacing="0"/>
        <w:ind w:firstLine="360"/>
        <w:jc w:val="both"/>
        <w:rPr>
          <w:sz w:val="28"/>
          <w:szCs w:val="28"/>
          <w:lang w:val="uz-Latn-UZ"/>
        </w:rPr>
      </w:pPr>
      <w:r w:rsidRPr="0090740C">
        <w:rPr>
          <w:sz w:val="28"/>
          <w:szCs w:val="28"/>
          <w:lang w:val="uz-Latn-UZ"/>
        </w:rPr>
        <w:lastRenderedPageBreak/>
        <w:t>Kimyo darslarida 4K kompetensiyalarini joriy etish o‘quvchilarning nafaqat kimyo fanidan bilimlarini chuqurlashtiradi, balki XXI asrda muvaffaqiyatli bo‘lishlari uchun zarur bo‘lgan ko‘nikmalarni rivojlantiradi. Bu esa ularning shaxsiy va kasbiy hayotda raqobatbardoshligini oshiradi.</w:t>
      </w:r>
    </w:p>
    <w:p w14:paraId="6CC8826D" w14:textId="77777777" w:rsidR="007B2009" w:rsidRDefault="007B2009" w:rsidP="007B2009">
      <w:pPr>
        <w:tabs>
          <w:tab w:val="left" w:pos="3969"/>
        </w:tabs>
        <w:rPr>
          <w:rFonts w:ascii="Times New Roman" w:hAnsi="Times New Roman" w:cs="Times New Roman"/>
          <w:b/>
          <w:bCs/>
          <w:sz w:val="28"/>
          <w:szCs w:val="28"/>
          <w:lang w:val="uz-Latn-UZ"/>
        </w:rPr>
      </w:pPr>
    </w:p>
    <w:p w14:paraId="63406E3B" w14:textId="77777777" w:rsidR="0042010E" w:rsidRPr="00B115E8" w:rsidRDefault="0042010E" w:rsidP="000563BC">
      <w:pPr>
        <w:spacing w:after="0"/>
        <w:ind w:left="284"/>
        <w:jc w:val="both"/>
        <w:rPr>
          <w:rFonts w:ascii="Times New Roman" w:hAnsi="Times New Roman" w:cs="Times New Roman"/>
          <w:b/>
          <w:sz w:val="28"/>
          <w:szCs w:val="28"/>
          <w:lang w:val="uz-Latn-UZ"/>
        </w:rPr>
      </w:pPr>
      <w:r w:rsidRPr="00B115E8">
        <w:rPr>
          <w:rFonts w:ascii="Times New Roman" w:hAnsi="Times New Roman" w:cs="Times New Roman"/>
          <w:b/>
          <w:sz w:val="28"/>
          <w:szCs w:val="28"/>
          <w:lang w:val="uz-Latn-UZ"/>
        </w:rPr>
        <w:t xml:space="preserve">4. O‘quvchilarda tanqidiy fikrlash ko‘nikmalarni rivojlantirish. </w:t>
      </w:r>
    </w:p>
    <w:p w14:paraId="39D1B728" w14:textId="77777777" w:rsidR="000563BC" w:rsidRDefault="000563BC" w:rsidP="00B115E8">
      <w:pPr>
        <w:pStyle w:val="a3"/>
        <w:spacing w:before="0" w:beforeAutospacing="0" w:after="0" w:afterAutospacing="0"/>
        <w:ind w:firstLine="567"/>
        <w:jc w:val="both"/>
        <w:rPr>
          <w:sz w:val="28"/>
          <w:szCs w:val="28"/>
          <w:lang w:val="uz-Latn-UZ"/>
        </w:rPr>
      </w:pPr>
      <w:r w:rsidRPr="000563BC">
        <w:rPr>
          <w:sz w:val="28"/>
          <w:szCs w:val="28"/>
          <w:lang w:val="uz-Latn-UZ"/>
        </w:rPr>
        <w:t>Kimyo darslarida tanqidiy fikrlash ko‘nikmalarini shakllantirish o‘quvchilarning ilmiy-tadqiqot faoliyatiga qiziqishini oshiradi va ularni mustaqil fikrlaydigan shaxslarga aylantiradi. Bu nafaqat fan bo‘yicha bilimlarini chuqurlashtiradi, balki ularning kundalik hayotdagi turli muammolarni hal qilish ko‘nikmalarini ham rivojlantiradi.</w:t>
      </w:r>
    </w:p>
    <w:p w14:paraId="3D6C5EAF" w14:textId="77777777" w:rsidR="00B115E8" w:rsidRPr="00B115E8" w:rsidRDefault="00B115E8" w:rsidP="00B115E8">
      <w:pPr>
        <w:pStyle w:val="a3"/>
        <w:spacing w:before="0" w:beforeAutospacing="0" w:after="0" w:afterAutospacing="0"/>
        <w:ind w:firstLine="567"/>
        <w:jc w:val="both"/>
        <w:rPr>
          <w:sz w:val="28"/>
          <w:szCs w:val="28"/>
          <w:lang w:val="uz-Latn-UZ"/>
        </w:rPr>
      </w:pPr>
      <w:r w:rsidRPr="00B115E8">
        <w:rPr>
          <w:sz w:val="28"/>
          <w:szCs w:val="28"/>
          <w:lang w:val="uz-Latn-UZ"/>
        </w:rPr>
        <w:t>Tanqidiy fikrlash – bu ma’lumotlarni ob’ektiv baholash, mavjud dalillarni tekshirish, o‘zaro bog‘liqliklarni aniqlash va mantiqiy xulosalar chiqarish jarayonidir. Kimyo darslarida bu ko‘nikmalarni shakllantirish jarayoni turli ta’lim strategiyalari va usullarini qo‘llash orqali amalga oshiriladi.</w:t>
      </w:r>
    </w:p>
    <w:p w14:paraId="017941A9" w14:textId="77777777" w:rsidR="00B115E8" w:rsidRPr="00B115E8" w:rsidRDefault="00B115E8" w:rsidP="00B115E8">
      <w:pPr>
        <w:pStyle w:val="3"/>
        <w:spacing w:before="0" w:beforeAutospacing="0" w:after="0" w:afterAutospacing="0"/>
        <w:ind w:firstLine="567"/>
        <w:jc w:val="both"/>
        <w:rPr>
          <w:b w:val="0"/>
          <w:sz w:val="28"/>
          <w:szCs w:val="28"/>
          <w:lang w:val="uz-Latn-UZ"/>
        </w:rPr>
      </w:pPr>
      <w:r w:rsidRPr="00B115E8">
        <w:rPr>
          <w:rStyle w:val="a4"/>
          <w:bCs/>
          <w:sz w:val="28"/>
          <w:szCs w:val="28"/>
          <w:lang w:val="uz-Latn-UZ"/>
        </w:rPr>
        <w:t>Kimyo darslarida tanqidiy fikrlashni rivojlantirish usullari</w:t>
      </w:r>
    </w:p>
    <w:p w14:paraId="23D89AF5" w14:textId="77777777" w:rsidR="00B115E8" w:rsidRPr="00B115E8" w:rsidRDefault="00B115E8" w:rsidP="006E15B6">
      <w:pPr>
        <w:pStyle w:val="4"/>
        <w:spacing w:before="0" w:beforeAutospacing="0" w:after="0" w:afterAutospacing="0"/>
        <w:jc w:val="both"/>
        <w:rPr>
          <w:b w:val="0"/>
          <w:sz w:val="28"/>
          <w:szCs w:val="28"/>
          <w:lang w:val="uz-Latn-UZ"/>
        </w:rPr>
      </w:pPr>
      <w:r w:rsidRPr="00B115E8">
        <w:rPr>
          <w:rStyle w:val="a4"/>
          <w:bCs/>
          <w:sz w:val="28"/>
          <w:szCs w:val="28"/>
          <w:lang w:val="uz-Latn-UZ"/>
        </w:rPr>
        <w:t>1. Muammoli ta’lim texnologiyasi</w:t>
      </w:r>
    </w:p>
    <w:p w14:paraId="47BD6313" w14:textId="77777777" w:rsidR="00B115E8" w:rsidRPr="00B115E8" w:rsidRDefault="00B115E8" w:rsidP="005F4D9C">
      <w:pPr>
        <w:pStyle w:val="a3"/>
        <w:numPr>
          <w:ilvl w:val="0"/>
          <w:numId w:val="21"/>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Muammoli savollar qo‘yish:</w:t>
      </w:r>
      <w:r w:rsidRPr="00B115E8">
        <w:rPr>
          <w:sz w:val="28"/>
          <w:szCs w:val="28"/>
          <w:lang w:val="uz-Latn-UZ"/>
        </w:rPr>
        <w:t xml:space="preserve"> Darsning boshida yoki mavzuni o‘rganish jarayonida muammoli savollar berib, o‘quvchilarni tahlil qilishga undash.</w:t>
      </w:r>
    </w:p>
    <w:p w14:paraId="478EAC7A" w14:textId="77777777" w:rsidR="00B115E8" w:rsidRPr="00B115E8" w:rsidRDefault="00B115E8" w:rsidP="005F4D9C">
      <w:pPr>
        <w:pStyle w:val="a3"/>
        <w:numPr>
          <w:ilvl w:val="0"/>
          <w:numId w:val="21"/>
        </w:numPr>
        <w:spacing w:before="0" w:beforeAutospacing="0" w:after="0" w:afterAutospacing="0"/>
        <w:ind w:left="284" w:hanging="284"/>
        <w:jc w:val="both"/>
        <w:rPr>
          <w:sz w:val="28"/>
          <w:szCs w:val="28"/>
          <w:lang w:val="uz-Latn-UZ"/>
        </w:rPr>
      </w:pPr>
      <w:r w:rsidRPr="00B115E8">
        <w:rPr>
          <w:rStyle w:val="a4"/>
          <w:b w:val="0"/>
          <w:sz w:val="28"/>
          <w:szCs w:val="28"/>
          <w:lang w:val="uz-Latn-UZ"/>
        </w:rPr>
        <w:t>Masalalar va muammolar:</w:t>
      </w:r>
      <w:r w:rsidRPr="00B115E8">
        <w:rPr>
          <w:sz w:val="28"/>
          <w:szCs w:val="28"/>
          <w:lang w:val="uz-Latn-UZ"/>
        </w:rPr>
        <w:t xml:space="preserve"> Real hayotdagi kimyoviy masalalar va muammolarni o‘quvchilarga taklif qilish.</w:t>
      </w:r>
    </w:p>
    <w:p w14:paraId="477B9AF0" w14:textId="77777777" w:rsidR="00B115E8" w:rsidRPr="00B115E8" w:rsidRDefault="00B115E8" w:rsidP="006E15B6">
      <w:pPr>
        <w:pStyle w:val="4"/>
        <w:spacing w:before="0" w:beforeAutospacing="0" w:after="0" w:afterAutospacing="0"/>
        <w:jc w:val="both"/>
        <w:rPr>
          <w:b w:val="0"/>
          <w:sz w:val="28"/>
          <w:szCs w:val="28"/>
          <w:lang w:val="uz-Latn-UZ"/>
        </w:rPr>
      </w:pPr>
      <w:r w:rsidRPr="00B115E8">
        <w:rPr>
          <w:rStyle w:val="a4"/>
          <w:bCs/>
          <w:sz w:val="28"/>
          <w:szCs w:val="28"/>
          <w:lang w:val="uz-Latn-UZ"/>
        </w:rPr>
        <w:t>2. Laboratoriya ishlari va tajribalar</w:t>
      </w:r>
    </w:p>
    <w:p w14:paraId="6BF3C220" w14:textId="77777777" w:rsidR="00B115E8" w:rsidRPr="00B115E8" w:rsidRDefault="00B115E8" w:rsidP="005F4D9C">
      <w:pPr>
        <w:pStyle w:val="a3"/>
        <w:numPr>
          <w:ilvl w:val="0"/>
          <w:numId w:val="22"/>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Tajriba natijalarini tahlil qilish:</w:t>
      </w:r>
      <w:r w:rsidRPr="00B115E8">
        <w:rPr>
          <w:sz w:val="28"/>
          <w:szCs w:val="28"/>
          <w:lang w:val="uz-Latn-UZ"/>
        </w:rPr>
        <w:t xml:space="preserve"> O‘quvchilarni tajriba natijalarini mustaqil tahlil qilishga o‘rgatish.</w:t>
      </w:r>
    </w:p>
    <w:p w14:paraId="016B36C5" w14:textId="77777777" w:rsidR="00B115E8" w:rsidRPr="00B115E8" w:rsidRDefault="00B115E8" w:rsidP="005F4D9C">
      <w:pPr>
        <w:pStyle w:val="a3"/>
        <w:numPr>
          <w:ilvl w:val="0"/>
          <w:numId w:val="22"/>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Gipotezalar qo‘yish:</w:t>
      </w:r>
      <w:r w:rsidRPr="00B115E8">
        <w:rPr>
          <w:sz w:val="28"/>
          <w:szCs w:val="28"/>
          <w:lang w:val="uz-Latn-UZ"/>
        </w:rPr>
        <w:t xml:space="preserve"> Tajribalarni boshlashdan avval gipotezalarni shakllantirish.</w:t>
      </w:r>
    </w:p>
    <w:p w14:paraId="0920E1D6" w14:textId="77777777" w:rsidR="00B115E8" w:rsidRPr="00B115E8" w:rsidRDefault="00B115E8" w:rsidP="006E15B6">
      <w:pPr>
        <w:pStyle w:val="4"/>
        <w:spacing w:before="0" w:beforeAutospacing="0" w:after="0" w:afterAutospacing="0"/>
        <w:jc w:val="both"/>
        <w:rPr>
          <w:b w:val="0"/>
          <w:sz w:val="28"/>
          <w:szCs w:val="28"/>
          <w:lang w:val="uz-Latn-UZ"/>
        </w:rPr>
      </w:pPr>
      <w:r w:rsidRPr="00B115E8">
        <w:rPr>
          <w:rStyle w:val="a4"/>
          <w:bCs/>
          <w:sz w:val="28"/>
          <w:szCs w:val="28"/>
          <w:lang w:val="uz-Latn-UZ"/>
        </w:rPr>
        <w:t>3. Muqobil qarorlar qabul qilish</w:t>
      </w:r>
    </w:p>
    <w:p w14:paraId="4D84800C" w14:textId="77777777" w:rsidR="00B115E8" w:rsidRPr="00B115E8" w:rsidRDefault="00B115E8" w:rsidP="005F4D9C">
      <w:pPr>
        <w:pStyle w:val="a3"/>
        <w:numPr>
          <w:ilvl w:val="0"/>
          <w:numId w:val="23"/>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Masalalarni yechishning bir necha yo‘llarini topish:</w:t>
      </w:r>
      <w:r w:rsidRPr="00B115E8">
        <w:rPr>
          <w:sz w:val="28"/>
          <w:szCs w:val="28"/>
          <w:lang w:val="uz-Latn-UZ"/>
        </w:rPr>
        <w:t xml:space="preserve"> Bir xil masalani bir necha xil usulda yechishni talab qilish.</w:t>
      </w:r>
    </w:p>
    <w:p w14:paraId="6F311F44" w14:textId="77777777" w:rsidR="00B115E8" w:rsidRPr="00B115E8" w:rsidRDefault="00B115E8" w:rsidP="005F4D9C">
      <w:pPr>
        <w:pStyle w:val="a3"/>
        <w:numPr>
          <w:ilvl w:val="0"/>
          <w:numId w:val="23"/>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Dalillarni taqqoslash:</w:t>
      </w:r>
      <w:r w:rsidRPr="00B115E8">
        <w:rPr>
          <w:sz w:val="28"/>
          <w:szCs w:val="28"/>
          <w:lang w:val="uz-Latn-UZ"/>
        </w:rPr>
        <w:t xml:space="preserve"> Har xil yondashuvlar bo‘yicha afzallik va kamchiliklarni muhokama qilish.</w:t>
      </w:r>
    </w:p>
    <w:p w14:paraId="4A896033" w14:textId="77777777" w:rsidR="00B115E8" w:rsidRPr="00B115E8" w:rsidRDefault="00B115E8" w:rsidP="006E15B6">
      <w:pPr>
        <w:pStyle w:val="4"/>
        <w:spacing w:before="0" w:beforeAutospacing="0" w:after="0" w:afterAutospacing="0"/>
        <w:jc w:val="both"/>
        <w:rPr>
          <w:b w:val="0"/>
          <w:sz w:val="28"/>
          <w:szCs w:val="28"/>
          <w:lang w:val="uz-Latn-UZ"/>
        </w:rPr>
      </w:pPr>
      <w:r w:rsidRPr="00B115E8">
        <w:rPr>
          <w:rStyle w:val="a4"/>
          <w:bCs/>
          <w:sz w:val="28"/>
          <w:szCs w:val="28"/>
          <w:lang w:val="uz-Latn-UZ"/>
        </w:rPr>
        <w:t>4. Guruhlarda ishlash va munozaralar</w:t>
      </w:r>
    </w:p>
    <w:p w14:paraId="133C5EF8" w14:textId="77777777" w:rsidR="00B115E8" w:rsidRPr="00B115E8" w:rsidRDefault="00B115E8" w:rsidP="005F4D9C">
      <w:pPr>
        <w:pStyle w:val="a3"/>
        <w:numPr>
          <w:ilvl w:val="0"/>
          <w:numId w:val="24"/>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Munozaralar tashkil etish:</w:t>
      </w:r>
      <w:r w:rsidRPr="00B115E8">
        <w:rPr>
          <w:sz w:val="28"/>
          <w:szCs w:val="28"/>
          <w:lang w:val="uz-Latn-UZ"/>
        </w:rPr>
        <w:t xml:space="preserve"> O‘quvchilarga kimyoviy masalalarni guruhlarda tahlil qilish va himoya qilish imkonini berish.</w:t>
      </w:r>
    </w:p>
    <w:p w14:paraId="0E140CCA" w14:textId="77777777" w:rsidR="00B115E8" w:rsidRPr="00B115E8" w:rsidRDefault="00B115E8" w:rsidP="005F4D9C">
      <w:pPr>
        <w:pStyle w:val="a3"/>
        <w:numPr>
          <w:ilvl w:val="0"/>
          <w:numId w:val="24"/>
        </w:numPr>
        <w:tabs>
          <w:tab w:val="clear" w:pos="720"/>
        </w:tabs>
        <w:spacing w:before="0" w:beforeAutospacing="0" w:after="0" w:afterAutospacing="0"/>
        <w:ind w:left="284" w:hanging="284"/>
        <w:jc w:val="both"/>
        <w:rPr>
          <w:sz w:val="28"/>
          <w:szCs w:val="28"/>
          <w:lang w:val="uz-Latn-UZ"/>
        </w:rPr>
      </w:pPr>
      <w:r w:rsidRPr="00B115E8">
        <w:rPr>
          <w:rStyle w:val="a4"/>
          <w:b w:val="0"/>
          <w:sz w:val="28"/>
          <w:szCs w:val="28"/>
          <w:lang w:val="uz-Latn-UZ"/>
        </w:rPr>
        <w:t>Rol</w:t>
      </w:r>
      <w:r w:rsidR="00E139FC">
        <w:rPr>
          <w:rStyle w:val="a4"/>
          <w:b w:val="0"/>
          <w:sz w:val="28"/>
          <w:szCs w:val="28"/>
          <w:lang w:val="uz-Latn-UZ"/>
        </w:rPr>
        <w:t>li</w:t>
      </w:r>
      <w:r w:rsidRPr="00B115E8">
        <w:rPr>
          <w:rStyle w:val="a4"/>
          <w:b w:val="0"/>
          <w:sz w:val="28"/>
          <w:szCs w:val="28"/>
          <w:lang w:val="uz-Latn-UZ"/>
        </w:rPr>
        <w:t xml:space="preserve"> o‘y</w:t>
      </w:r>
      <w:r w:rsidR="00E139FC">
        <w:rPr>
          <w:rStyle w:val="a4"/>
          <w:b w:val="0"/>
          <w:sz w:val="28"/>
          <w:szCs w:val="28"/>
          <w:lang w:val="uz-Latn-UZ"/>
        </w:rPr>
        <w:t>i</w:t>
      </w:r>
      <w:r w:rsidRPr="00B115E8">
        <w:rPr>
          <w:rStyle w:val="a4"/>
          <w:b w:val="0"/>
          <w:sz w:val="28"/>
          <w:szCs w:val="28"/>
          <w:lang w:val="uz-Latn-UZ"/>
        </w:rPr>
        <w:t>n</w:t>
      </w:r>
      <w:r w:rsidR="00E139FC">
        <w:rPr>
          <w:rStyle w:val="a4"/>
          <w:b w:val="0"/>
          <w:sz w:val="28"/>
          <w:szCs w:val="28"/>
          <w:lang w:val="uz-Latn-UZ"/>
        </w:rPr>
        <w:t>lar</w:t>
      </w:r>
      <w:r w:rsidRPr="00B115E8">
        <w:rPr>
          <w:rStyle w:val="a4"/>
          <w:b w:val="0"/>
          <w:sz w:val="28"/>
          <w:szCs w:val="28"/>
          <w:lang w:val="uz-Latn-UZ"/>
        </w:rPr>
        <w:t>:</w:t>
      </w:r>
      <w:r w:rsidRPr="00B115E8">
        <w:rPr>
          <w:sz w:val="28"/>
          <w:szCs w:val="28"/>
          <w:lang w:val="uz-Latn-UZ"/>
        </w:rPr>
        <w:t xml:space="preserve"> O‘quvchilar kimyoviy masalalar yuzasidan o‘zaro qarama-qarshi rollarni bajarishlari mumkin.</w:t>
      </w:r>
    </w:p>
    <w:p w14:paraId="323B59CE" w14:textId="77777777" w:rsidR="00B115E8" w:rsidRPr="00B115E8" w:rsidRDefault="00B115E8" w:rsidP="00B115E8">
      <w:pPr>
        <w:pStyle w:val="4"/>
        <w:spacing w:before="0" w:beforeAutospacing="0" w:after="0" w:afterAutospacing="0"/>
        <w:ind w:firstLine="567"/>
        <w:jc w:val="both"/>
        <w:rPr>
          <w:b w:val="0"/>
          <w:sz w:val="28"/>
          <w:szCs w:val="28"/>
          <w:lang w:val="uz-Latn-UZ"/>
        </w:rPr>
      </w:pPr>
      <w:r w:rsidRPr="00B115E8">
        <w:rPr>
          <w:rStyle w:val="a4"/>
          <w:bCs/>
          <w:sz w:val="28"/>
          <w:szCs w:val="28"/>
          <w:lang w:val="uz-Latn-UZ"/>
        </w:rPr>
        <w:t>5. Mustaqil tadqiqot va loyiha ishlari</w:t>
      </w:r>
    </w:p>
    <w:p w14:paraId="29F1050F" w14:textId="77777777" w:rsidR="00B115E8" w:rsidRPr="00B115E8" w:rsidRDefault="00B115E8" w:rsidP="005F4D9C">
      <w:pPr>
        <w:pStyle w:val="a3"/>
        <w:numPr>
          <w:ilvl w:val="0"/>
          <w:numId w:val="25"/>
        </w:numPr>
        <w:tabs>
          <w:tab w:val="clear" w:pos="720"/>
        </w:tabs>
        <w:spacing w:before="0" w:beforeAutospacing="0" w:after="0" w:afterAutospacing="0"/>
        <w:ind w:left="426" w:firstLine="0"/>
        <w:jc w:val="both"/>
        <w:rPr>
          <w:sz w:val="28"/>
          <w:szCs w:val="28"/>
          <w:lang w:val="uz-Latn-UZ"/>
        </w:rPr>
      </w:pPr>
      <w:r w:rsidRPr="00B115E8">
        <w:rPr>
          <w:rStyle w:val="a4"/>
          <w:b w:val="0"/>
          <w:sz w:val="28"/>
          <w:szCs w:val="28"/>
          <w:lang w:val="uz-Latn-UZ"/>
        </w:rPr>
        <w:t>Ilmiy loyihalar yaratish:</w:t>
      </w:r>
      <w:r w:rsidRPr="00B115E8">
        <w:rPr>
          <w:sz w:val="28"/>
          <w:szCs w:val="28"/>
          <w:lang w:val="uz-Latn-UZ"/>
        </w:rPr>
        <w:t xml:space="preserve"> O‘quvchilarga muayyan kimyoviy mavzuda mustaqil tadqiqotlar olib borish imkoniyatini berish.</w:t>
      </w:r>
    </w:p>
    <w:p w14:paraId="1E5BE665" w14:textId="77777777" w:rsidR="00B115E8" w:rsidRPr="00B115E8" w:rsidRDefault="00B115E8" w:rsidP="005F4D9C">
      <w:pPr>
        <w:pStyle w:val="a3"/>
        <w:numPr>
          <w:ilvl w:val="0"/>
          <w:numId w:val="25"/>
        </w:numPr>
        <w:tabs>
          <w:tab w:val="clear" w:pos="720"/>
        </w:tabs>
        <w:spacing w:before="0" w:beforeAutospacing="0" w:after="0" w:afterAutospacing="0"/>
        <w:ind w:left="426" w:firstLine="0"/>
        <w:jc w:val="both"/>
        <w:rPr>
          <w:sz w:val="28"/>
          <w:szCs w:val="28"/>
          <w:lang w:val="uz-Latn-UZ"/>
        </w:rPr>
      </w:pPr>
      <w:r w:rsidRPr="00B115E8">
        <w:rPr>
          <w:rStyle w:val="a4"/>
          <w:b w:val="0"/>
          <w:sz w:val="28"/>
          <w:szCs w:val="28"/>
          <w:lang w:val="uz-Latn-UZ"/>
        </w:rPr>
        <w:t>Taqdimot va hisobotlar tayyorlash:</w:t>
      </w:r>
      <w:r w:rsidRPr="00B115E8">
        <w:rPr>
          <w:sz w:val="28"/>
          <w:szCs w:val="28"/>
          <w:lang w:val="uz-Latn-UZ"/>
        </w:rPr>
        <w:t xml:space="preserve"> O‘quvchilarga ilmiy loyihalari bo‘yicha taqdimot tayyorlash va natijalarni sinfdoshlariga taqdim etish.</w:t>
      </w:r>
    </w:p>
    <w:p w14:paraId="46A27148" w14:textId="77777777" w:rsidR="00B115E8" w:rsidRPr="00B115E8" w:rsidRDefault="00B115E8" w:rsidP="00B115E8">
      <w:pPr>
        <w:pStyle w:val="3"/>
        <w:spacing w:before="0" w:beforeAutospacing="0" w:after="0" w:afterAutospacing="0"/>
        <w:ind w:firstLine="567"/>
        <w:jc w:val="both"/>
        <w:rPr>
          <w:b w:val="0"/>
          <w:sz w:val="28"/>
          <w:szCs w:val="28"/>
          <w:lang w:val="uz-Latn-UZ"/>
        </w:rPr>
      </w:pPr>
      <w:r w:rsidRPr="00B115E8">
        <w:rPr>
          <w:rStyle w:val="a4"/>
          <w:bCs/>
          <w:sz w:val="28"/>
          <w:szCs w:val="28"/>
          <w:lang w:val="uz-Latn-UZ"/>
        </w:rPr>
        <w:t>Tanqidiy fikrlashni baholash mezonlari</w:t>
      </w:r>
    </w:p>
    <w:p w14:paraId="60E0A0A9" w14:textId="77777777" w:rsidR="00B115E8" w:rsidRPr="00B115E8" w:rsidRDefault="00B115E8" w:rsidP="005F4D9C">
      <w:pPr>
        <w:pStyle w:val="a3"/>
        <w:numPr>
          <w:ilvl w:val="0"/>
          <w:numId w:val="26"/>
        </w:numPr>
        <w:tabs>
          <w:tab w:val="clear" w:pos="720"/>
        </w:tabs>
        <w:spacing w:before="0" w:beforeAutospacing="0" w:after="0" w:afterAutospacing="0"/>
        <w:ind w:left="-142" w:firstLine="568"/>
        <w:jc w:val="both"/>
        <w:rPr>
          <w:sz w:val="28"/>
          <w:szCs w:val="28"/>
          <w:lang w:val="uz-Latn-UZ"/>
        </w:rPr>
      </w:pPr>
      <w:r w:rsidRPr="00B115E8">
        <w:rPr>
          <w:rStyle w:val="a4"/>
          <w:b w:val="0"/>
          <w:sz w:val="28"/>
          <w:szCs w:val="28"/>
          <w:lang w:val="uz-Latn-UZ"/>
        </w:rPr>
        <w:t>Tahliliy fikrlash qobiliyati:</w:t>
      </w:r>
      <w:r w:rsidRPr="00B115E8">
        <w:rPr>
          <w:sz w:val="28"/>
          <w:szCs w:val="28"/>
          <w:lang w:val="uz-Latn-UZ"/>
        </w:rPr>
        <w:t xml:space="preserve"> Ma’lumotlarni qayta ishlash va tahlil qilish.</w:t>
      </w:r>
    </w:p>
    <w:p w14:paraId="24805481" w14:textId="77777777" w:rsidR="00B115E8" w:rsidRPr="00B115E8" w:rsidRDefault="00B115E8" w:rsidP="005F4D9C">
      <w:pPr>
        <w:pStyle w:val="a3"/>
        <w:numPr>
          <w:ilvl w:val="0"/>
          <w:numId w:val="26"/>
        </w:numPr>
        <w:tabs>
          <w:tab w:val="clear" w:pos="720"/>
        </w:tabs>
        <w:spacing w:before="0" w:beforeAutospacing="0" w:after="0" w:afterAutospacing="0"/>
        <w:ind w:left="-142" w:firstLine="568"/>
        <w:jc w:val="both"/>
        <w:rPr>
          <w:sz w:val="28"/>
          <w:szCs w:val="28"/>
          <w:lang w:val="uz-Latn-UZ"/>
        </w:rPr>
      </w:pPr>
      <w:r w:rsidRPr="00B115E8">
        <w:rPr>
          <w:rStyle w:val="a4"/>
          <w:b w:val="0"/>
          <w:sz w:val="28"/>
          <w:szCs w:val="28"/>
          <w:lang w:val="uz-Latn-UZ"/>
        </w:rPr>
        <w:t>Dalillarni asoslash:</w:t>
      </w:r>
      <w:r w:rsidRPr="00B115E8">
        <w:rPr>
          <w:sz w:val="28"/>
          <w:szCs w:val="28"/>
          <w:lang w:val="uz-Latn-UZ"/>
        </w:rPr>
        <w:t xml:space="preserve"> O‘z qarashlarini dalillar bilan qo‘llab-quvvatlash.</w:t>
      </w:r>
    </w:p>
    <w:p w14:paraId="6A369BEC" w14:textId="77777777" w:rsidR="00B115E8" w:rsidRPr="00B115E8" w:rsidRDefault="00B115E8" w:rsidP="005F4D9C">
      <w:pPr>
        <w:pStyle w:val="a3"/>
        <w:numPr>
          <w:ilvl w:val="0"/>
          <w:numId w:val="26"/>
        </w:numPr>
        <w:tabs>
          <w:tab w:val="clear" w:pos="720"/>
        </w:tabs>
        <w:spacing w:before="0" w:beforeAutospacing="0" w:after="0" w:afterAutospacing="0"/>
        <w:ind w:left="-142" w:firstLine="568"/>
        <w:jc w:val="both"/>
        <w:rPr>
          <w:sz w:val="28"/>
          <w:szCs w:val="28"/>
          <w:lang w:val="uz-Latn-UZ"/>
        </w:rPr>
      </w:pPr>
      <w:r w:rsidRPr="00B115E8">
        <w:rPr>
          <w:rStyle w:val="a4"/>
          <w:b w:val="0"/>
          <w:sz w:val="28"/>
          <w:szCs w:val="28"/>
          <w:lang w:val="uz-Latn-UZ"/>
        </w:rPr>
        <w:t>Ijodiy yechimlar taklif qilish:</w:t>
      </w:r>
      <w:r w:rsidRPr="00B115E8">
        <w:rPr>
          <w:sz w:val="28"/>
          <w:szCs w:val="28"/>
          <w:lang w:val="uz-Latn-UZ"/>
        </w:rPr>
        <w:t xml:space="preserve"> Noyob va samarali yechimlarni ilgari surish.</w:t>
      </w:r>
    </w:p>
    <w:p w14:paraId="4C089C61" w14:textId="77777777" w:rsidR="00CD79C8" w:rsidRPr="00CD79C8" w:rsidRDefault="00B115E8" w:rsidP="005F4D9C">
      <w:pPr>
        <w:pStyle w:val="a3"/>
        <w:numPr>
          <w:ilvl w:val="0"/>
          <w:numId w:val="26"/>
        </w:numPr>
        <w:tabs>
          <w:tab w:val="clear" w:pos="720"/>
        </w:tabs>
        <w:spacing w:before="0" w:beforeAutospacing="0" w:after="0" w:afterAutospacing="0"/>
        <w:ind w:left="-142" w:firstLine="568"/>
        <w:jc w:val="both"/>
        <w:rPr>
          <w:sz w:val="28"/>
          <w:szCs w:val="28"/>
          <w:lang w:val="uz-Latn-UZ"/>
        </w:rPr>
      </w:pPr>
      <w:r w:rsidRPr="00B115E8">
        <w:rPr>
          <w:rStyle w:val="a4"/>
          <w:b w:val="0"/>
          <w:sz w:val="28"/>
          <w:szCs w:val="28"/>
          <w:lang w:val="uz-Latn-UZ"/>
        </w:rPr>
        <w:lastRenderedPageBreak/>
        <w:t>Fikrlarni ifodalash:</w:t>
      </w:r>
      <w:r w:rsidRPr="00B115E8">
        <w:rPr>
          <w:sz w:val="28"/>
          <w:szCs w:val="28"/>
          <w:lang w:val="uz-Latn-UZ"/>
        </w:rPr>
        <w:t xml:space="preserve"> O‘z qarashlarini aniq va tushunarli ifodalash.</w:t>
      </w:r>
    </w:p>
    <w:p w14:paraId="01640172" w14:textId="77777777" w:rsidR="00106C70" w:rsidRPr="00DA2FCD" w:rsidRDefault="00106C70" w:rsidP="00DA2FCD">
      <w:pPr>
        <w:pStyle w:val="3"/>
        <w:spacing w:before="0" w:beforeAutospacing="0" w:after="0" w:afterAutospacing="0"/>
        <w:ind w:firstLine="567"/>
        <w:rPr>
          <w:b w:val="0"/>
          <w:sz w:val="28"/>
          <w:szCs w:val="28"/>
          <w:lang w:val="uz-Latn-UZ"/>
        </w:rPr>
      </w:pPr>
      <w:r w:rsidRPr="00DA2FCD">
        <w:rPr>
          <w:rStyle w:val="a4"/>
          <w:b/>
          <w:bCs/>
          <w:sz w:val="28"/>
          <w:szCs w:val="28"/>
          <w:lang w:val="uz-Latn-UZ"/>
        </w:rPr>
        <w:t>Mavzu:</w:t>
      </w:r>
      <w:r w:rsidRPr="00DA2FCD">
        <w:rPr>
          <w:b w:val="0"/>
          <w:sz w:val="28"/>
          <w:szCs w:val="28"/>
          <w:lang w:val="uz-Latn-UZ"/>
        </w:rPr>
        <w:t xml:space="preserve"> Kimyoviy reaksiyalar va ularning turlari</w:t>
      </w:r>
    </w:p>
    <w:p w14:paraId="74981B79" w14:textId="77777777" w:rsidR="00106C70" w:rsidRPr="00CD79C8" w:rsidRDefault="00106C70" w:rsidP="00DA2FCD">
      <w:pPr>
        <w:pStyle w:val="a3"/>
        <w:spacing w:before="0" w:beforeAutospacing="0" w:after="0" w:afterAutospacing="0"/>
        <w:ind w:firstLine="567"/>
        <w:rPr>
          <w:sz w:val="28"/>
          <w:szCs w:val="28"/>
          <w:lang w:val="uz-Latn-UZ"/>
        </w:rPr>
      </w:pPr>
      <w:r w:rsidRPr="00CD79C8">
        <w:rPr>
          <w:rStyle w:val="a4"/>
          <w:b w:val="0"/>
          <w:sz w:val="28"/>
          <w:szCs w:val="28"/>
          <w:lang w:val="uz-Latn-UZ"/>
        </w:rPr>
        <w:t>Sinf:</w:t>
      </w:r>
      <w:r w:rsidRPr="00CD79C8">
        <w:rPr>
          <w:sz w:val="28"/>
          <w:szCs w:val="28"/>
          <w:lang w:val="uz-Latn-UZ"/>
        </w:rPr>
        <w:t xml:space="preserve"> 8-sinf</w:t>
      </w:r>
      <w:r w:rsidRPr="00CD79C8">
        <w:rPr>
          <w:sz w:val="28"/>
          <w:szCs w:val="28"/>
          <w:lang w:val="uz-Latn-UZ"/>
        </w:rPr>
        <w:br/>
      </w:r>
      <w:r w:rsidRPr="00CD79C8">
        <w:rPr>
          <w:rStyle w:val="a4"/>
          <w:b w:val="0"/>
          <w:sz w:val="28"/>
          <w:szCs w:val="28"/>
          <w:lang w:val="uz-Latn-UZ"/>
        </w:rPr>
        <w:t>Dars davomiyligi:</w:t>
      </w:r>
      <w:r w:rsidRPr="00CD79C8">
        <w:rPr>
          <w:sz w:val="28"/>
          <w:szCs w:val="28"/>
          <w:lang w:val="uz-Latn-UZ"/>
        </w:rPr>
        <w:t xml:space="preserve"> 45 daqiqa</w:t>
      </w:r>
    </w:p>
    <w:p w14:paraId="0A62DF7B" w14:textId="77777777" w:rsidR="00106C70" w:rsidRPr="00CD79C8" w:rsidRDefault="00106C70" w:rsidP="00DA2FCD">
      <w:pPr>
        <w:pStyle w:val="3"/>
        <w:spacing w:before="0" w:beforeAutospacing="0" w:after="0" w:afterAutospacing="0"/>
        <w:ind w:firstLine="567"/>
        <w:rPr>
          <w:b w:val="0"/>
          <w:sz w:val="28"/>
          <w:szCs w:val="28"/>
          <w:lang w:val="uz-Latn-UZ"/>
        </w:rPr>
      </w:pPr>
      <w:r w:rsidRPr="00CD79C8">
        <w:rPr>
          <w:rStyle w:val="a4"/>
          <w:bCs/>
          <w:sz w:val="28"/>
          <w:szCs w:val="28"/>
          <w:lang w:val="uz-Latn-UZ"/>
        </w:rPr>
        <w:t>Darsning maqsadi:</w:t>
      </w:r>
    </w:p>
    <w:p w14:paraId="0E242DB4" w14:textId="77777777" w:rsidR="00106C70" w:rsidRPr="00CD79C8" w:rsidRDefault="00106C70" w:rsidP="005F4D9C">
      <w:pPr>
        <w:pStyle w:val="a3"/>
        <w:numPr>
          <w:ilvl w:val="0"/>
          <w:numId w:val="27"/>
        </w:numPr>
        <w:spacing w:before="0" w:beforeAutospacing="0" w:after="0" w:afterAutospacing="0"/>
        <w:rPr>
          <w:sz w:val="28"/>
          <w:szCs w:val="28"/>
          <w:lang w:val="uz-Latn-UZ"/>
        </w:rPr>
      </w:pPr>
      <w:r w:rsidRPr="00CD79C8">
        <w:rPr>
          <w:sz w:val="28"/>
          <w:szCs w:val="28"/>
          <w:lang w:val="uz-Latn-UZ"/>
        </w:rPr>
        <w:t>O‘quvchilarda kimyoviy reaksiyalar haqidagi bilimlarni mustahkamlash.</w:t>
      </w:r>
    </w:p>
    <w:p w14:paraId="1CFA18D3" w14:textId="77777777" w:rsidR="00106C70" w:rsidRPr="00CD79C8" w:rsidRDefault="00106C70" w:rsidP="005F4D9C">
      <w:pPr>
        <w:pStyle w:val="a3"/>
        <w:numPr>
          <w:ilvl w:val="0"/>
          <w:numId w:val="27"/>
        </w:numPr>
        <w:spacing w:before="0" w:beforeAutospacing="0" w:after="0" w:afterAutospacing="0"/>
        <w:rPr>
          <w:sz w:val="28"/>
          <w:szCs w:val="28"/>
          <w:lang w:val="uz-Latn-UZ"/>
        </w:rPr>
      </w:pPr>
      <w:r w:rsidRPr="00CD79C8">
        <w:rPr>
          <w:sz w:val="28"/>
          <w:szCs w:val="28"/>
          <w:lang w:val="uz-Latn-UZ"/>
        </w:rPr>
        <w:t>Tanqidiy fikrlash, tahlil qilish va ilmiy mantiqiy xulosa chiqarish ko‘nikmalarini rivojlantirish.</w:t>
      </w:r>
    </w:p>
    <w:p w14:paraId="4197269A" w14:textId="77777777" w:rsidR="00106C70" w:rsidRPr="00CD79C8" w:rsidRDefault="00106C70" w:rsidP="00106C70">
      <w:pPr>
        <w:pStyle w:val="3"/>
        <w:spacing w:before="0" w:beforeAutospacing="0" w:after="0" w:afterAutospacing="0"/>
        <w:rPr>
          <w:b w:val="0"/>
          <w:sz w:val="28"/>
          <w:szCs w:val="28"/>
          <w:lang w:val="uz-Latn-UZ"/>
        </w:rPr>
      </w:pPr>
      <w:r w:rsidRPr="00CD79C8">
        <w:rPr>
          <w:rStyle w:val="a4"/>
          <w:bCs/>
          <w:sz w:val="28"/>
          <w:szCs w:val="28"/>
          <w:lang w:val="uz-Latn-UZ"/>
        </w:rPr>
        <w:t>Kutilayotgan natijalar:</w:t>
      </w:r>
    </w:p>
    <w:p w14:paraId="5EB0B484" w14:textId="77777777" w:rsidR="00106C70" w:rsidRPr="00CD79C8" w:rsidRDefault="00106C70" w:rsidP="005F4D9C">
      <w:pPr>
        <w:pStyle w:val="a3"/>
        <w:numPr>
          <w:ilvl w:val="0"/>
          <w:numId w:val="28"/>
        </w:numPr>
        <w:spacing w:before="0" w:beforeAutospacing="0" w:after="0" w:afterAutospacing="0"/>
        <w:rPr>
          <w:sz w:val="28"/>
          <w:szCs w:val="28"/>
          <w:lang w:val="uz-Latn-UZ"/>
        </w:rPr>
      </w:pPr>
      <w:r w:rsidRPr="00CD79C8">
        <w:rPr>
          <w:sz w:val="28"/>
          <w:szCs w:val="28"/>
          <w:lang w:val="uz-Latn-UZ"/>
        </w:rPr>
        <w:t>O‘quvchilar kimyoviy reaksiyalarni aniqlash va tahlil qilishni o‘rganadilar.</w:t>
      </w:r>
    </w:p>
    <w:p w14:paraId="3C0A0C3D" w14:textId="77777777" w:rsidR="00106C70" w:rsidRPr="00CD79C8" w:rsidRDefault="00106C70" w:rsidP="005F4D9C">
      <w:pPr>
        <w:pStyle w:val="a3"/>
        <w:numPr>
          <w:ilvl w:val="0"/>
          <w:numId w:val="28"/>
        </w:numPr>
        <w:spacing w:before="0" w:beforeAutospacing="0" w:after="0" w:afterAutospacing="0"/>
        <w:rPr>
          <w:sz w:val="28"/>
          <w:szCs w:val="28"/>
          <w:lang w:val="uz-Latn-UZ"/>
        </w:rPr>
      </w:pPr>
      <w:r w:rsidRPr="00CD79C8">
        <w:rPr>
          <w:sz w:val="28"/>
          <w:szCs w:val="28"/>
          <w:lang w:val="uz-Latn-UZ"/>
        </w:rPr>
        <w:t>O‘z fikrlarini asoslash va ilmiy dalillar bilan tasdiqlash ko‘nikmasiga ega bo‘ladilar.</w:t>
      </w:r>
    </w:p>
    <w:p w14:paraId="6884434B" w14:textId="77777777" w:rsidR="00106C70" w:rsidRPr="00CD79C8" w:rsidRDefault="00106C70" w:rsidP="00106C70">
      <w:pPr>
        <w:pStyle w:val="3"/>
        <w:spacing w:before="0" w:beforeAutospacing="0" w:after="0" w:afterAutospacing="0"/>
        <w:rPr>
          <w:b w:val="0"/>
          <w:sz w:val="28"/>
          <w:szCs w:val="28"/>
          <w:lang w:val="uz-Latn-UZ"/>
        </w:rPr>
      </w:pPr>
      <w:r w:rsidRPr="00CD79C8">
        <w:rPr>
          <w:rStyle w:val="a4"/>
          <w:bCs/>
          <w:sz w:val="28"/>
          <w:szCs w:val="28"/>
          <w:lang w:val="uz-Latn-UZ"/>
        </w:rPr>
        <w:t>Darsning metodi:</w:t>
      </w:r>
    </w:p>
    <w:p w14:paraId="35168ADC" w14:textId="77777777" w:rsidR="00106C70" w:rsidRPr="00CD79C8" w:rsidRDefault="00106C70" w:rsidP="005F4D9C">
      <w:pPr>
        <w:pStyle w:val="a3"/>
        <w:numPr>
          <w:ilvl w:val="0"/>
          <w:numId w:val="29"/>
        </w:numPr>
        <w:spacing w:before="0" w:beforeAutospacing="0" w:after="0" w:afterAutospacing="0"/>
        <w:rPr>
          <w:sz w:val="28"/>
          <w:szCs w:val="28"/>
          <w:lang w:val="uz-Latn-UZ"/>
        </w:rPr>
      </w:pPr>
      <w:r w:rsidRPr="00CD79C8">
        <w:rPr>
          <w:sz w:val="28"/>
          <w:szCs w:val="28"/>
          <w:lang w:val="uz-Latn-UZ"/>
        </w:rPr>
        <w:t>Muammoli ta’lim</w:t>
      </w:r>
    </w:p>
    <w:p w14:paraId="3CD9E201" w14:textId="77777777" w:rsidR="00106C70" w:rsidRPr="00CD79C8" w:rsidRDefault="00106C70" w:rsidP="005F4D9C">
      <w:pPr>
        <w:pStyle w:val="a3"/>
        <w:numPr>
          <w:ilvl w:val="0"/>
          <w:numId w:val="29"/>
        </w:numPr>
        <w:spacing w:before="0" w:beforeAutospacing="0" w:after="0" w:afterAutospacing="0"/>
        <w:rPr>
          <w:sz w:val="28"/>
          <w:szCs w:val="28"/>
          <w:lang w:val="uz-Latn-UZ"/>
        </w:rPr>
      </w:pPr>
      <w:r w:rsidRPr="00CD79C8">
        <w:rPr>
          <w:sz w:val="28"/>
          <w:szCs w:val="28"/>
          <w:lang w:val="uz-Latn-UZ"/>
        </w:rPr>
        <w:t>Guruhlarda ishlash</w:t>
      </w:r>
    </w:p>
    <w:p w14:paraId="0DC0102A" w14:textId="77777777" w:rsidR="00106C70" w:rsidRPr="00CD79C8" w:rsidRDefault="00106C70" w:rsidP="005F4D9C">
      <w:pPr>
        <w:pStyle w:val="a3"/>
        <w:numPr>
          <w:ilvl w:val="0"/>
          <w:numId w:val="29"/>
        </w:numPr>
        <w:spacing w:before="0" w:beforeAutospacing="0" w:after="0" w:afterAutospacing="0"/>
        <w:rPr>
          <w:sz w:val="28"/>
          <w:szCs w:val="28"/>
          <w:lang w:val="uz-Latn-UZ"/>
        </w:rPr>
      </w:pPr>
      <w:r w:rsidRPr="00CD79C8">
        <w:rPr>
          <w:sz w:val="28"/>
          <w:szCs w:val="28"/>
          <w:lang w:val="uz-Latn-UZ"/>
        </w:rPr>
        <w:t>Munozara va taqdimot</w:t>
      </w:r>
    </w:p>
    <w:p w14:paraId="1C38DFE5" w14:textId="77777777" w:rsidR="00106C70" w:rsidRPr="00CD79C8" w:rsidRDefault="00106C70" w:rsidP="00106C70">
      <w:pPr>
        <w:pStyle w:val="3"/>
        <w:spacing w:before="0" w:beforeAutospacing="0" w:after="0" w:afterAutospacing="0"/>
        <w:rPr>
          <w:b w:val="0"/>
          <w:sz w:val="28"/>
          <w:szCs w:val="28"/>
          <w:lang w:val="uz-Latn-UZ"/>
        </w:rPr>
      </w:pPr>
      <w:r w:rsidRPr="00CD79C8">
        <w:rPr>
          <w:rStyle w:val="a4"/>
          <w:bCs/>
          <w:sz w:val="28"/>
          <w:szCs w:val="28"/>
          <w:lang w:val="uz-Latn-UZ"/>
        </w:rPr>
        <w:t>Darsning tuzilishi:</w:t>
      </w:r>
    </w:p>
    <w:p w14:paraId="4CF2165A" w14:textId="77777777" w:rsidR="00106C70" w:rsidRPr="00CD79C8" w:rsidRDefault="00106C70" w:rsidP="00106C70">
      <w:pPr>
        <w:pStyle w:val="4"/>
        <w:spacing w:before="0" w:beforeAutospacing="0" w:after="0" w:afterAutospacing="0"/>
        <w:rPr>
          <w:b w:val="0"/>
          <w:sz w:val="28"/>
          <w:szCs w:val="28"/>
          <w:lang w:val="uz-Latn-UZ"/>
        </w:rPr>
      </w:pPr>
      <w:r w:rsidRPr="00CD79C8">
        <w:rPr>
          <w:rStyle w:val="a4"/>
          <w:bCs/>
          <w:sz w:val="28"/>
          <w:szCs w:val="28"/>
          <w:lang w:val="uz-Latn-UZ"/>
        </w:rPr>
        <w:t>1. Tashkiliy qism (5 daqiqa)</w:t>
      </w:r>
    </w:p>
    <w:p w14:paraId="7E506371" w14:textId="77777777" w:rsidR="00106C70" w:rsidRPr="00CD79C8" w:rsidRDefault="00106C70" w:rsidP="005F4D9C">
      <w:pPr>
        <w:pStyle w:val="a3"/>
        <w:numPr>
          <w:ilvl w:val="0"/>
          <w:numId w:val="30"/>
        </w:numPr>
        <w:spacing w:before="0" w:beforeAutospacing="0" w:after="0" w:afterAutospacing="0"/>
        <w:rPr>
          <w:sz w:val="28"/>
          <w:szCs w:val="28"/>
          <w:lang w:val="uz-Latn-UZ"/>
        </w:rPr>
      </w:pPr>
      <w:r w:rsidRPr="00CD79C8">
        <w:rPr>
          <w:sz w:val="28"/>
          <w:szCs w:val="28"/>
          <w:lang w:val="uz-Latn-UZ"/>
        </w:rPr>
        <w:t>Salomlashish, davomatni aniqlash.</w:t>
      </w:r>
    </w:p>
    <w:p w14:paraId="6D03E3B4" w14:textId="77777777" w:rsidR="00106C70" w:rsidRPr="00CD79C8" w:rsidRDefault="00106C70" w:rsidP="005F4D9C">
      <w:pPr>
        <w:pStyle w:val="a3"/>
        <w:numPr>
          <w:ilvl w:val="0"/>
          <w:numId w:val="30"/>
        </w:numPr>
        <w:spacing w:before="0" w:beforeAutospacing="0" w:after="0" w:afterAutospacing="0"/>
        <w:rPr>
          <w:sz w:val="28"/>
          <w:szCs w:val="28"/>
          <w:lang w:val="uz-Latn-UZ"/>
        </w:rPr>
      </w:pPr>
      <w:r w:rsidRPr="00CD79C8">
        <w:rPr>
          <w:sz w:val="28"/>
          <w:szCs w:val="28"/>
          <w:lang w:val="uz-Latn-UZ"/>
        </w:rPr>
        <w:t>Darsning maqsadi va rejasi bilan tanishtirish.</w:t>
      </w:r>
    </w:p>
    <w:p w14:paraId="494361C2" w14:textId="77777777" w:rsidR="00106C70" w:rsidRPr="00CD79C8" w:rsidRDefault="00106C70" w:rsidP="00106C70">
      <w:pPr>
        <w:pStyle w:val="4"/>
        <w:spacing w:before="0" w:beforeAutospacing="0" w:after="0" w:afterAutospacing="0"/>
        <w:rPr>
          <w:b w:val="0"/>
          <w:sz w:val="28"/>
          <w:szCs w:val="28"/>
          <w:lang w:val="uz-Latn-UZ"/>
        </w:rPr>
      </w:pPr>
      <w:r w:rsidRPr="00CD79C8">
        <w:rPr>
          <w:rStyle w:val="a4"/>
          <w:bCs/>
          <w:sz w:val="28"/>
          <w:szCs w:val="28"/>
          <w:lang w:val="uz-Latn-UZ"/>
        </w:rPr>
        <w:t>2. Yangi mavzu bayoni (10 daqiqa)</w:t>
      </w:r>
    </w:p>
    <w:p w14:paraId="390A2293" w14:textId="77777777" w:rsidR="00106C70" w:rsidRPr="00CD79C8" w:rsidRDefault="00106C70" w:rsidP="005F4D9C">
      <w:pPr>
        <w:pStyle w:val="a3"/>
        <w:numPr>
          <w:ilvl w:val="0"/>
          <w:numId w:val="31"/>
        </w:numPr>
        <w:spacing w:before="0" w:beforeAutospacing="0" w:after="0" w:afterAutospacing="0"/>
        <w:rPr>
          <w:sz w:val="28"/>
          <w:szCs w:val="28"/>
          <w:lang w:val="uz-Latn-UZ"/>
        </w:rPr>
      </w:pPr>
      <w:r w:rsidRPr="00CD79C8">
        <w:rPr>
          <w:sz w:val="28"/>
          <w:szCs w:val="28"/>
          <w:lang w:val="uz-Latn-UZ"/>
        </w:rPr>
        <w:t>Kimyoviy reaksiyalar va ularning turlari haqida qisqacha tushuncha berish.</w:t>
      </w:r>
    </w:p>
    <w:p w14:paraId="54DD25BC" w14:textId="77777777" w:rsidR="00106C70" w:rsidRPr="00CD79C8" w:rsidRDefault="00106C70" w:rsidP="005F4D9C">
      <w:pPr>
        <w:pStyle w:val="a3"/>
        <w:numPr>
          <w:ilvl w:val="0"/>
          <w:numId w:val="31"/>
        </w:numPr>
        <w:spacing w:before="0" w:beforeAutospacing="0" w:after="0" w:afterAutospacing="0"/>
        <w:rPr>
          <w:sz w:val="28"/>
          <w:szCs w:val="28"/>
          <w:lang w:val="uz-Latn-UZ"/>
        </w:rPr>
      </w:pPr>
      <w:r w:rsidRPr="00CD79C8">
        <w:rPr>
          <w:sz w:val="28"/>
          <w:szCs w:val="28"/>
          <w:lang w:val="uz-Latn-UZ"/>
        </w:rPr>
        <w:t>Kimyoviy reaksiyalar turlariga misollar keltirish: qo‘shilish, ajralish, almashinuv, oksidlanish-qaytarilish reaksiyalari.</w:t>
      </w:r>
    </w:p>
    <w:p w14:paraId="42FD9050" w14:textId="77777777" w:rsidR="00106C70" w:rsidRPr="00CD79C8" w:rsidRDefault="00106C70" w:rsidP="00106C70">
      <w:pPr>
        <w:pStyle w:val="4"/>
        <w:spacing w:before="0" w:beforeAutospacing="0" w:after="0" w:afterAutospacing="0"/>
        <w:rPr>
          <w:b w:val="0"/>
          <w:sz w:val="28"/>
          <w:szCs w:val="28"/>
          <w:lang w:val="uz-Latn-UZ"/>
        </w:rPr>
      </w:pPr>
      <w:r w:rsidRPr="00CD79C8">
        <w:rPr>
          <w:rStyle w:val="a4"/>
          <w:bCs/>
          <w:sz w:val="28"/>
          <w:szCs w:val="28"/>
          <w:lang w:val="uz-Latn-UZ"/>
        </w:rPr>
        <w:t>3. Faoliyat qismi (20 daqiqa)</w:t>
      </w:r>
    </w:p>
    <w:p w14:paraId="14961FF0" w14:textId="77777777" w:rsidR="00106C70" w:rsidRPr="00DA2FCD" w:rsidRDefault="00106C70" w:rsidP="00106C70">
      <w:pPr>
        <w:pStyle w:val="a3"/>
        <w:spacing w:before="0" w:beforeAutospacing="0" w:after="0" w:afterAutospacing="0"/>
        <w:rPr>
          <w:sz w:val="28"/>
          <w:szCs w:val="28"/>
          <w:lang w:val="uz-Cyrl-UZ"/>
        </w:rPr>
      </w:pPr>
      <w:r w:rsidRPr="00CD79C8">
        <w:rPr>
          <w:rStyle w:val="a4"/>
          <w:b w:val="0"/>
          <w:sz w:val="28"/>
          <w:szCs w:val="28"/>
          <w:lang w:val="uz-Latn-UZ"/>
        </w:rPr>
        <w:t>a) Muammo qo‘yish:</w:t>
      </w:r>
      <w:r w:rsidRPr="00CD79C8">
        <w:rPr>
          <w:sz w:val="28"/>
          <w:szCs w:val="28"/>
          <w:lang w:val="uz-Latn-UZ"/>
        </w:rPr>
        <w:t xml:space="preserve"> </w:t>
      </w:r>
      <w:r w:rsidR="00DA2FCD">
        <w:rPr>
          <w:sz w:val="28"/>
          <w:szCs w:val="28"/>
          <w:lang w:val="uz-Cyrl-UZ"/>
        </w:rPr>
        <w:t>“</w:t>
      </w:r>
      <w:r w:rsidRPr="00CD79C8">
        <w:rPr>
          <w:sz w:val="28"/>
          <w:szCs w:val="28"/>
          <w:lang w:val="uz-Latn-UZ"/>
        </w:rPr>
        <w:t>Modda A va B o‘zaro reaksiyaga kirishdi. Natijada ikki xil yangi modda hosil bo‘ldi. Ushbu reaksiyaning turini aniqlang va kimyoviy tenglamani tuzing.</w:t>
      </w:r>
      <w:r w:rsidR="00DA2FCD">
        <w:rPr>
          <w:sz w:val="28"/>
          <w:szCs w:val="28"/>
          <w:lang w:val="uz-Cyrl-UZ"/>
        </w:rPr>
        <w:t>”</w:t>
      </w:r>
    </w:p>
    <w:p w14:paraId="5E53E99E" w14:textId="77777777" w:rsidR="00106C70" w:rsidRPr="00CD79C8" w:rsidRDefault="00106C70" w:rsidP="00106C70">
      <w:pPr>
        <w:pStyle w:val="a3"/>
        <w:spacing w:before="0" w:beforeAutospacing="0" w:after="0" w:afterAutospacing="0"/>
        <w:rPr>
          <w:sz w:val="28"/>
          <w:szCs w:val="28"/>
          <w:lang w:val="uz-Latn-UZ"/>
        </w:rPr>
      </w:pPr>
      <w:r w:rsidRPr="00CD79C8">
        <w:rPr>
          <w:rStyle w:val="a4"/>
          <w:b w:val="0"/>
          <w:sz w:val="28"/>
          <w:szCs w:val="28"/>
          <w:lang w:val="uz-Latn-UZ"/>
        </w:rPr>
        <w:t>b) Guruh bilan ishlash:</w:t>
      </w:r>
    </w:p>
    <w:p w14:paraId="54362B6A" w14:textId="77777777" w:rsidR="00106C70" w:rsidRPr="00CD79C8" w:rsidRDefault="00106C70" w:rsidP="005F4D9C">
      <w:pPr>
        <w:pStyle w:val="a3"/>
        <w:numPr>
          <w:ilvl w:val="0"/>
          <w:numId w:val="32"/>
        </w:numPr>
        <w:spacing w:before="0" w:beforeAutospacing="0" w:after="0" w:afterAutospacing="0"/>
        <w:rPr>
          <w:sz w:val="28"/>
          <w:szCs w:val="28"/>
          <w:lang w:val="uz-Latn-UZ"/>
        </w:rPr>
      </w:pPr>
      <w:r w:rsidRPr="00CD79C8">
        <w:rPr>
          <w:sz w:val="28"/>
          <w:szCs w:val="28"/>
          <w:lang w:val="uz-Latn-UZ"/>
        </w:rPr>
        <w:t>O‘quvchilar 4-5 kishidan iborat guruhlarga bo‘linadi.</w:t>
      </w:r>
    </w:p>
    <w:p w14:paraId="3D2C5341" w14:textId="77777777" w:rsidR="00106C70" w:rsidRPr="00CD79C8" w:rsidRDefault="00106C70" w:rsidP="005F4D9C">
      <w:pPr>
        <w:pStyle w:val="a3"/>
        <w:numPr>
          <w:ilvl w:val="0"/>
          <w:numId w:val="32"/>
        </w:numPr>
        <w:spacing w:before="0" w:beforeAutospacing="0" w:after="0" w:afterAutospacing="0"/>
        <w:rPr>
          <w:sz w:val="28"/>
          <w:szCs w:val="28"/>
          <w:lang w:val="uz-Latn-UZ"/>
        </w:rPr>
      </w:pPr>
      <w:r w:rsidRPr="00CD79C8">
        <w:rPr>
          <w:sz w:val="28"/>
          <w:szCs w:val="28"/>
          <w:lang w:val="uz-Latn-UZ"/>
        </w:rPr>
        <w:t>Har bir guruh o‘z gipotezasini shakllantirib, tenglama tuzadi va reaktsiyaning turini asoslaydi.</w:t>
      </w:r>
    </w:p>
    <w:p w14:paraId="6882C4F8" w14:textId="77777777" w:rsidR="00106C70" w:rsidRPr="00CD79C8" w:rsidRDefault="00106C70" w:rsidP="00106C70">
      <w:pPr>
        <w:pStyle w:val="a3"/>
        <w:spacing w:before="0" w:beforeAutospacing="0" w:after="0" w:afterAutospacing="0"/>
        <w:rPr>
          <w:sz w:val="28"/>
          <w:szCs w:val="28"/>
          <w:lang w:val="uz-Latn-UZ"/>
        </w:rPr>
      </w:pPr>
      <w:r w:rsidRPr="00CD79C8">
        <w:rPr>
          <w:rStyle w:val="a4"/>
          <w:b w:val="0"/>
          <w:sz w:val="28"/>
          <w:szCs w:val="28"/>
          <w:lang w:val="uz-Latn-UZ"/>
        </w:rPr>
        <w:t>c) Munozara va taqdimot:</w:t>
      </w:r>
    </w:p>
    <w:p w14:paraId="7BCB4E8F" w14:textId="77777777" w:rsidR="00106C70" w:rsidRPr="00CD79C8" w:rsidRDefault="00106C70" w:rsidP="005F4D9C">
      <w:pPr>
        <w:pStyle w:val="a3"/>
        <w:numPr>
          <w:ilvl w:val="0"/>
          <w:numId w:val="33"/>
        </w:numPr>
        <w:spacing w:before="0" w:beforeAutospacing="0" w:after="0" w:afterAutospacing="0"/>
        <w:rPr>
          <w:sz w:val="28"/>
          <w:szCs w:val="28"/>
          <w:lang w:val="uz-Latn-UZ"/>
        </w:rPr>
      </w:pPr>
      <w:r w:rsidRPr="00CD79C8">
        <w:rPr>
          <w:sz w:val="28"/>
          <w:szCs w:val="28"/>
          <w:lang w:val="uz-Latn-UZ"/>
        </w:rPr>
        <w:t>Har bir guruh o‘z natijalarini taqdim etadi.</w:t>
      </w:r>
    </w:p>
    <w:p w14:paraId="4191B671" w14:textId="77777777" w:rsidR="00106C70" w:rsidRPr="00CD79C8" w:rsidRDefault="00106C70" w:rsidP="005F4D9C">
      <w:pPr>
        <w:pStyle w:val="a3"/>
        <w:numPr>
          <w:ilvl w:val="0"/>
          <w:numId w:val="33"/>
        </w:numPr>
        <w:spacing w:before="0" w:beforeAutospacing="0" w:after="0" w:afterAutospacing="0"/>
        <w:rPr>
          <w:sz w:val="28"/>
          <w:szCs w:val="28"/>
          <w:lang w:val="uz-Latn-UZ"/>
        </w:rPr>
      </w:pPr>
      <w:r w:rsidRPr="00CD79C8">
        <w:rPr>
          <w:sz w:val="28"/>
          <w:szCs w:val="28"/>
          <w:lang w:val="uz-Latn-UZ"/>
        </w:rPr>
        <w:t>Savol-javob va fikr-mulohazalar orqali munozara o‘tkaziladi.</w:t>
      </w:r>
    </w:p>
    <w:p w14:paraId="0E10D583" w14:textId="77777777" w:rsidR="00106C70" w:rsidRPr="00CD79C8" w:rsidRDefault="00106C70" w:rsidP="00106C70">
      <w:pPr>
        <w:pStyle w:val="4"/>
        <w:spacing w:before="0" w:beforeAutospacing="0" w:after="0" w:afterAutospacing="0"/>
        <w:rPr>
          <w:b w:val="0"/>
          <w:sz w:val="28"/>
          <w:szCs w:val="28"/>
          <w:lang w:val="uz-Latn-UZ"/>
        </w:rPr>
      </w:pPr>
      <w:r w:rsidRPr="00CD79C8">
        <w:rPr>
          <w:rStyle w:val="a4"/>
          <w:bCs/>
          <w:sz w:val="28"/>
          <w:szCs w:val="28"/>
          <w:lang w:val="uz-Latn-UZ"/>
        </w:rPr>
        <w:t>4. Yakuniy qism (10 daqiqa)</w:t>
      </w:r>
    </w:p>
    <w:p w14:paraId="36DBA881" w14:textId="77777777" w:rsidR="00106C70" w:rsidRPr="00CD79C8" w:rsidRDefault="00106C70" w:rsidP="005F4D9C">
      <w:pPr>
        <w:pStyle w:val="a3"/>
        <w:numPr>
          <w:ilvl w:val="0"/>
          <w:numId w:val="34"/>
        </w:numPr>
        <w:spacing w:before="0" w:beforeAutospacing="0" w:after="0" w:afterAutospacing="0"/>
        <w:rPr>
          <w:sz w:val="28"/>
          <w:szCs w:val="28"/>
          <w:lang w:val="uz-Latn-UZ"/>
        </w:rPr>
      </w:pPr>
      <w:r w:rsidRPr="00CD79C8">
        <w:rPr>
          <w:sz w:val="28"/>
          <w:szCs w:val="28"/>
          <w:lang w:val="uz-Latn-UZ"/>
        </w:rPr>
        <w:t>Darsdagi asosiy fikrlarni umumlashtirish.</w:t>
      </w:r>
    </w:p>
    <w:p w14:paraId="23DC3342" w14:textId="77777777" w:rsidR="00106C70" w:rsidRPr="00CD79C8" w:rsidRDefault="00106C70" w:rsidP="005F4D9C">
      <w:pPr>
        <w:pStyle w:val="a3"/>
        <w:numPr>
          <w:ilvl w:val="0"/>
          <w:numId w:val="34"/>
        </w:numPr>
        <w:spacing w:before="0" w:beforeAutospacing="0" w:after="0" w:afterAutospacing="0"/>
        <w:rPr>
          <w:sz w:val="28"/>
          <w:szCs w:val="28"/>
          <w:lang w:val="uz-Latn-UZ"/>
        </w:rPr>
      </w:pPr>
      <w:r w:rsidRPr="00CD79C8">
        <w:rPr>
          <w:sz w:val="28"/>
          <w:szCs w:val="28"/>
          <w:lang w:val="uz-Latn-UZ"/>
        </w:rPr>
        <w:t>O‘quvchilar tomonidan xulosalar chiqarish.</w:t>
      </w:r>
    </w:p>
    <w:p w14:paraId="51A72F03" w14:textId="77777777" w:rsidR="00106C70" w:rsidRPr="00CD79C8" w:rsidRDefault="00106C70" w:rsidP="005F4D9C">
      <w:pPr>
        <w:pStyle w:val="a3"/>
        <w:numPr>
          <w:ilvl w:val="0"/>
          <w:numId w:val="34"/>
        </w:numPr>
        <w:spacing w:before="0" w:beforeAutospacing="0" w:after="0" w:afterAutospacing="0"/>
        <w:rPr>
          <w:sz w:val="28"/>
          <w:szCs w:val="28"/>
          <w:lang w:val="uz-Latn-UZ"/>
        </w:rPr>
      </w:pPr>
      <w:r w:rsidRPr="00CD79C8">
        <w:rPr>
          <w:sz w:val="28"/>
          <w:szCs w:val="28"/>
          <w:lang w:val="uz-Latn-UZ"/>
        </w:rPr>
        <w:t xml:space="preserve">Uyga vazifa: </w:t>
      </w:r>
      <w:r w:rsidR="00CD79C8" w:rsidRPr="00CD79C8">
        <w:rPr>
          <w:sz w:val="28"/>
          <w:szCs w:val="28"/>
          <w:lang w:val="uz-Cyrl-UZ"/>
        </w:rPr>
        <w:t>“</w:t>
      </w:r>
      <w:r w:rsidRPr="00CD79C8">
        <w:rPr>
          <w:sz w:val="28"/>
          <w:szCs w:val="28"/>
          <w:lang w:val="uz-Latn-UZ"/>
        </w:rPr>
        <w:t>Turli kimyoviy reaksiyalarni hayotiy misollar bilan izohlang va uy sharoitida biror tajriba o‘tkazing.</w:t>
      </w:r>
      <w:r w:rsidR="00CD79C8" w:rsidRPr="00CD79C8">
        <w:rPr>
          <w:sz w:val="28"/>
          <w:szCs w:val="28"/>
          <w:lang w:val="uz-Cyrl-UZ"/>
        </w:rPr>
        <w:t>”</w:t>
      </w:r>
    </w:p>
    <w:p w14:paraId="15C35D3C" w14:textId="77777777" w:rsidR="00106C70" w:rsidRPr="00CD79C8" w:rsidRDefault="00106C70" w:rsidP="00106C70">
      <w:pPr>
        <w:pStyle w:val="3"/>
        <w:spacing w:before="0" w:beforeAutospacing="0" w:after="0" w:afterAutospacing="0"/>
        <w:rPr>
          <w:b w:val="0"/>
          <w:sz w:val="28"/>
          <w:szCs w:val="28"/>
          <w:lang w:val="uz-Latn-UZ"/>
        </w:rPr>
      </w:pPr>
      <w:r w:rsidRPr="00CD79C8">
        <w:rPr>
          <w:rStyle w:val="a4"/>
          <w:bCs/>
          <w:sz w:val="28"/>
          <w:szCs w:val="28"/>
          <w:lang w:val="uz-Latn-UZ"/>
        </w:rPr>
        <w:t>Baholash mezonlari:</w:t>
      </w:r>
    </w:p>
    <w:p w14:paraId="02DC83CB" w14:textId="77777777" w:rsidR="00106C70" w:rsidRPr="00CD79C8" w:rsidRDefault="00106C70" w:rsidP="005F4D9C">
      <w:pPr>
        <w:pStyle w:val="a3"/>
        <w:numPr>
          <w:ilvl w:val="0"/>
          <w:numId w:val="35"/>
        </w:numPr>
        <w:spacing w:before="0" w:beforeAutospacing="0" w:after="0" w:afterAutospacing="0"/>
        <w:rPr>
          <w:sz w:val="28"/>
          <w:szCs w:val="28"/>
          <w:lang w:val="uz-Latn-UZ"/>
        </w:rPr>
      </w:pPr>
      <w:r w:rsidRPr="00CD79C8">
        <w:rPr>
          <w:sz w:val="28"/>
          <w:szCs w:val="28"/>
          <w:lang w:val="uz-Latn-UZ"/>
        </w:rPr>
        <w:t>Masalaning to‘g‘ri yechilishi.</w:t>
      </w:r>
    </w:p>
    <w:p w14:paraId="60B8B0AD" w14:textId="77777777" w:rsidR="00864D40" w:rsidRDefault="00106C70" w:rsidP="005F4D9C">
      <w:pPr>
        <w:pStyle w:val="a3"/>
        <w:numPr>
          <w:ilvl w:val="0"/>
          <w:numId w:val="35"/>
        </w:numPr>
        <w:spacing w:before="0" w:beforeAutospacing="0" w:after="0" w:afterAutospacing="0"/>
        <w:rPr>
          <w:sz w:val="28"/>
          <w:szCs w:val="28"/>
          <w:lang w:val="uz-Latn-UZ"/>
        </w:rPr>
      </w:pPr>
      <w:r w:rsidRPr="00CD79C8">
        <w:rPr>
          <w:sz w:val="28"/>
          <w:szCs w:val="28"/>
          <w:lang w:val="uz-Latn-UZ"/>
        </w:rPr>
        <w:t>Tanqidiy tahlil va mantiqiy xulosalar.</w:t>
      </w:r>
    </w:p>
    <w:p w14:paraId="285EC3F4" w14:textId="77777777" w:rsidR="00A500FC" w:rsidRDefault="00106C70" w:rsidP="005F4D9C">
      <w:pPr>
        <w:pStyle w:val="a3"/>
        <w:numPr>
          <w:ilvl w:val="0"/>
          <w:numId w:val="35"/>
        </w:numPr>
        <w:spacing w:before="0" w:beforeAutospacing="0" w:after="0" w:afterAutospacing="0"/>
        <w:rPr>
          <w:sz w:val="28"/>
          <w:szCs w:val="28"/>
          <w:lang w:val="uz-Latn-UZ"/>
        </w:rPr>
      </w:pPr>
      <w:r w:rsidRPr="00864D40">
        <w:rPr>
          <w:sz w:val="28"/>
          <w:szCs w:val="28"/>
          <w:lang w:val="uz-Latn-UZ"/>
        </w:rPr>
        <w:t>Guruhda ishlash va taqdimot sifatini baholash.</w:t>
      </w:r>
    </w:p>
    <w:p w14:paraId="56902FB8" w14:textId="77777777" w:rsidR="00A500FC" w:rsidRPr="00A500FC" w:rsidRDefault="00A500FC" w:rsidP="00A500FC">
      <w:pPr>
        <w:pStyle w:val="a3"/>
        <w:spacing w:before="0" w:beforeAutospacing="0" w:after="0" w:afterAutospacing="0"/>
        <w:ind w:left="720"/>
        <w:rPr>
          <w:sz w:val="28"/>
          <w:szCs w:val="28"/>
          <w:lang w:val="uz-Latn-UZ"/>
        </w:rPr>
      </w:pPr>
    </w:p>
    <w:p w14:paraId="74839C01" w14:textId="77777777" w:rsidR="00A500FC" w:rsidRPr="00A500FC" w:rsidRDefault="00A500FC" w:rsidP="005F4D9C">
      <w:pPr>
        <w:pStyle w:val="a5"/>
        <w:numPr>
          <w:ilvl w:val="0"/>
          <w:numId w:val="16"/>
        </w:numPr>
        <w:spacing w:after="100" w:afterAutospacing="1" w:line="240" w:lineRule="auto"/>
        <w:jc w:val="both"/>
        <w:outlineLvl w:val="2"/>
        <w:rPr>
          <w:rFonts w:ascii="Times New Roman" w:eastAsia="Times New Roman" w:hAnsi="Times New Roman" w:cs="Times New Roman"/>
          <w:b/>
          <w:bCs/>
          <w:sz w:val="28"/>
          <w:szCs w:val="28"/>
          <w:lang w:val="uz-Latn-UZ" w:eastAsia="ru-RU"/>
        </w:rPr>
      </w:pPr>
      <w:r w:rsidRPr="00A500FC">
        <w:rPr>
          <w:rFonts w:ascii="Times New Roman" w:hAnsi="Times New Roman" w:cs="Times New Roman"/>
          <w:b/>
          <w:sz w:val="28"/>
          <w:szCs w:val="28"/>
          <w:lang w:val="uz-Latn-UZ"/>
        </w:rPr>
        <w:lastRenderedPageBreak/>
        <w:t>Fanni o‘qitishda o‘quvchilarni kreativ fikrlashga yo‘naltirish asosida darslarni tashkil etishning interfaol metodlari.</w:t>
      </w:r>
    </w:p>
    <w:p w14:paraId="7804BD5C"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Kimyo fanidan samarali dars tashkil etish uchun interfaol metodlardan foydalanish muhim ahamiyatga ega. Bu metodlar o‘quvchilarning ijodiy fikrlash qobiliyatlarini rivojlantiradi, ularda mavzuga nisbatan qiziqish uyg‘otadi va o‘quv jarayonida faol ishtirok etishga undaydi.</w:t>
      </w:r>
    </w:p>
    <w:p w14:paraId="68E15AF2"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1. Muammo yechish metodi</w:t>
      </w:r>
    </w:p>
    <w:p w14:paraId="286ADEBE"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O‘quvchilar oldiga haqiqiy hayotda uchraydigan kimyoviy muammolar qo‘yiladi. Masalan:</w:t>
      </w:r>
    </w:p>
    <w:p w14:paraId="26EFD6EC"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Suvni tozalash usullarini topish.</w:t>
      </w:r>
    </w:p>
    <w:p w14:paraId="5A14E28A"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Kundalik hayotda ishlatiladigan kimyoviy moddalarni xavfsiz saqlash usullari.</w:t>
      </w:r>
    </w:p>
    <w:p w14:paraId="6E43BAEC"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Bu metod o‘quvchilarni tahlil qilish, muammoni aniqlash, qaror qabul qilish va echimlarni topishga o‘rgatadi.</w:t>
      </w:r>
    </w:p>
    <w:p w14:paraId="3766D410"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2. Rol o‘ynash (simulyatsiya) metodi</w:t>
      </w:r>
    </w:p>
    <w:p w14:paraId="7EE24C0A"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Dars davomida o‘quvchilar kimyoviy jarayonlarni rollarga bo‘lingan holda tasvirlaydilar. Masalan:</w:t>
      </w:r>
    </w:p>
    <w:p w14:paraId="4A8C20DB"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Atom va molekulalar orasidagi bog‘lanish jarayonini namoyish qilish.</w:t>
      </w:r>
    </w:p>
    <w:p w14:paraId="7CD549E5"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Kimyoviy reaktsiyalarni teatr tarzida sahnalashtirish.</w:t>
      </w:r>
    </w:p>
    <w:p w14:paraId="1D80DC51"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Bu usul darsni qiziqarli va esda qolarli qiladi.</w:t>
      </w:r>
    </w:p>
    <w:p w14:paraId="7390C84B"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3. “Aqliy hujum” (Brainstorming)</w:t>
      </w:r>
    </w:p>
    <w:p w14:paraId="1460E048"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Berilgan mavzu bo‘yicha o‘quvchilar o‘z g‘oyalarini erkin ifoda etadilar. Masalan:</w:t>
      </w:r>
    </w:p>
    <w:p w14:paraId="6388E785"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Atmosfera ifloslanishini kamaytirish yo‘llari.</w:t>
      </w:r>
    </w:p>
    <w:p w14:paraId="1626D075"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Energiya tejaydigan kimyoviy texnologiyalar taklif qilish.</w:t>
      </w:r>
    </w:p>
    <w:p w14:paraId="6A17C4A2"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Bu metod ijodiy fikrlash ko‘nikmalarini rivojlantiradi.</w:t>
      </w:r>
    </w:p>
    <w:p w14:paraId="2CDF7A88"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4. Loyiha usuli</w:t>
      </w:r>
    </w:p>
    <w:p w14:paraId="146C7AAB"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O‘quvchilar kichik guruhlarga bo‘linib, ilmiy tadqiqot loyihalari ustida ishlaydilar. Masalan:</w:t>
      </w:r>
    </w:p>
    <w:p w14:paraId="20AA9BA2"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Mahalliy o‘simliklardan tabiiy bo‘yoqlar olish usullarini o‘rganish.</w:t>
      </w:r>
    </w:p>
    <w:p w14:paraId="4C216174"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Atrof-muhit muhofazasida ishlatiladigan kimyoviy texnologiyalarni ishlab chiqish.</w:t>
      </w:r>
    </w:p>
    <w:p w14:paraId="37A4838C"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Bu usul o‘quvchilarda tadqiqotchilik qobiliyatlarini rivojlantiradi.</w:t>
      </w:r>
    </w:p>
    <w:p w14:paraId="3D57549F"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5. Interfaol o‘yinlar va kvestlar</w:t>
      </w:r>
    </w:p>
    <w:p w14:paraId="5A562B88"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Darslarda kimyo bo‘yicha viktorinalar, krossvordlar, kimyoviy reaktsiyalar simulyatsiyasi kabi o‘yin shakllaridan foydalanish mumkin. Masalan:</w:t>
      </w:r>
    </w:p>
    <w:p w14:paraId="36D0DD18"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 bo‘lishni istaysiz?” o‘yini orqali mashhur kimyogarlar hayotini o‘rganish.</w:t>
      </w:r>
    </w:p>
    <w:p w14:paraId="05BEAFA6"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“Kimyoviy detektiv” kvesti orqali murakkab reaktsiyalarni tahlil qilish.</w:t>
      </w:r>
    </w:p>
    <w:p w14:paraId="7F65232E"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6. Eksperimentlar va laboratoriya ishlari</w:t>
      </w:r>
    </w:p>
    <w:p w14:paraId="66039E89"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Praktik tajribalar o‘quvchilarning ijodiy fikrlashini kuchaytiradi. Masalan:</w:t>
      </w:r>
    </w:p>
    <w:p w14:paraId="33E5CD4E"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Kimyoviy moddalarning xususiyatlarini aniqlash.</w:t>
      </w:r>
    </w:p>
    <w:p w14:paraId="1201F385"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lastRenderedPageBreak/>
        <w:t>Kundalik hayotdagi kimyoviy jarayonlarni amalda sinab ko‘rish.</w:t>
      </w:r>
    </w:p>
    <w:p w14:paraId="6FE7E20C"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7. Ilmiy munozaralar va debatlar</w:t>
      </w:r>
    </w:p>
    <w:p w14:paraId="2DD7D10F"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Kimyoviy masalalar bo‘yicha munozaralar tashkil etish o‘quvchilarning tanqidiy fikrlash qobiliyatini rivojlantiradi. Masalan:</w:t>
      </w:r>
    </w:p>
    <w:p w14:paraId="4B7BF91A" w14:textId="77777777" w:rsidR="00270545" w:rsidRPr="00864D40"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“Yadro energiyasidan foydalanishning afzalliklari va kamchiliklari.”</w:t>
      </w:r>
    </w:p>
    <w:p w14:paraId="6E102D50" w14:textId="77777777" w:rsidR="00270545" w:rsidRDefault="00270545" w:rsidP="00864D40">
      <w:pPr>
        <w:spacing w:after="0"/>
        <w:ind w:firstLine="567"/>
        <w:jc w:val="both"/>
        <w:rPr>
          <w:rFonts w:ascii="Times New Roman" w:hAnsi="Times New Roman" w:cs="Times New Roman"/>
          <w:sz w:val="28"/>
          <w:szCs w:val="28"/>
          <w:lang w:val="uz-Latn-UZ"/>
        </w:rPr>
      </w:pPr>
      <w:r w:rsidRPr="00864D40">
        <w:rPr>
          <w:rFonts w:ascii="Times New Roman" w:hAnsi="Times New Roman" w:cs="Times New Roman"/>
          <w:sz w:val="28"/>
          <w:szCs w:val="28"/>
          <w:lang w:val="uz-Latn-UZ"/>
        </w:rPr>
        <w:t>“Sun’iy oziq-ovqat qo‘shimchalari: foyda yoki zarar?”</w:t>
      </w:r>
    </w:p>
    <w:p w14:paraId="7DA75237" w14:textId="77777777" w:rsidR="000B5FA0" w:rsidRPr="000B5FA0" w:rsidRDefault="000B5FA0" w:rsidP="00864D40">
      <w:pPr>
        <w:spacing w:after="0"/>
        <w:ind w:firstLine="567"/>
        <w:jc w:val="both"/>
        <w:rPr>
          <w:rFonts w:ascii="Times New Roman" w:hAnsi="Times New Roman" w:cs="Times New Roman"/>
          <w:b/>
          <w:sz w:val="28"/>
          <w:szCs w:val="28"/>
          <w:lang w:val="uz-Cyrl-UZ"/>
        </w:rPr>
      </w:pPr>
    </w:p>
    <w:p w14:paraId="170A0770" w14:textId="77777777" w:rsidR="00A02248" w:rsidRPr="003A4651" w:rsidRDefault="000B5FA0" w:rsidP="005F4D9C">
      <w:pPr>
        <w:pStyle w:val="a5"/>
        <w:numPr>
          <w:ilvl w:val="0"/>
          <w:numId w:val="16"/>
        </w:numPr>
        <w:spacing w:after="0"/>
        <w:jc w:val="both"/>
        <w:rPr>
          <w:rFonts w:ascii="Times New Roman" w:hAnsi="Times New Roman" w:cs="Times New Roman"/>
          <w:b/>
          <w:sz w:val="28"/>
          <w:szCs w:val="28"/>
          <w:lang w:val="uz-Cyrl-UZ"/>
        </w:rPr>
      </w:pPr>
      <w:r w:rsidRPr="000B5FA0">
        <w:rPr>
          <w:rFonts w:ascii="Times New Roman" w:hAnsi="Times New Roman" w:cs="Times New Roman"/>
          <w:b/>
          <w:sz w:val="28"/>
          <w:szCs w:val="28"/>
          <w:lang w:val="uz-Latn-UZ"/>
        </w:rPr>
        <w:t>Kimyo  fanini o‘qitishda o‘quvchilar bilish faoliyatini faollashtirish metodlari</w:t>
      </w:r>
    </w:p>
    <w:p w14:paraId="76CC061C" w14:textId="77777777" w:rsidR="003A4651" w:rsidRPr="003A4651" w:rsidRDefault="003A4651" w:rsidP="003A4651">
      <w:pPr>
        <w:spacing w:after="0" w:line="240" w:lineRule="auto"/>
        <w:ind w:firstLine="360"/>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sz w:val="28"/>
          <w:szCs w:val="28"/>
          <w:lang w:val="uz-Latn-UZ" w:eastAsia="ru-RU"/>
        </w:rPr>
        <w:t>O‘quvchilar bilish faoliyatini faollashtirish – bu o‘quvchilarning ta'lim jarayonida mustaqil va faol ishtirok etishiga yordam berish, ularning bilish jarayonini o‘zlashtirishga bo‘lgan qiziqishini oshirishga qaratilgan pedagogik yondashuvdir. Bu jarayon o‘quvchilarni o‘z bilimlarini izchil va chuqur ravishda o‘rganishga undaydi, ular o‘z fikrlarini bildirishi, turli vaziyatlarda qarorlar qabul qilishi, muammolarni hal qilishga harakat qilishi va o‘z fikrini mustahkamlashga yo‘naltiriladi.</w:t>
      </w:r>
    </w:p>
    <w:p w14:paraId="0C1369BE" w14:textId="77777777" w:rsidR="003A4651" w:rsidRPr="003A4651" w:rsidRDefault="003A4651" w:rsidP="003A4651">
      <w:pPr>
        <w:spacing w:after="0" w:line="240" w:lineRule="auto"/>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sz w:val="28"/>
          <w:szCs w:val="28"/>
          <w:lang w:val="uz-Latn-UZ" w:eastAsia="ru-RU"/>
        </w:rPr>
        <w:t>Bilish faoliyatini faollashtirishning asosiy elementlari quyidagilarni o‘z ichiga oladi:</w:t>
      </w:r>
    </w:p>
    <w:p w14:paraId="5FCC6461" w14:textId="77777777" w:rsidR="003A4651" w:rsidRPr="003A4651" w:rsidRDefault="003A4651" w:rsidP="005F4D9C">
      <w:pPr>
        <w:numPr>
          <w:ilvl w:val="0"/>
          <w:numId w:val="43"/>
        </w:numPr>
        <w:spacing w:after="0" w:line="240" w:lineRule="auto"/>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bCs/>
          <w:sz w:val="28"/>
          <w:szCs w:val="28"/>
          <w:lang w:val="uz-Latn-UZ" w:eastAsia="ru-RU"/>
        </w:rPr>
        <w:t>O‘quvchilarning qiziqishini uyg‘otish</w:t>
      </w:r>
      <w:r w:rsidRPr="003A4651">
        <w:rPr>
          <w:rFonts w:ascii="Times New Roman" w:eastAsia="Times New Roman" w:hAnsi="Times New Roman" w:cs="Times New Roman"/>
          <w:sz w:val="28"/>
          <w:szCs w:val="28"/>
          <w:lang w:val="uz-Latn-UZ" w:eastAsia="ru-RU"/>
        </w:rPr>
        <w:t xml:space="preserve"> – o‘qituvchi o‘quvchilarda yangi bilimlarni olishga bo‘lgan qiziqishni shakllantiradi.</w:t>
      </w:r>
    </w:p>
    <w:p w14:paraId="3F33CC95" w14:textId="77777777" w:rsidR="003A4651" w:rsidRPr="003A4651" w:rsidRDefault="003A4651" w:rsidP="005F4D9C">
      <w:pPr>
        <w:numPr>
          <w:ilvl w:val="0"/>
          <w:numId w:val="43"/>
        </w:numPr>
        <w:spacing w:after="0" w:line="240" w:lineRule="auto"/>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bCs/>
          <w:sz w:val="28"/>
          <w:szCs w:val="28"/>
          <w:lang w:val="uz-Latn-UZ" w:eastAsia="ru-RU"/>
        </w:rPr>
        <w:t>Savollar va muammolarni qo‘yish</w:t>
      </w:r>
      <w:r w:rsidRPr="003A4651">
        <w:rPr>
          <w:rFonts w:ascii="Times New Roman" w:eastAsia="Times New Roman" w:hAnsi="Times New Roman" w:cs="Times New Roman"/>
          <w:sz w:val="28"/>
          <w:szCs w:val="28"/>
          <w:lang w:val="uz-Latn-UZ" w:eastAsia="ru-RU"/>
        </w:rPr>
        <w:t xml:space="preserve"> – o‘quvchilarga savollar orqali bilimni chuqurlashtirish va muammolarni hal qilish uchun vazifalar berish.</w:t>
      </w:r>
    </w:p>
    <w:p w14:paraId="413C46D2" w14:textId="77777777" w:rsidR="003A4651" w:rsidRPr="003A4651" w:rsidRDefault="003A4651" w:rsidP="005F4D9C">
      <w:pPr>
        <w:numPr>
          <w:ilvl w:val="0"/>
          <w:numId w:val="43"/>
        </w:numPr>
        <w:spacing w:after="0" w:line="240" w:lineRule="auto"/>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bCs/>
          <w:sz w:val="28"/>
          <w:szCs w:val="28"/>
          <w:lang w:val="uz-Latn-UZ" w:eastAsia="ru-RU"/>
        </w:rPr>
        <w:t>Mustaqil o‘rganish</w:t>
      </w:r>
      <w:r w:rsidRPr="003A4651">
        <w:rPr>
          <w:rFonts w:ascii="Times New Roman" w:eastAsia="Times New Roman" w:hAnsi="Times New Roman" w:cs="Times New Roman"/>
          <w:sz w:val="28"/>
          <w:szCs w:val="28"/>
          <w:lang w:val="uz-Latn-UZ" w:eastAsia="ru-RU"/>
        </w:rPr>
        <w:t xml:space="preserve"> – o‘quvchilarga bilimlarni mustaqil ravishda o‘rganish imkonini berish, bu esa ularning o‘rganish jarayonida aktiv ishtirok etishlarini ta'minlaydi.</w:t>
      </w:r>
    </w:p>
    <w:p w14:paraId="4075C633" w14:textId="77777777" w:rsidR="003A4651" w:rsidRPr="003A4651" w:rsidRDefault="003A4651" w:rsidP="005F4D9C">
      <w:pPr>
        <w:numPr>
          <w:ilvl w:val="0"/>
          <w:numId w:val="43"/>
        </w:numPr>
        <w:spacing w:after="0" w:line="240" w:lineRule="auto"/>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bCs/>
          <w:sz w:val="28"/>
          <w:szCs w:val="28"/>
          <w:lang w:val="uz-Latn-UZ" w:eastAsia="ru-RU"/>
        </w:rPr>
        <w:t>Interaktiv usullarni qo‘llash</w:t>
      </w:r>
      <w:r w:rsidRPr="003A4651">
        <w:rPr>
          <w:rFonts w:ascii="Times New Roman" w:eastAsia="Times New Roman" w:hAnsi="Times New Roman" w:cs="Times New Roman"/>
          <w:sz w:val="28"/>
          <w:szCs w:val="28"/>
          <w:lang w:val="uz-Latn-UZ" w:eastAsia="ru-RU"/>
        </w:rPr>
        <w:t xml:space="preserve"> – guruh ishlari, munozaralar, rolli o‘yinlar, loyiha asosida ishlash kabi faoliyatlarni o‘tkazish orqali o‘quvchilarning faolligini oshirish.</w:t>
      </w:r>
    </w:p>
    <w:p w14:paraId="01415930" w14:textId="77777777" w:rsidR="003A4651" w:rsidRPr="003A4651" w:rsidRDefault="003A4651" w:rsidP="003A4651">
      <w:pPr>
        <w:spacing w:after="0" w:line="240" w:lineRule="auto"/>
        <w:ind w:firstLine="360"/>
        <w:jc w:val="both"/>
        <w:rPr>
          <w:rFonts w:ascii="Times New Roman" w:eastAsia="Times New Roman" w:hAnsi="Times New Roman" w:cs="Times New Roman"/>
          <w:sz w:val="28"/>
          <w:szCs w:val="28"/>
          <w:lang w:val="uz-Latn-UZ" w:eastAsia="ru-RU"/>
        </w:rPr>
      </w:pPr>
      <w:r w:rsidRPr="003A4651">
        <w:rPr>
          <w:rFonts w:ascii="Times New Roman" w:eastAsia="Times New Roman" w:hAnsi="Times New Roman" w:cs="Times New Roman"/>
          <w:sz w:val="28"/>
          <w:szCs w:val="28"/>
          <w:lang w:val="uz-Latn-UZ" w:eastAsia="ru-RU"/>
        </w:rPr>
        <w:t>Bu jarayon o‘quvchilarga nafaqat bilimlarni o‘zlashtirishda, balki ular o‘z fikrini aniq va asosli ifoda etish, tanqidiy fikrlashni rivojlantirishda ham yordam beradi.</w:t>
      </w:r>
      <w:r>
        <w:rPr>
          <w:rFonts w:ascii="Times New Roman" w:eastAsia="Times New Roman" w:hAnsi="Times New Roman" w:cs="Times New Roman"/>
          <w:sz w:val="28"/>
          <w:szCs w:val="28"/>
          <w:lang w:val="uz-Latn-UZ" w:eastAsia="ru-RU"/>
        </w:rPr>
        <w:t xml:space="preserve"> </w:t>
      </w:r>
      <w:r w:rsidRPr="003A4651">
        <w:rPr>
          <w:rFonts w:ascii="Times New Roman" w:hAnsi="Times New Roman" w:cs="Times New Roman"/>
          <w:sz w:val="28"/>
          <w:szCs w:val="28"/>
          <w:lang w:val="uz-Latn-UZ"/>
        </w:rPr>
        <w:t>O‘quv jarayonida o‘quvchilar bilish faoliyatini faollashtirish ta’lim samaradorligini oshirishning asosiy omillaridan biridir. Kimyo fanini o‘qitishda quyidagi metodlar samarali hisoblanadi:</w:t>
      </w:r>
    </w:p>
    <w:p w14:paraId="430744EE"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1. </w:t>
      </w:r>
      <w:r w:rsidRPr="003A4651">
        <w:rPr>
          <w:rStyle w:val="a4"/>
          <w:bCs/>
          <w:sz w:val="28"/>
          <w:szCs w:val="28"/>
          <w:lang w:val="uz-Latn-UZ"/>
        </w:rPr>
        <w:t>Interfaol usullarni qo‘llash:</w:t>
      </w:r>
    </w:p>
    <w:p w14:paraId="08EC24AC" w14:textId="77777777" w:rsidR="003A4651" w:rsidRPr="003A4651" w:rsidRDefault="003A4651" w:rsidP="005F4D9C">
      <w:pPr>
        <w:pStyle w:val="a3"/>
        <w:numPr>
          <w:ilvl w:val="0"/>
          <w:numId w:val="36"/>
        </w:numPr>
        <w:spacing w:before="0" w:beforeAutospacing="0" w:after="0" w:afterAutospacing="0"/>
        <w:jc w:val="both"/>
        <w:rPr>
          <w:sz w:val="28"/>
          <w:szCs w:val="28"/>
          <w:lang w:val="uz-Latn-UZ"/>
        </w:rPr>
      </w:pPr>
      <w:r w:rsidRPr="003A4651">
        <w:rPr>
          <w:rStyle w:val="a4"/>
          <w:b w:val="0"/>
          <w:sz w:val="28"/>
          <w:szCs w:val="28"/>
          <w:lang w:val="uz-Latn-UZ"/>
        </w:rPr>
        <w:t>Klasterlar tuzish:</w:t>
      </w:r>
      <w:r w:rsidRPr="003A4651">
        <w:rPr>
          <w:sz w:val="28"/>
          <w:szCs w:val="28"/>
          <w:lang w:val="uz-Latn-UZ"/>
        </w:rPr>
        <w:t xml:space="preserve"> O‘quvchilar kimyoviy mavzular bo‘yicha asosiy tushunchalarni klaster shaklida tashkil qilishadi. Masalan, </w:t>
      </w:r>
      <w:r>
        <w:rPr>
          <w:sz w:val="28"/>
          <w:szCs w:val="28"/>
          <w:lang w:val="uz-Latn-UZ"/>
        </w:rPr>
        <w:t>“</w:t>
      </w:r>
      <w:r w:rsidRPr="003A4651">
        <w:rPr>
          <w:sz w:val="28"/>
          <w:szCs w:val="28"/>
          <w:lang w:val="uz-Latn-UZ"/>
        </w:rPr>
        <w:t>Kimyoviy elementlar</w:t>
      </w:r>
      <w:r>
        <w:rPr>
          <w:sz w:val="28"/>
          <w:szCs w:val="28"/>
          <w:lang w:val="uz-Latn-UZ"/>
        </w:rPr>
        <w:t>”</w:t>
      </w:r>
      <w:r w:rsidRPr="003A4651">
        <w:rPr>
          <w:sz w:val="28"/>
          <w:szCs w:val="28"/>
          <w:lang w:val="uz-Latn-UZ"/>
        </w:rPr>
        <w:t xml:space="preserve"> mavzusida metallar va nometallar haqida klaster yaratish.</w:t>
      </w:r>
    </w:p>
    <w:p w14:paraId="6647A0FD" w14:textId="77777777" w:rsidR="003A4651" w:rsidRPr="003A4651" w:rsidRDefault="003A4651" w:rsidP="005F4D9C">
      <w:pPr>
        <w:pStyle w:val="a3"/>
        <w:numPr>
          <w:ilvl w:val="0"/>
          <w:numId w:val="36"/>
        </w:numPr>
        <w:spacing w:before="0" w:beforeAutospacing="0" w:after="0" w:afterAutospacing="0"/>
        <w:jc w:val="both"/>
        <w:rPr>
          <w:sz w:val="28"/>
          <w:szCs w:val="28"/>
          <w:lang w:val="uz-Latn-UZ"/>
        </w:rPr>
      </w:pPr>
      <w:r w:rsidRPr="003A4651">
        <w:rPr>
          <w:rStyle w:val="a4"/>
          <w:b w:val="0"/>
          <w:sz w:val="28"/>
          <w:szCs w:val="28"/>
          <w:lang w:val="uz-Latn-UZ"/>
        </w:rPr>
        <w:t>Baliq skeleti metodi:</w:t>
      </w:r>
      <w:r w:rsidRPr="003A4651">
        <w:rPr>
          <w:sz w:val="28"/>
          <w:szCs w:val="28"/>
          <w:lang w:val="uz-Latn-UZ"/>
        </w:rPr>
        <w:t xml:space="preserve"> Muammoni aniqlash, sabab va yechimlarni izlashda foydalaniladi. Masalan, </w:t>
      </w:r>
      <w:r>
        <w:rPr>
          <w:sz w:val="28"/>
          <w:szCs w:val="28"/>
          <w:lang w:val="uz-Latn-UZ"/>
        </w:rPr>
        <w:t>“</w:t>
      </w:r>
      <w:r w:rsidRPr="003A4651">
        <w:rPr>
          <w:sz w:val="28"/>
          <w:szCs w:val="28"/>
          <w:lang w:val="uz-Latn-UZ"/>
        </w:rPr>
        <w:t>Suvning ifloslanishi</w:t>
      </w:r>
      <w:r>
        <w:rPr>
          <w:sz w:val="28"/>
          <w:szCs w:val="28"/>
          <w:lang w:val="uz-Latn-UZ"/>
        </w:rPr>
        <w:t>”</w:t>
      </w:r>
      <w:r w:rsidRPr="003A4651">
        <w:rPr>
          <w:sz w:val="28"/>
          <w:szCs w:val="28"/>
          <w:lang w:val="uz-Latn-UZ"/>
        </w:rPr>
        <w:t xml:space="preserve"> mavzusida sabablarni va oqibatlarni tahlil qilish.</w:t>
      </w:r>
    </w:p>
    <w:p w14:paraId="64F80730" w14:textId="77777777" w:rsidR="003A4651" w:rsidRPr="003A4651" w:rsidRDefault="003A4651" w:rsidP="005F4D9C">
      <w:pPr>
        <w:pStyle w:val="a3"/>
        <w:numPr>
          <w:ilvl w:val="0"/>
          <w:numId w:val="36"/>
        </w:numPr>
        <w:spacing w:before="0" w:beforeAutospacing="0" w:after="0" w:afterAutospacing="0"/>
        <w:jc w:val="both"/>
        <w:rPr>
          <w:sz w:val="28"/>
          <w:szCs w:val="28"/>
          <w:lang w:val="uz-Latn-UZ"/>
        </w:rPr>
      </w:pPr>
      <w:r w:rsidRPr="003A4651">
        <w:rPr>
          <w:rStyle w:val="a4"/>
          <w:b w:val="0"/>
          <w:sz w:val="28"/>
          <w:szCs w:val="28"/>
          <w:lang w:val="uz-Latn-UZ"/>
        </w:rPr>
        <w:t>“Aqliy hujum” (Brainstorming):</w:t>
      </w:r>
      <w:r w:rsidRPr="003A4651">
        <w:rPr>
          <w:sz w:val="28"/>
          <w:szCs w:val="28"/>
          <w:lang w:val="uz-Latn-UZ"/>
        </w:rPr>
        <w:t xml:space="preserve"> Muayyan kimyoviy muammoni hal qilish bo‘yicha fikrlarni erkin ifodalash imkonini beradi. Masalan, </w:t>
      </w:r>
      <w:r>
        <w:rPr>
          <w:sz w:val="28"/>
          <w:szCs w:val="28"/>
          <w:lang w:val="uz-Latn-UZ"/>
        </w:rPr>
        <w:t>“</w:t>
      </w:r>
      <w:r w:rsidRPr="003A4651">
        <w:rPr>
          <w:sz w:val="28"/>
          <w:szCs w:val="28"/>
          <w:lang w:val="uz-Latn-UZ"/>
        </w:rPr>
        <w:t>Zanglash jarayonini oldini olish yo‘llari</w:t>
      </w:r>
      <w:r>
        <w:rPr>
          <w:sz w:val="28"/>
          <w:szCs w:val="28"/>
          <w:lang w:val="uz-Latn-UZ"/>
        </w:rPr>
        <w:t>”</w:t>
      </w:r>
      <w:r w:rsidRPr="003A4651">
        <w:rPr>
          <w:sz w:val="28"/>
          <w:szCs w:val="28"/>
          <w:lang w:val="uz-Latn-UZ"/>
        </w:rPr>
        <w:t>.</w:t>
      </w:r>
    </w:p>
    <w:p w14:paraId="1A38B141"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2. </w:t>
      </w:r>
      <w:r w:rsidRPr="003A4651">
        <w:rPr>
          <w:rStyle w:val="a4"/>
          <w:bCs/>
          <w:sz w:val="28"/>
          <w:szCs w:val="28"/>
          <w:lang w:val="uz-Latn-UZ"/>
        </w:rPr>
        <w:t>Laboratoriya ishlari va tajribalar:</w:t>
      </w:r>
    </w:p>
    <w:p w14:paraId="0BF4C4E9" w14:textId="77777777" w:rsidR="003A4651" w:rsidRPr="003A4651" w:rsidRDefault="003A4651" w:rsidP="005F4D9C">
      <w:pPr>
        <w:pStyle w:val="a3"/>
        <w:numPr>
          <w:ilvl w:val="0"/>
          <w:numId w:val="37"/>
        </w:numPr>
        <w:spacing w:before="0" w:beforeAutospacing="0" w:after="0" w:afterAutospacing="0"/>
        <w:jc w:val="both"/>
        <w:rPr>
          <w:sz w:val="28"/>
          <w:szCs w:val="28"/>
          <w:lang w:val="uz-Latn-UZ"/>
        </w:rPr>
      </w:pPr>
      <w:r w:rsidRPr="003A4651">
        <w:rPr>
          <w:sz w:val="28"/>
          <w:szCs w:val="28"/>
          <w:lang w:val="uz-Latn-UZ"/>
        </w:rPr>
        <w:lastRenderedPageBreak/>
        <w:t xml:space="preserve">O‘quvchilar mustaqil ravishda tajribalar o‘tkazib, natijalarni tahlil qilishadi. Masalan, </w:t>
      </w:r>
      <w:r>
        <w:rPr>
          <w:sz w:val="28"/>
          <w:szCs w:val="28"/>
          <w:lang w:val="uz-Latn-UZ"/>
        </w:rPr>
        <w:t>“</w:t>
      </w:r>
      <w:r w:rsidRPr="003A4651">
        <w:rPr>
          <w:sz w:val="28"/>
          <w:szCs w:val="28"/>
          <w:lang w:val="uz-Latn-UZ"/>
        </w:rPr>
        <w:t>Oksidlanish-qaytarilish</w:t>
      </w:r>
      <w:r>
        <w:rPr>
          <w:sz w:val="28"/>
          <w:szCs w:val="28"/>
          <w:lang w:val="uz-Latn-UZ"/>
        </w:rPr>
        <w:t xml:space="preserve">” </w:t>
      </w:r>
      <w:r w:rsidRPr="003A4651">
        <w:rPr>
          <w:sz w:val="28"/>
          <w:szCs w:val="28"/>
          <w:lang w:val="uz-Latn-UZ"/>
        </w:rPr>
        <w:t>tajribasi.</w:t>
      </w:r>
    </w:p>
    <w:p w14:paraId="4832DE42" w14:textId="77777777" w:rsidR="003A4651" w:rsidRPr="003A4651" w:rsidRDefault="003A4651" w:rsidP="005F4D9C">
      <w:pPr>
        <w:pStyle w:val="a3"/>
        <w:numPr>
          <w:ilvl w:val="0"/>
          <w:numId w:val="37"/>
        </w:numPr>
        <w:spacing w:before="0" w:beforeAutospacing="0" w:after="0" w:afterAutospacing="0"/>
        <w:jc w:val="both"/>
        <w:rPr>
          <w:sz w:val="28"/>
          <w:szCs w:val="28"/>
          <w:lang w:val="uz-Latn-UZ"/>
        </w:rPr>
      </w:pPr>
      <w:r w:rsidRPr="003A4651">
        <w:rPr>
          <w:sz w:val="28"/>
          <w:szCs w:val="28"/>
          <w:lang w:val="uz-Latn-UZ"/>
        </w:rPr>
        <w:t xml:space="preserve">Kimyoviy jarayonlarni vizual ko‘rsatish orqali bilimlarni chuqurlashtirish. Masalan, </w:t>
      </w:r>
      <w:r>
        <w:rPr>
          <w:sz w:val="28"/>
          <w:szCs w:val="28"/>
          <w:lang w:val="uz-Latn-UZ"/>
        </w:rPr>
        <w:t>“</w:t>
      </w:r>
      <w:r w:rsidRPr="003A4651">
        <w:rPr>
          <w:sz w:val="28"/>
          <w:szCs w:val="28"/>
          <w:lang w:val="uz-Latn-UZ"/>
        </w:rPr>
        <w:t>Gaz ajralishi bilan kechadigan reaksiyalar</w:t>
      </w:r>
      <w:r>
        <w:rPr>
          <w:sz w:val="28"/>
          <w:szCs w:val="28"/>
          <w:lang w:val="uz-Latn-UZ"/>
        </w:rPr>
        <w:t>”</w:t>
      </w:r>
      <w:r w:rsidRPr="003A4651">
        <w:rPr>
          <w:sz w:val="28"/>
          <w:szCs w:val="28"/>
          <w:lang w:val="uz-Latn-UZ"/>
        </w:rPr>
        <w:t>ni tajriba qilish.</w:t>
      </w:r>
    </w:p>
    <w:p w14:paraId="62856BFB"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3. </w:t>
      </w:r>
      <w:r w:rsidRPr="003A4651">
        <w:rPr>
          <w:rStyle w:val="a4"/>
          <w:bCs/>
          <w:sz w:val="28"/>
          <w:szCs w:val="28"/>
          <w:lang w:val="uz-Latn-UZ"/>
        </w:rPr>
        <w:t>O‘yinli metodlar:</w:t>
      </w:r>
    </w:p>
    <w:p w14:paraId="338C6C81" w14:textId="77777777" w:rsidR="003A4651" w:rsidRPr="003A4651" w:rsidRDefault="003A4651" w:rsidP="005F4D9C">
      <w:pPr>
        <w:pStyle w:val="a3"/>
        <w:numPr>
          <w:ilvl w:val="0"/>
          <w:numId w:val="38"/>
        </w:numPr>
        <w:spacing w:before="0" w:beforeAutospacing="0" w:after="0" w:afterAutospacing="0"/>
        <w:jc w:val="both"/>
        <w:rPr>
          <w:sz w:val="28"/>
          <w:szCs w:val="28"/>
          <w:lang w:val="uz-Latn-UZ"/>
        </w:rPr>
      </w:pPr>
      <w:r w:rsidRPr="003A4651">
        <w:rPr>
          <w:rStyle w:val="a4"/>
          <w:b w:val="0"/>
          <w:sz w:val="28"/>
          <w:szCs w:val="28"/>
          <w:lang w:val="uz-Latn-UZ"/>
        </w:rPr>
        <w:t>Kimyoviy viktorinalar va kvestlar:</w:t>
      </w:r>
      <w:r w:rsidRPr="003A4651">
        <w:rPr>
          <w:sz w:val="28"/>
          <w:szCs w:val="28"/>
          <w:lang w:val="uz-Latn-UZ"/>
        </w:rPr>
        <w:t xml:space="preserve"> Mavzuga oid savollar va topshiriqlarni bajarish orqali qiziqish ortadi. Masalan, </w:t>
      </w:r>
      <w:r>
        <w:rPr>
          <w:sz w:val="28"/>
          <w:szCs w:val="28"/>
          <w:lang w:val="uz-Latn-UZ"/>
        </w:rPr>
        <w:t>“</w:t>
      </w:r>
      <w:r w:rsidRPr="003A4651">
        <w:rPr>
          <w:sz w:val="28"/>
          <w:szCs w:val="28"/>
          <w:lang w:val="uz-Latn-UZ"/>
        </w:rPr>
        <w:t>Kimyo bo‘yicha olimlar kvesti</w:t>
      </w:r>
      <w:r>
        <w:rPr>
          <w:sz w:val="28"/>
          <w:szCs w:val="28"/>
          <w:lang w:val="uz-Latn-UZ"/>
        </w:rPr>
        <w:t>”</w:t>
      </w:r>
      <w:r w:rsidRPr="003A4651">
        <w:rPr>
          <w:sz w:val="28"/>
          <w:szCs w:val="28"/>
          <w:lang w:val="uz-Latn-UZ"/>
        </w:rPr>
        <w:t>.</w:t>
      </w:r>
    </w:p>
    <w:p w14:paraId="2D2B4F0E" w14:textId="77777777" w:rsidR="003A4651" w:rsidRPr="003A4651" w:rsidRDefault="003A4651" w:rsidP="005F4D9C">
      <w:pPr>
        <w:pStyle w:val="a3"/>
        <w:numPr>
          <w:ilvl w:val="0"/>
          <w:numId w:val="38"/>
        </w:numPr>
        <w:spacing w:before="0" w:beforeAutospacing="0" w:after="0" w:afterAutospacing="0"/>
        <w:jc w:val="both"/>
        <w:rPr>
          <w:sz w:val="28"/>
          <w:szCs w:val="28"/>
          <w:lang w:val="uz-Latn-UZ"/>
        </w:rPr>
      </w:pPr>
      <w:r w:rsidRPr="003A4651">
        <w:rPr>
          <w:rStyle w:val="a4"/>
          <w:b w:val="0"/>
          <w:sz w:val="28"/>
          <w:szCs w:val="28"/>
          <w:lang w:val="uz-Latn-UZ"/>
        </w:rPr>
        <w:t>Rol o‘yinlari:</w:t>
      </w:r>
      <w:r w:rsidRPr="003A4651">
        <w:rPr>
          <w:sz w:val="28"/>
          <w:szCs w:val="28"/>
          <w:lang w:val="uz-Latn-UZ"/>
        </w:rPr>
        <w:t xml:space="preserve"> O‘quvchilar kimyogar, olim yoki laboratoriya texnologi rolini bajarib, kimyoviy jarayonlarni tasvirlaydilar. Masalan, </w:t>
      </w:r>
      <w:r>
        <w:rPr>
          <w:sz w:val="28"/>
          <w:szCs w:val="28"/>
          <w:lang w:val="uz-Latn-UZ"/>
        </w:rPr>
        <w:t>“</w:t>
      </w:r>
      <w:r w:rsidRPr="003A4651">
        <w:rPr>
          <w:sz w:val="28"/>
          <w:szCs w:val="28"/>
          <w:lang w:val="uz-Latn-UZ"/>
        </w:rPr>
        <w:t>Laboratoriya tadqiqotchilari guruhi</w:t>
      </w:r>
      <w:r>
        <w:rPr>
          <w:sz w:val="28"/>
          <w:szCs w:val="28"/>
          <w:lang w:val="uz-Latn-UZ"/>
        </w:rPr>
        <w:t>”</w:t>
      </w:r>
      <w:r w:rsidRPr="003A4651">
        <w:rPr>
          <w:sz w:val="28"/>
          <w:szCs w:val="28"/>
          <w:lang w:val="uz-Latn-UZ"/>
        </w:rPr>
        <w:t>.</w:t>
      </w:r>
    </w:p>
    <w:p w14:paraId="71849CC8"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4. </w:t>
      </w:r>
      <w:r w:rsidR="00E45B65">
        <w:rPr>
          <w:rStyle w:val="a4"/>
          <w:bCs/>
          <w:sz w:val="28"/>
          <w:szCs w:val="28"/>
          <w:lang w:val="uz-Cyrl-UZ"/>
        </w:rPr>
        <w:t>Muammoli</w:t>
      </w:r>
      <w:r w:rsidRPr="003A4651">
        <w:rPr>
          <w:rStyle w:val="a4"/>
          <w:bCs/>
          <w:sz w:val="28"/>
          <w:szCs w:val="28"/>
          <w:lang w:val="uz-Latn-UZ"/>
        </w:rPr>
        <w:t xml:space="preserve"> ta’lim metodi:</w:t>
      </w:r>
    </w:p>
    <w:p w14:paraId="077F968D" w14:textId="77777777" w:rsidR="003A4651" w:rsidRPr="003A4651" w:rsidRDefault="003A4651" w:rsidP="005F4D9C">
      <w:pPr>
        <w:pStyle w:val="a3"/>
        <w:numPr>
          <w:ilvl w:val="0"/>
          <w:numId w:val="39"/>
        </w:numPr>
        <w:spacing w:before="0" w:beforeAutospacing="0" w:after="0" w:afterAutospacing="0"/>
        <w:jc w:val="both"/>
        <w:rPr>
          <w:sz w:val="28"/>
          <w:szCs w:val="28"/>
          <w:lang w:val="uz-Latn-UZ"/>
        </w:rPr>
      </w:pPr>
      <w:r w:rsidRPr="003A4651">
        <w:rPr>
          <w:sz w:val="28"/>
          <w:szCs w:val="28"/>
          <w:lang w:val="uz-Latn-UZ"/>
        </w:rPr>
        <w:t xml:space="preserve">Muammoli savollar qo‘yish va o‘quvchilarga javob topish vazifasini topshirish. Masalan, </w:t>
      </w:r>
      <w:r>
        <w:rPr>
          <w:sz w:val="28"/>
          <w:szCs w:val="28"/>
          <w:lang w:val="uz-Latn-UZ"/>
        </w:rPr>
        <w:t>“</w:t>
      </w:r>
      <w:r w:rsidRPr="003A4651">
        <w:rPr>
          <w:sz w:val="28"/>
          <w:szCs w:val="28"/>
          <w:lang w:val="uz-Latn-UZ"/>
        </w:rPr>
        <w:t>Nima uchun temir zanglaydi?</w:t>
      </w:r>
      <w:r>
        <w:rPr>
          <w:sz w:val="28"/>
          <w:szCs w:val="28"/>
          <w:lang w:val="uz-Latn-UZ"/>
        </w:rPr>
        <w:t>”</w:t>
      </w:r>
      <w:r w:rsidRPr="003A4651">
        <w:rPr>
          <w:sz w:val="28"/>
          <w:szCs w:val="28"/>
          <w:lang w:val="uz-Latn-UZ"/>
        </w:rPr>
        <w:t xml:space="preserve"> yoki </w:t>
      </w:r>
      <w:r>
        <w:rPr>
          <w:sz w:val="28"/>
          <w:szCs w:val="28"/>
          <w:lang w:val="uz-Latn-UZ"/>
        </w:rPr>
        <w:t>“</w:t>
      </w:r>
      <w:r w:rsidRPr="003A4651">
        <w:rPr>
          <w:sz w:val="28"/>
          <w:szCs w:val="28"/>
          <w:lang w:val="uz-Latn-UZ"/>
        </w:rPr>
        <w:t>Kimyoviy reaksiya tezligiga nima ta’sir qiladi?</w:t>
      </w:r>
      <w:r>
        <w:rPr>
          <w:sz w:val="28"/>
          <w:szCs w:val="28"/>
          <w:lang w:val="uz-Latn-UZ"/>
        </w:rPr>
        <w:t>”</w:t>
      </w:r>
    </w:p>
    <w:p w14:paraId="44BF564C"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5. </w:t>
      </w:r>
      <w:r w:rsidRPr="003A4651">
        <w:rPr>
          <w:rStyle w:val="a4"/>
          <w:bCs/>
          <w:sz w:val="28"/>
          <w:szCs w:val="28"/>
          <w:lang w:val="uz-Latn-UZ"/>
        </w:rPr>
        <w:t>Axborot-kommunikatsiya texnologiyalaridan foydalanish:</w:t>
      </w:r>
    </w:p>
    <w:p w14:paraId="7B5E687D" w14:textId="77777777" w:rsidR="003A4651" w:rsidRPr="003A4651" w:rsidRDefault="003A4651" w:rsidP="005F4D9C">
      <w:pPr>
        <w:pStyle w:val="a3"/>
        <w:numPr>
          <w:ilvl w:val="0"/>
          <w:numId w:val="40"/>
        </w:numPr>
        <w:spacing w:before="0" w:beforeAutospacing="0" w:after="0" w:afterAutospacing="0"/>
        <w:jc w:val="both"/>
        <w:rPr>
          <w:sz w:val="28"/>
          <w:szCs w:val="28"/>
          <w:lang w:val="uz-Latn-UZ"/>
        </w:rPr>
      </w:pPr>
      <w:r w:rsidRPr="003A4651">
        <w:rPr>
          <w:sz w:val="28"/>
          <w:szCs w:val="28"/>
          <w:lang w:val="uz-Latn-UZ"/>
        </w:rPr>
        <w:t xml:space="preserve">Virtual laboratoriyalar va simulyatsiyalar. Masalan, </w:t>
      </w:r>
      <w:r>
        <w:rPr>
          <w:sz w:val="28"/>
          <w:szCs w:val="28"/>
          <w:lang w:val="uz-Latn-UZ"/>
        </w:rPr>
        <w:t>“</w:t>
      </w:r>
      <w:r w:rsidRPr="003A4651">
        <w:rPr>
          <w:sz w:val="28"/>
          <w:szCs w:val="28"/>
          <w:lang w:val="uz-Latn-UZ"/>
        </w:rPr>
        <w:t>Kimyoviy reaksiyalar animatsiyasi</w:t>
      </w:r>
      <w:r>
        <w:rPr>
          <w:sz w:val="28"/>
          <w:szCs w:val="28"/>
          <w:lang w:val="uz-Latn-UZ"/>
        </w:rPr>
        <w:t>”</w:t>
      </w:r>
      <w:r w:rsidRPr="003A4651">
        <w:rPr>
          <w:sz w:val="28"/>
          <w:szCs w:val="28"/>
          <w:lang w:val="uz-Latn-UZ"/>
        </w:rPr>
        <w:t xml:space="preserve"> dasturi.</w:t>
      </w:r>
    </w:p>
    <w:p w14:paraId="6FDB7D2B" w14:textId="77777777" w:rsidR="003A4651" w:rsidRPr="003A4651" w:rsidRDefault="003A4651" w:rsidP="005F4D9C">
      <w:pPr>
        <w:pStyle w:val="a3"/>
        <w:numPr>
          <w:ilvl w:val="0"/>
          <w:numId w:val="40"/>
        </w:numPr>
        <w:spacing w:before="0" w:beforeAutospacing="0" w:after="0" w:afterAutospacing="0"/>
        <w:jc w:val="both"/>
        <w:rPr>
          <w:sz w:val="28"/>
          <w:szCs w:val="28"/>
          <w:lang w:val="uz-Latn-UZ"/>
        </w:rPr>
      </w:pPr>
      <w:r w:rsidRPr="003A4651">
        <w:rPr>
          <w:sz w:val="28"/>
          <w:szCs w:val="28"/>
          <w:lang w:val="uz-Latn-UZ"/>
        </w:rPr>
        <w:t xml:space="preserve">Kimyoviy jarayonlarning video darsliklari. Masalan, </w:t>
      </w:r>
      <w:r>
        <w:rPr>
          <w:sz w:val="28"/>
          <w:szCs w:val="28"/>
          <w:lang w:val="uz-Latn-UZ"/>
        </w:rPr>
        <w:t>“</w:t>
      </w:r>
      <w:r w:rsidRPr="003A4651">
        <w:rPr>
          <w:sz w:val="28"/>
          <w:szCs w:val="28"/>
          <w:lang w:val="uz-Latn-UZ"/>
        </w:rPr>
        <w:t>Polimerlash jarayoni</w:t>
      </w:r>
      <w:r>
        <w:rPr>
          <w:sz w:val="28"/>
          <w:szCs w:val="28"/>
          <w:lang w:val="uz-Latn-UZ"/>
        </w:rPr>
        <w:t>”</w:t>
      </w:r>
      <w:r w:rsidRPr="003A4651">
        <w:rPr>
          <w:sz w:val="28"/>
          <w:szCs w:val="28"/>
          <w:lang w:val="uz-Latn-UZ"/>
        </w:rPr>
        <w:t xml:space="preserve"> videosi.</w:t>
      </w:r>
    </w:p>
    <w:p w14:paraId="525DBAE7"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6. </w:t>
      </w:r>
      <w:r w:rsidRPr="003A4651">
        <w:rPr>
          <w:rStyle w:val="a4"/>
          <w:bCs/>
          <w:sz w:val="28"/>
          <w:szCs w:val="28"/>
          <w:lang w:val="uz-Latn-UZ"/>
        </w:rPr>
        <w:t>Tadqiqot metodlari:</w:t>
      </w:r>
    </w:p>
    <w:p w14:paraId="70D8197D" w14:textId="77777777" w:rsidR="003A4651" w:rsidRPr="003A4651" w:rsidRDefault="003A4651" w:rsidP="005F4D9C">
      <w:pPr>
        <w:pStyle w:val="a3"/>
        <w:numPr>
          <w:ilvl w:val="0"/>
          <w:numId w:val="41"/>
        </w:numPr>
        <w:spacing w:before="0" w:beforeAutospacing="0" w:after="0" w:afterAutospacing="0"/>
        <w:jc w:val="both"/>
        <w:rPr>
          <w:sz w:val="28"/>
          <w:szCs w:val="28"/>
          <w:lang w:val="uz-Latn-UZ"/>
        </w:rPr>
      </w:pPr>
      <w:r w:rsidRPr="003A4651">
        <w:rPr>
          <w:sz w:val="28"/>
          <w:szCs w:val="28"/>
          <w:lang w:val="uz-Latn-UZ"/>
        </w:rPr>
        <w:t xml:space="preserve">O‘quvchilar o‘zlari mustaqil ravishda loyihalar tayyorlaydi va natijalarini sinf oldida taqdim etadi. Masalan, </w:t>
      </w:r>
      <w:r>
        <w:rPr>
          <w:sz w:val="28"/>
          <w:szCs w:val="28"/>
          <w:lang w:val="uz-Latn-UZ"/>
        </w:rPr>
        <w:t>“</w:t>
      </w:r>
      <w:r w:rsidRPr="003A4651">
        <w:rPr>
          <w:sz w:val="28"/>
          <w:szCs w:val="28"/>
          <w:lang w:val="uz-Latn-UZ"/>
        </w:rPr>
        <w:t>Atrof-muhit muhofazasi uchun ekologik toza materiallar</w:t>
      </w:r>
      <w:r>
        <w:rPr>
          <w:sz w:val="28"/>
          <w:szCs w:val="28"/>
          <w:lang w:val="uz-Latn-UZ"/>
        </w:rPr>
        <w:t>”</w:t>
      </w:r>
      <w:r w:rsidRPr="003A4651">
        <w:rPr>
          <w:sz w:val="28"/>
          <w:szCs w:val="28"/>
          <w:lang w:val="uz-Latn-UZ"/>
        </w:rPr>
        <w:t>.</w:t>
      </w:r>
    </w:p>
    <w:p w14:paraId="2D56CDFE" w14:textId="77777777" w:rsidR="003A4651" w:rsidRPr="003A4651" w:rsidRDefault="003A4651" w:rsidP="005F4D9C">
      <w:pPr>
        <w:pStyle w:val="a3"/>
        <w:numPr>
          <w:ilvl w:val="0"/>
          <w:numId w:val="41"/>
        </w:numPr>
        <w:spacing w:before="0" w:beforeAutospacing="0" w:after="0" w:afterAutospacing="0"/>
        <w:jc w:val="both"/>
        <w:rPr>
          <w:sz w:val="28"/>
          <w:szCs w:val="28"/>
          <w:lang w:val="uz-Latn-UZ"/>
        </w:rPr>
      </w:pPr>
      <w:r w:rsidRPr="003A4651">
        <w:rPr>
          <w:sz w:val="28"/>
          <w:szCs w:val="28"/>
          <w:lang w:val="uz-Latn-UZ"/>
        </w:rPr>
        <w:t xml:space="preserve">Mavzuga oid ilmiy maqolalar o‘qib, tahlil qilishga yo‘naltirilgan topshiriqlar. Masalan, </w:t>
      </w:r>
      <w:r>
        <w:rPr>
          <w:sz w:val="28"/>
          <w:szCs w:val="28"/>
          <w:lang w:val="uz-Latn-UZ"/>
        </w:rPr>
        <w:t>“</w:t>
      </w:r>
      <w:r w:rsidRPr="003A4651">
        <w:rPr>
          <w:sz w:val="28"/>
          <w:szCs w:val="28"/>
          <w:lang w:val="uz-Latn-UZ"/>
        </w:rPr>
        <w:t>Atmosferadagi karbonat angidridning ta’siri</w:t>
      </w:r>
      <w:r>
        <w:rPr>
          <w:sz w:val="28"/>
          <w:szCs w:val="28"/>
          <w:lang w:val="uz-Latn-UZ"/>
        </w:rPr>
        <w:t>”</w:t>
      </w:r>
      <w:r w:rsidRPr="003A4651">
        <w:rPr>
          <w:sz w:val="28"/>
          <w:szCs w:val="28"/>
          <w:lang w:val="uz-Latn-UZ"/>
        </w:rPr>
        <w:t>.</w:t>
      </w:r>
    </w:p>
    <w:p w14:paraId="76294D3B" w14:textId="77777777" w:rsidR="003A4651" w:rsidRPr="003A4651" w:rsidRDefault="003A4651" w:rsidP="003A4651">
      <w:pPr>
        <w:pStyle w:val="3"/>
        <w:spacing w:before="0" w:beforeAutospacing="0" w:after="0" w:afterAutospacing="0"/>
        <w:jc w:val="both"/>
        <w:rPr>
          <w:b w:val="0"/>
          <w:sz w:val="28"/>
          <w:szCs w:val="28"/>
          <w:lang w:val="uz-Latn-UZ"/>
        </w:rPr>
      </w:pPr>
      <w:r w:rsidRPr="003A4651">
        <w:rPr>
          <w:b w:val="0"/>
          <w:sz w:val="28"/>
          <w:szCs w:val="28"/>
          <w:lang w:val="uz-Latn-UZ"/>
        </w:rPr>
        <w:t xml:space="preserve">7. </w:t>
      </w:r>
      <w:r w:rsidRPr="003A4651">
        <w:rPr>
          <w:rStyle w:val="a4"/>
          <w:bCs/>
          <w:sz w:val="28"/>
          <w:szCs w:val="28"/>
          <w:lang w:val="uz-Latn-UZ"/>
        </w:rPr>
        <w:t>Guruhli va jamoaviy ish:</w:t>
      </w:r>
    </w:p>
    <w:p w14:paraId="2984C6F9" w14:textId="77777777" w:rsidR="003A4651" w:rsidRPr="003A4651" w:rsidRDefault="003A4651" w:rsidP="005F4D9C">
      <w:pPr>
        <w:pStyle w:val="a3"/>
        <w:numPr>
          <w:ilvl w:val="0"/>
          <w:numId w:val="42"/>
        </w:numPr>
        <w:spacing w:before="0" w:beforeAutospacing="0" w:after="0" w:afterAutospacing="0"/>
        <w:jc w:val="both"/>
        <w:rPr>
          <w:sz w:val="28"/>
          <w:szCs w:val="28"/>
          <w:lang w:val="uz-Latn-UZ"/>
        </w:rPr>
      </w:pPr>
      <w:r w:rsidRPr="003A4651">
        <w:rPr>
          <w:sz w:val="28"/>
          <w:szCs w:val="28"/>
          <w:lang w:val="uz-Latn-UZ"/>
        </w:rPr>
        <w:t xml:space="preserve">Kimyo mavzulari bo‘yicha guruhlarda ishlash orqali hamkorlik ko‘nikmalari rivojlantiriladi. Masalan, </w:t>
      </w:r>
      <w:r w:rsidR="003C7F37">
        <w:rPr>
          <w:sz w:val="28"/>
          <w:szCs w:val="28"/>
          <w:lang w:val="uz-Cyrl-UZ"/>
        </w:rPr>
        <w:t>“</w:t>
      </w:r>
      <w:r w:rsidRPr="003A4651">
        <w:rPr>
          <w:sz w:val="28"/>
          <w:szCs w:val="28"/>
          <w:lang w:val="uz-Latn-UZ"/>
        </w:rPr>
        <w:t>Kimyoviy elementlar jadvali</w:t>
      </w:r>
      <w:r w:rsidR="003C7F37">
        <w:rPr>
          <w:sz w:val="28"/>
          <w:szCs w:val="28"/>
          <w:lang w:val="uz-Cyrl-UZ"/>
        </w:rPr>
        <w:t>”</w:t>
      </w:r>
      <w:r w:rsidRPr="003A4651">
        <w:rPr>
          <w:sz w:val="28"/>
          <w:szCs w:val="28"/>
          <w:lang w:val="uz-Latn-UZ"/>
        </w:rPr>
        <w:t xml:space="preserve"> bo‘yicha loyiha</w:t>
      </w:r>
      <w:r w:rsidR="003C7F37">
        <w:rPr>
          <w:sz w:val="28"/>
          <w:szCs w:val="28"/>
          <w:lang w:val="uz-Cyrl-UZ"/>
        </w:rPr>
        <w:t xml:space="preserve"> ishi</w:t>
      </w:r>
      <w:r w:rsidRPr="003A4651">
        <w:rPr>
          <w:sz w:val="28"/>
          <w:szCs w:val="28"/>
          <w:lang w:val="uz-Latn-UZ"/>
        </w:rPr>
        <w:t xml:space="preserve"> tayyorlash.</w:t>
      </w:r>
    </w:p>
    <w:p w14:paraId="65D1FFB8" w14:textId="77777777" w:rsidR="003A4651" w:rsidRPr="003A4651" w:rsidRDefault="003A4651" w:rsidP="005F4D9C">
      <w:pPr>
        <w:pStyle w:val="a3"/>
        <w:numPr>
          <w:ilvl w:val="0"/>
          <w:numId w:val="42"/>
        </w:numPr>
        <w:spacing w:before="0" w:beforeAutospacing="0" w:after="0" w:afterAutospacing="0"/>
        <w:jc w:val="both"/>
        <w:rPr>
          <w:sz w:val="28"/>
          <w:szCs w:val="28"/>
          <w:lang w:val="uz-Latn-UZ"/>
        </w:rPr>
      </w:pPr>
      <w:r w:rsidRPr="003A4651">
        <w:rPr>
          <w:sz w:val="28"/>
          <w:szCs w:val="28"/>
          <w:lang w:val="uz-Latn-UZ"/>
        </w:rPr>
        <w:t xml:space="preserve">Jamoaviy loyiha yoki plakat tayyorlash. Masalan, </w:t>
      </w:r>
      <w:r w:rsidR="003C7F37">
        <w:rPr>
          <w:sz w:val="28"/>
          <w:szCs w:val="28"/>
          <w:lang w:val="uz-Cyrl-UZ"/>
        </w:rPr>
        <w:t>“</w:t>
      </w:r>
      <w:r w:rsidRPr="003A4651">
        <w:rPr>
          <w:sz w:val="28"/>
          <w:szCs w:val="28"/>
          <w:lang w:val="uz-Latn-UZ"/>
        </w:rPr>
        <w:t>Kimyoviy reaksiya turlari</w:t>
      </w:r>
      <w:r w:rsidR="003C7F37">
        <w:rPr>
          <w:sz w:val="28"/>
          <w:szCs w:val="28"/>
          <w:lang w:val="uz-Cyrl-UZ"/>
        </w:rPr>
        <w:t>”</w:t>
      </w:r>
      <w:r w:rsidRPr="003A4651">
        <w:rPr>
          <w:sz w:val="28"/>
          <w:szCs w:val="28"/>
          <w:lang w:val="uz-Latn-UZ"/>
        </w:rPr>
        <w:t xml:space="preserve"> mavzusida plakat tayyorlash.</w:t>
      </w:r>
    </w:p>
    <w:p w14:paraId="444C17B3" w14:textId="77777777" w:rsidR="00BF1CF5" w:rsidRDefault="003A4651" w:rsidP="00E45B65">
      <w:pPr>
        <w:pStyle w:val="a3"/>
        <w:spacing w:before="0" w:beforeAutospacing="0" w:after="0" w:afterAutospacing="0"/>
        <w:jc w:val="both"/>
        <w:rPr>
          <w:sz w:val="28"/>
          <w:szCs w:val="28"/>
          <w:lang w:val="uz-Latn-UZ"/>
        </w:rPr>
      </w:pPr>
      <w:r w:rsidRPr="003A4651">
        <w:rPr>
          <w:sz w:val="28"/>
          <w:szCs w:val="28"/>
          <w:lang w:val="uz-Latn-UZ"/>
        </w:rPr>
        <w:t>Bu metodlardan samarali foydalanish o‘quvchilarni ilmiy-ijodiy faoliyatga jalb etib, kimyo faniga bo‘lgan qiziqishini oshiradi va bilimlarni mustahkam</w:t>
      </w:r>
    </w:p>
    <w:p w14:paraId="36361069" w14:textId="77777777" w:rsidR="00E45B65" w:rsidRDefault="00E45B65" w:rsidP="00E45B65">
      <w:pPr>
        <w:pStyle w:val="a3"/>
        <w:spacing w:before="0" w:beforeAutospacing="0" w:after="0" w:afterAutospacing="0"/>
        <w:jc w:val="both"/>
        <w:rPr>
          <w:sz w:val="28"/>
          <w:szCs w:val="28"/>
          <w:lang w:val="uz-Latn-UZ"/>
        </w:rPr>
      </w:pPr>
    </w:p>
    <w:p w14:paraId="53205294" w14:textId="77777777" w:rsidR="00E45B65" w:rsidRPr="00E45B65" w:rsidRDefault="00E45B65" w:rsidP="00E45B65">
      <w:pPr>
        <w:pStyle w:val="a3"/>
        <w:spacing w:before="0" w:beforeAutospacing="0" w:after="0" w:afterAutospacing="0"/>
        <w:jc w:val="both"/>
        <w:rPr>
          <w:sz w:val="28"/>
          <w:szCs w:val="28"/>
          <w:lang w:val="uz-Latn-UZ"/>
        </w:rPr>
      </w:pPr>
    </w:p>
    <w:p w14:paraId="1A0CC7B7" w14:textId="77777777" w:rsidR="00E55FB8" w:rsidRPr="004A4A93" w:rsidRDefault="00E55FB8" w:rsidP="00AA4BDC">
      <w:pPr>
        <w:spacing w:after="0" w:line="240" w:lineRule="auto"/>
        <w:jc w:val="center"/>
        <w:rPr>
          <w:rFonts w:ascii="Times New Roman" w:hAnsi="Times New Roman" w:cs="Times New Roman"/>
          <w:b/>
          <w:noProof/>
          <w:sz w:val="28"/>
          <w:szCs w:val="28"/>
          <w:lang w:val="uz-Latn-UZ" w:eastAsia="ru-RU"/>
        </w:rPr>
      </w:pPr>
      <w:r w:rsidRPr="004A4A93">
        <w:rPr>
          <w:rFonts w:ascii="Times New Roman" w:hAnsi="Times New Roman" w:cs="Times New Roman"/>
          <w:b/>
          <w:noProof/>
          <w:sz w:val="28"/>
          <w:szCs w:val="28"/>
          <w:lang w:val="uz-Latn-UZ" w:eastAsia="ru-RU"/>
        </w:rPr>
        <w:t>Foydalanilgan adabiyotlar:</w:t>
      </w:r>
    </w:p>
    <w:p w14:paraId="77568A0C" w14:textId="77777777" w:rsidR="00D8540A" w:rsidRPr="005F4D9C" w:rsidRDefault="00AA4BDC" w:rsidP="005F4D9C">
      <w:pPr>
        <w:spacing w:after="0" w:line="276"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Latn-UZ"/>
        </w:rPr>
        <w:t>1.</w:t>
      </w:r>
      <w:r w:rsidR="00D8540A" w:rsidRPr="00D8540A">
        <w:rPr>
          <w:rFonts w:ascii="Times New Roman" w:hAnsi="Times New Roman" w:cs="Times New Roman"/>
          <w:sz w:val="28"/>
          <w:szCs w:val="28"/>
          <w:lang w:val="uz-Latn-UZ"/>
        </w:rPr>
        <w:t>Iskandarov A.Yu., Azamatova</w:t>
      </w:r>
      <w:r w:rsidR="001C6CD2" w:rsidRPr="001C6CD2">
        <w:rPr>
          <w:rFonts w:ascii="Times New Roman" w:hAnsi="Times New Roman" w:cs="Times New Roman"/>
          <w:sz w:val="28"/>
          <w:szCs w:val="28"/>
          <w:lang w:val="uz-Latn-UZ"/>
        </w:rPr>
        <w:t xml:space="preserve"> </w:t>
      </w:r>
      <w:r w:rsidR="001C6CD2" w:rsidRPr="00D8540A">
        <w:rPr>
          <w:rFonts w:ascii="Times New Roman" w:hAnsi="Times New Roman" w:cs="Times New Roman"/>
          <w:sz w:val="28"/>
          <w:szCs w:val="28"/>
          <w:lang w:val="uz-Latn-UZ"/>
        </w:rPr>
        <w:t>D.</w:t>
      </w:r>
      <w:r w:rsidR="001C6CD2">
        <w:rPr>
          <w:rFonts w:ascii="Times New Roman" w:hAnsi="Times New Roman" w:cs="Times New Roman"/>
          <w:sz w:val="28"/>
          <w:szCs w:val="28"/>
          <w:lang w:val="uz-Latn-UZ"/>
        </w:rPr>
        <w:t>S</w:t>
      </w:r>
      <w:r w:rsidR="00D8540A" w:rsidRPr="00D8540A">
        <w:rPr>
          <w:rFonts w:ascii="Times New Roman" w:hAnsi="Times New Roman" w:cs="Times New Roman"/>
          <w:sz w:val="28"/>
          <w:szCs w:val="28"/>
          <w:lang w:val="uz-Latn-UZ"/>
        </w:rPr>
        <w:t>., Ismatov I.Sh “ Kimyo o</w:t>
      </w:r>
      <w:r w:rsidR="00D8540A" w:rsidRPr="00D8540A">
        <w:rPr>
          <w:rFonts w:ascii="Times New Roman" w:hAnsi="Times New Roman" w:cs="Times New Roman"/>
          <w:bCs/>
          <w:sz w:val="28"/>
          <w:szCs w:val="28"/>
          <w:lang w:val="uz-Latn-UZ"/>
        </w:rPr>
        <w:t>‘</w:t>
      </w:r>
      <w:r w:rsidR="00D8540A" w:rsidRPr="00D8540A">
        <w:rPr>
          <w:rFonts w:ascii="Times New Roman" w:hAnsi="Times New Roman" w:cs="Times New Roman"/>
          <w:sz w:val="28"/>
          <w:szCs w:val="28"/>
          <w:lang w:val="uz-Latn-UZ"/>
        </w:rPr>
        <w:t xml:space="preserve">qitish metodikasi” </w:t>
      </w:r>
      <w:r w:rsidR="00D8540A" w:rsidRPr="00D8540A">
        <w:rPr>
          <w:rFonts w:ascii="Times New Roman" w:hAnsi="Times New Roman" w:cs="Times New Roman"/>
          <w:bCs/>
          <w:sz w:val="28"/>
          <w:szCs w:val="28"/>
          <w:lang w:val="uz-Latn-UZ"/>
        </w:rPr>
        <w:t>Oliy ta’lim uchun darslik., 367 bet.</w:t>
      </w:r>
      <w:r w:rsidR="00D8540A">
        <w:rPr>
          <w:rFonts w:ascii="Times New Roman" w:hAnsi="Times New Roman" w:cs="Times New Roman"/>
          <w:bCs/>
          <w:sz w:val="28"/>
          <w:szCs w:val="28"/>
          <w:lang w:val="uz-Latn-UZ"/>
        </w:rPr>
        <w:t>,2024 y</w:t>
      </w:r>
      <w:r w:rsidR="001C6CD2">
        <w:rPr>
          <w:rFonts w:ascii="Times New Roman" w:hAnsi="Times New Roman" w:cs="Times New Roman"/>
          <w:bCs/>
          <w:sz w:val="28"/>
          <w:szCs w:val="28"/>
          <w:lang w:val="uz-Latn-UZ"/>
        </w:rPr>
        <w:t>il</w:t>
      </w:r>
    </w:p>
    <w:p w14:paraId="4DFAF501" w14:textId="77777777" w:rsidR="005F4D9C" w:rsidRPr="001E3087" w:rsidRDefault="005F4D9C" w:rsidP="005F4D9C">
      <w:pPr>
        <w:spacing w:after="0" w:line="276"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2</w:t>
      </w:r>
      <w:r w:rsidRPr="001E3087">
        <w:rPr>
          <w:rFonts w:ascii="Times New Roman" w:hAnsi="Times New Roman" w:cs="Times New Roman"/>
          <w:sz w:val="28"/>
          <w:szCs w:val="28"/>
          <w:lang w:val="uz-Latn-UZ"/>
        </w:rPr>
        <w:t>.</w:t>
      </w:r>
      <w:r w:rsidRPr="001E3087">
        <w:rPr>
          <w:rFonts w:ascii="Times New Roman" w:eastAsia="ArialMT" w:hAnsi="Times New Roman" w:cs="Times New Roman"/>
          <w:sz w:val="28"/>
          <w:szCs w:val="28"/>
          <w:lang w:val="uz-Latn-UZ" w:eastAsia="ru-RU"/>
        </w:rPr>
        <w:t xml:space="preserve"> Umumiy o‘rta ta’lim maktablarining 7-sinfi uchun Kimyo darsligi/ Jasvinder K. Randhawa va Dr Natasha Mehta – Toshkent: “Novda Edutainment”. 2024</w:t>
      </w:r>
    </w:p>
    <w:p w14:paraId="2F9610F0" w14:textId="77777777" w:rsidR="005F4D9C" w:rsidRPr="001E3087" w:rsidRDefault="005F4D9C" w:rsidP="005F4D9C">
      <w:pPr>
        <w:spacing w:after="0" w:line="276" w:lineRule="auto"/>
        <w:ind w:firstLine="567"/>
        <w:jc w:val="both"/>
        <w:rPr>
          <w:rFonts w:ascii="Times New Roman" w:eastAsia="ArialMT" w:hAnsi="Times New Roman" w:cs="Times New Roman"/>
          <w:sz w:val="28"/>
          <w:szCs w:val="28"/>
          <w:lang w:val="uz-Latn-UZ" w:eastAsia="ru-RU"/>
        </w:rPr>
      </w:pPr>
      <w:r>
        <w:rPr>
          <w:rFonts w:ascii="Times New Roman" w:hAnsi="Times New Roman" w:cs="Times New Roman"/>
          <w:sz w:val="28"/>
          <w:szCs w:val="28"/>
          <w:lang w:val="uz-Cyrl-UZ"/>
        </w:rPr>
        <w:t>3</w:t>
      </w:r>
      <w:r w:rsidRPr="001E3087">
        <w:rPr>
          <w:rFonts w:ascii="Times New Roman" w:hAnsi="Times New Roman" w:cs="Times New Roman"/>
          <w:sz w:val="28"/>
          <w:szCs w:val="28"/>
          <w:lang w:val="uz-Latn-UZ"/>
        </w:rPr>
        <w:t xml:space="preserve">. </w:t>
      </w:r>
      <w:r w:rsidRPr="001E3087">
        <w:rPr>
          <w:rFonts w:ascii="Times New Roman" w:eastAsia="ArialMT" w:hAnsi="Times New Roman" w:cs="Times New Roman"/>
          <w:sz w:val="28"/>
          <w:szCs w:val="28"/>
          <w:lang w:val="uz-Latn-UZ" w:eastAsia="ru-RU"/>
        </w:rPr>
        <w:t>Umumiy o‘rta ta’lim maktablarining 7-sinfi O‘quvchi uchun uchun mashq daftari  / Jasvinder K. Randhawa va Dr Natasha Mehta – Toshkent: “Novda Edutainment”. 2024</w:t>
      </w:r>
    </w:p>
    <w:p w14:paraId="2B149E68" w14:textId="77777777" w:rsidR="005F4D9C" w:rsidRPr="001E3087" w:rsidRDefault="005F4D9C" w:rsidP="005F4D9C">
      <w:pPr>
        <w:spacing w:after="0" w:line="276"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lastRenderedPageBreak/>
        <w:t>4</w:t>
      </w:r>
      <w:r w:rsidRPr="001E3087">
        <w:rPr>
          <w:rFonts w:ascii="Times New Roman" w:hAnsi="Times New Roman" w:cs="Times New Roman"/>
          <w:sz w:val="28"/>
          <w:szCs w:val="28"/>
          <w:lang w:val="uz-Latn-UZ"/>
        </w:rPr>
        <w:t xml:space="preserve">. </w:t>
      </w:r>
      <w:r w:rsidRPr="001E3087">
        <w:rPr>
          <w:rFonts w:ascii="Times New Roman" w:eastAsia="ArialMT" w:hAnsi="Times New Roman" w:cs="Times New Roman"/>
          <w:sz w:val="28"/>
          <w:szCs w:val="28"/>
          <w:lang w:val="uz-Latn-UZ" w:eastAsia="ru-RU"/>
        </w:rPr>
        <w:t>Umumiy o‘rta ta’lim maktablarining 7-sinfi uchun O‘qituvchi uchun metodik qo‘llanma / Jasvinder K. Randhawa va Dr Natasha Mehta – Toshkent: “Novda Edutainment”. 2024</w:t>
      </w:r>
    </w:p>
    <w:p w14:paraId="510DBFBE" w14:textId="77777777" w:rsidR="005F4D9C" w:rsidRDefault="005F4D9C" w:rsidP="005F4D9C">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Cyrl-UZ"/>
        </w:rPr>
        <w:t>5</w:t>
      </w:r>
      <w:r w:rsidRPr="00D8540A">
        <w:rPr>
          <w:rFonts w:ascii="Times New Roman" w:hAnsi="Times New Roman" w:cs="Times New Roman"/>
          <w:sz w:val="28"/>
          <w:szCs w:val="28"/>
          <w:lang w:val="uz-Latn-UZ"/>
        </w:rPr>
        <w:t xml:space="preserve">. </w:t>
      </w:r>
      <w:r w:rsidRPr="00D8540A">
        <w:rPr>
          <w:rFonts w:ascii="Times New Roman" w:hAnsi="Times New Roman" w:cs="Times New Roman"/>
          <w:bCs/>
          <w:noProof/>
          <w:sz w:val="28"/>
          <w:szCs w:val="28"/>
          <w:lang w:val="uz-Latn-UZ"/>
        </w:rPr>
        <w:t>Kimyo 10-sinf</w:t>
      </w:r>
      <w:r w:rsidRPr="00D8540A">
        <w:rPr>
          <w:rFonts w:ascii="Times New Roman" w:hAnsi="Times New Roman" w:cs="Times New Roman"/>
          <w:bCs/>
          <w:sz w:val="28"/>
          <w:szCs w:val="28"/>
          <w:lang w:val="uz-Latn-UZ"/>
        </w:rPr>
        <w:t xml:space="preserve"> Darslik, I.Ismatov, D.Azamatova</w:t>
      </w:r>
      <w:r>
        <w:rPr>
          <w:rFonts w:ascii="Times New Roman" w:hAnsi="Times New Roman" w:cs="Times New Roman"/>
          <w:bCs/>
          <w:sz w:val="28"/>
          <w:szCs w:val="28"/>
          <w:lang w:val="uz-Latn-UZ"/>
        </w:rPr>
        <w:t>, 2022 yil</w:t>
      </w:r>
    </w:p>
    <w:p w14:paraId="1781AC33" w14:textId="77777777" w:rsidR="005F4D9C" w:rsidRPr="00D8540A" w:rsidRDefault="005F4D9C" w:rsidP="001C6CD2">
      <w:pPr>
        <w:spacing w:after="0" w:line="276" w:lineRule="auto"/>
        <w:ind w:firstLine="567"/>
        <w:jc w:val="both"/>
        <w:rPr>
          <w:rFonts w:ascii="Times New Roman" w:hAnsi="Times New Roman" w:cs="Times New Roman"/>
          <w:sz w:val="28"/>
          <w:szCs w:val="28"/>
          <w:lang w:val="uz-Latn-UZ"/>
        </w:rPr>
      </w:pPr>
    </w:p>
    <w:p w14:paraId="64B7E1A3" w14:textId="77777777" w:rsidR="00D8540A" w:rsidRPr="00AA4BDC" w:rsidRDefault="00D8540A" w:rsidP="00AA4BDC">
      <w:pPr>
        <w:rPr>
          <w:rFonts w:ascii="Times New Roman" w:hAnsi="Times New Roman" w:cs="Times New Roman"/>
          <w:sz w:val="28"/>
          <w:szCs w:val="28"/>
          <w:lang w:val="uz-Latn-UZ"/>
        </w:rPr>
      </w:pPr>
    </w:p>
    <w:sectPr w:rsidR="00D8540A" w:rsidRPr="00AA4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LTStd-Roman">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20923"/>
    <w:multiLevelType w:val="multilevel"/>
    <w:tmpl w:val="813A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360B6"/>
    <w:multiLevelType w:val="multilevel"/>
    <w:tmpl w:val="C7A2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B608E"/>
    <w:multiLevelType w:val="multilevel"/>
    <w:tmpl w:val="F96C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A3546"/>
    <w:multiLevelType w:val="multilevel"/>
    <w:tmpl w:val="D5C0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83512"/>
    <w:multiLevelType w:val="multilevel"/>
    <w:tmpl w:val="6B28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B1E81"/>
    <w:multiLevelType w:val="multilevel"/>
    <w:tmpl w:val="FF82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D0CA1"/>
    <w:multiLevelType w:val="multilevel"/>
    <w:tmpl w:val="6EBC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61FCC"/>
    <w:multiLevelType w:val="multilevel"/>
    <w:tmpl w:val="056E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06495"/>
    <w:multiLevelType w:val="multilevel"/>
    <w:tmpl w:val="F816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D1B0B"/>
    <w:multiLevelType w:val="multilevel"/>
    <w:tmpl w:val="370E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99196A"/>
    <w:multiLevelType w:val="multilevel"/>
    <w:tmpl w:val="470C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4758E"/>
    <w:multiLevelType w:val="multilevel"/>
    <w:tmpl w:val="2C38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D2BB5"/>
    <w:multiLevelType w:val="multilevel"/>
    <w:tmpl w:val="0FF0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B7593F"/>
    <w:multiLevelType w:val="multilevel"/>
    <w:tmpl w:val="3B42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05912"/>
    <w:multiLevelType w:val="multilevel"/>
    <w:tmpl w:val="B4DE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093766"/>
    <w:multiLevelType w:val="multilevel"/>
    <w:tmpl w:val="FAA4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15B00"/>
    <w:multiLevelType w:val="multilevel"/>
    <w:tmpl w:val="8DF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B25C18"/>
    <w:multiLevelType w:val="multilevel"/>
    <w:tmpl w:val="B866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FC108A"/>
    <w:multiLevelType w:val="multilevel"/>
    <w:tmpl w:val="6202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34345D"/>
    <w:multiLevelType w:val="multilevel"/>
    <w:tmpl w:val="2E12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80761"/>
    <w:multiLevelType w:val="multilevel"/>
    <w:tmpl w:val="87F4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4275F"/>
    <w:multiLevelType w:val="multilevel"/>
    <w:tmpl w:val="4D86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C92D9C"/>
    <w:multiLevelType w:val="multilevel"/>
    <w:tmpl w:val="E01C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56D78"/>
    <w:multiLevelType w:val="multilevel"/>
    <w:tmpl w:val="C04E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EB4C89"/>
    <w:multiLevelType w:val="multilevel"/>
    <w:tmpl w:val="AC80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A24593"/>
    <w:multiLevelType w:val="multilevel"/>
    <w:tmpl w:val="9F6C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38183A"/>
    <w:multiLevelType w:val="multilevel"/>
    <w:tmpl w:val="58E6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D92349"/>
    <w:multiLevelType w:val="multilevel"/>
    <w:tmpl w:val="C028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F12B4F"/>
    <w:multiLevelType w:val="multilevel"/>
    <w:tmpl w:val="4C58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371D96"/>
    <w:multiLevelType w:val="multilevel"/>
    <w:tmpl w:val="9560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1A435F"/>
    <w:multiLevelType w:val="multilevel"/>
    <w:tmpl w:val="BA50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A51B3"/>
    <w:multiLevelType w:val="multilevel"/>
    <w:tmpl w:val="2072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CB08CA"/>
    <w:multiLevelType w:val="multilevel"/>
    <w:tmpl w:val="9EC4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C6EC7"/>
    <w:multiLevelType w:val="multilevel"/>
    <w:tmpl w:val="44FC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4B1721"/>
    <w:multiLevelType w:val="multilevel"/>
    <w:tmpl w:val="1974F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853410"/>
    <w:multiLevelType w:val="hybridMultilevel"/>
    <w:tmpl w:val="963E3D48"/>
    <w:lvl w:ilvl="0" w:tplc="566E458A">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C8746A"/>
    <w:multiLevelType w:val="multilevel"/>
    <w:tmpl w:val="D32AA1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150F94"/>
    <w:multiLevelType w:val="multilevel"/>
    <w:tmpl w:val="AC54C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C0270C"/>
    <w:multiLevelType w:val="multilevel"/>
    <w:tmpl w:val="3CEC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C1225"/>
    <w:multiLevelType w:val="multilevel"/>
    <w:tmpl w:val="AEB0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76620D"/>
    <w:multiLevelType w:val="multilevel"/>
    <w:tmpl w:val="C1BC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EC7A4C"/>
    <w:multiLevelType w:val="multilevel"/>
    <w:tmpl w:val="1C92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912ED5"/>
    <w:multiLevelType w:val="multilevel"/>
    <w:tmpl w:val="A4F0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6"/>
  </w:num>
  <w:num w:numId="3">
    <w:abstractNumId w:val="9"/>
  </w:num>
  <w:num w:numId="4">
    <w:abstractNumId w:val="41"/>
  </w:num>
  <w:num w:numId="5">
    <w:abstractNumId w:val="12"/>
  </w:num>
  <w:num w:numId="6">
    <w:abstractNumId w:val="5"/>
  </w:num>
  <w:num w:numId="7">
    <w:abstractNumId w:val="2"/>
  </w:num>
  <w:num w:numId="8">
    <w:abstractNumId w:val="8"/>
  </w:num>
  <w:num w:numId="9">
    <w:abstractNumId w:val="25"/>
  </w:num>
  <w:num w:numId="10">
    <w:abstractNumId w:val="39"/>
  </w:num>
  <w:num w:numId="11">
    <w:abstractNumId w:val="32"/>
  </w:num>
  <w:num w:numId="12">
    <w:abstractNumId w:val="38"/>
  </w:num>
  <w:num w:numId="13">
    <w:abstractNumId w:val="30"/>
  </w:num>
  <w:num w:numId="14">
    <w:abstractNumId w:val="3"/>
  </w:num>
  <w:num w:numId="15">
    <w:abstractNumId w:val="28"/>
  </w:num>
  <w:num w:numId="16">
    <w:abstractNumId w:val="34"/>
  </w:num>
  <w:num w:numId="17">
    <w:abstractNumId w:val="11"/>
  </w:num>
  <w:num w:numId="18">
    <w:abstractNumId w:val="4"/>
  </w:num>
  <w:num w:numId="19">
    <w:abstractNumId w:val="18"/>
  </w:num>
  <w:num w:numId="20">
    <w:abstractNumId w:val="29"/>
  </w:num>
  <w:num w:numId="21">
    <w:abstractNumId w:val="19"/>
  </w:num>
  <w:num w:numId="22">
    <w:abstractNumId w:val="40"/>
  </w:num>
  <w:num w:numId="23">
    <w:abstractNumId w:val="7"/>
  </w:num>
  <w:num w:numId="24">
    <w:abstractNumId w:val="33"/>
  </w:num>
  <w:num w:numId="25">
    <w:abstractNumId w:val="17"/>
  </w:num>
  <w:num w:numId="26">
    <w:abstractNumId w:val="23"/>
  </w:num>
  <w:num w:numId="27">
    <w:abstractNumId w:val="15"/>
  </w:num>
  <w:num w:numId="28">
    <w:abstractNumId w:val="16"/>
  </w:num>
  <w:num w:numId="29">
    <w:abstractNumId w:val="21"/>
  </w:num>
  <w:num w:numId="30">
    <w:abstractNumId w:val="6"/>
  </w:num>
  <w:num w:numId="31">
    <w:abstractNumId w:val="26"/>
  </w:num>
  <w:num w:numId="32">
    <w:abstractNumId w:val="20"/>
  </w:num>
  <w:num w:numId="33">
    <w:abstractNumId w:val="42"/>
  </w:num>
  <w:num w:numId="34">
    <w:abstractNumId w:val="13"/>
  </w:num>
  <w:num w:numId="35">
    <w:abstractNumId w:val="14"/>
  </w:num>
  <w:num w:numId="36">
    <w:abstractNumId w:val="31"/>
  </w:num>
  <w:num w:numId="37">
    <w:abstractNumId w:val="0"/>
  </w:num>
  <w:num w:numId="38">
    <w:abstractNumId w:val="22"/>
  </w:num>
  <w:num w:numId="39">
    <w:abstractNumId w:val="27"/>
  </w:num>
  <w:num w:numId="40">
    <w:abstractNumId w:val="24"/>
  </w:num>
  <w:num w:numId="41">
    <w:abstractNumId w:val="10"/>
  </w:num>
  <w:num w:numId="42">
    <w:abstractNumId w:val="1"/>
  </w:num>
  <w:num w:numId="43">
    <w:abstractNumId w:val="3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22D3F"/>
    <w:rsid w:val="00041905"/>
    <w:rsid w:val="00053BBE"/>
    <w:rsid w:val="000563BC"/>
    <w:rsid w:val="00071C34"/>
    <w:rsid w:val="000B4CB9"/>
    <w:rsid w:val="000B5FA0"/>
    <w:rsid w:val="000C1347"/>
    <w:rsid w:val="000E32CF"/>
    <w:rsid w:val="000F5797"/>
    <w:rsid w:val="00100D24"/>
    <w:rsid w:val="00106C70"/>
    <w:rsid w:val="00185E6C"/>
    <w:rsid w:val="001B585C"/>
    <w:rsid w:val="001B64CF"/>
    <w:rsid w:val="001C6CD2"/>
    <w:rsid w:val="001E4913"/>
    <w:rsid w:val="00210480"/>
    <w:rsid w:val="002512C2"/>
    <w:rsid w:val="0026119C"/>
    <w:rsid w:val="00270545"/>
    <w:rsid w:val="00277DD7"/>
    <w:rsid w:val="002B1682"/>
    <w:rsid w:val="002C7BE8"/>
    <w:rsid w:val="00323EB6"/>
    <w:rsid w:val="00335B14"/>
    <w:rsid w:val="00367037"/>
    <w:rsid w:val="00382A6F"/>
    <w:rsid w:val="003931D4"/>
    <w:rsid w:val="00393BBA"/>
    <w:rsid w:val="003A4651"/>
    <w:rsid w:val="003B6839"/>
    <w:rsid w:val="003C7F37"/>
    <w:rsid w:val="003D1E79"/>
    <w:rsid w:val="003E3D1A"/>
    <w:rsid w:val="00404072"/>
    <w:rsid w:val="0042010E"/>
    <w:rsid w:val="00474D9D"/>
    <w:rsid w:val="004A4A93"/>
    <w:rsid w:val="004B40D9"/>
    <w:rsid w:val="00506131"/>
    <w:rsid w:val="005410E5"/>
    <w:rsid w:val="00544F90"/>
    <w:rsid w:val="005857B3"/>
    <w:rsid w:val="005F4D9C"/>
    <w:rsid w:val="00691CF2"/>
    <w:rsid w:val="006E15B6"/>
    <w:rsid w:val="006E2203"/>
    <w:rsid w:val="0077252C"/>
    <w:rsid w:val="0078015D"/>
    <w:rsid w:val="00786B62"/>
    <w:rsid w:val="007A3B72"/>
    <w:rsid w:val="007B2009"/>
    <w:rsid w:val="007E3935"/>
    <w:rsid w:val="00862D5A"/>
    <w:rsid w:val="00864D40"/>
    <w:rsid w:val="008D75F5"/>
    <w:rsid w:val="00900BE2"/>
    <w:rsid w:val="0090740C"/>
    <w:rsid w:val="00912F2E"/>
    <w:rsid w:val="00920F7F"/>
    <w:rsid w:val="009521A3"/>
    <w:rsid w:val="009A6E7E"/>
    <w:rsid w:val="009D5E12"/>
    <w:rsid w:val="00A02248"/>
    <w:rsid w:val="00A500FC"/>
    <w:rsid w:val="00A543EE"/>
    <w:rsid w:val="00AA4BDC"/>
    <w:rsid w:val="00AA53CD"/>
    <w:rsid w:val="00AE7B59"/>
    <w:rsid w:val="00B1023C"/>
    <w:rsid w:val="00B115E8"/>
    <w:rsid w:val="00B1451A"/>
    <w:rsid w:val="00B31B5C"/>
    <w:rsid w:val="00B47274"/>
    <w:rsid w:val="00BA1028"/>
    <w:rsid w:val="00BD70FB"/>
    <w:rsid w:val="00BF1CF5"/>
    <w:rsid w:val="00BF31D9"/>
    <w:rsid w:val="00C8674D"/>
    <w:rsid w:val="00C86DB1"/>
    <w:rsid w:val="00C92677"/>
    <w:rsid w:val="00CD59B8"/>
    <w:rsid w:val="00CD79C8"/>
    <w:rsid w:val="00CF4FD2"/>
    <w:rsid w:val="00D8540A"/>
    <w:rsid w:val="00DA2FCD"/>
    <w:rsid w:val="00DA7DCA"/>
    <w:rsid w:val="00E139FC"/>
    <w:rsid w:val="00E45B65"/>
    <w:rsid w:val="00E52906"/>
    <w:rsid w:val="00E55FB8"/>
    <w:rsid w:val="00E6338D"/>
    <w:rsid w:val="00EE58E8"/>
    <w:rsid w:val="00F176AB"/>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D06C3"/>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qFormat/>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paragraph" w:customStyle="1" w:styleId="adham">
    <w:name w:val="adham"/>
    <w:basedOn w:val="a"/>
    <w:rsid w:val="00261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0F5797"/>
  </w:style>
  <w:style w:type="character" w:customStyle="1" w:styleId="mord">
    <w:name w:val="mord"/>
    <w:basedOn w:val="a0"/>
    <w:rsid w:val="000F5797"/>
  </w:style>
  <w:style w:type="character" w:customStyle="1" w:styleId="mbin">
    <w:name w:val="mbin"/>
    <w:basedOn w:val="a0"/>
    <w:rsid w:val="000F5797"/>
  </w:style>
  <w:style w:type="character" w:customStyle="1" w:styleId="mrel">
    <w:name w:val="mrel"/>
    <w:basedOn w:val="a0"/>
    <w:rsid w:val="000F5797"/>
  </w:style>
  <w:style w:type="character" w:customStyle="1" w:styleId="vlist-s">
    <w:name w:val="vlist-s"/>
    <w:basedOn w:val="a0"/>
    <w:rsid w:val="000F5797"/>
  </w:style>
  <w:style w:type="character" w:customStyle="1" w:styleId="overflow-hidden">
    <w:name w:val="overflow-hidden"/>
    <w:basedOn w:val="a0"/>
    <w:rsid w:val="00C86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19692">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6863425">
      <w:bodyDiv w:val="1"/>
      <w:marLeft w:val="0"/>
      <w:marRight w:val="0"/>
      <w:marTop w:val="0"/>
      <w:marBottom w:val="0"/>
      <w:divBdr>
        <w:top w:val="none" w:sz="0" w:space="0" w:color="auto"/>
        <w:left w:val="none" w:sz="0" w:space="0" w:color="auto"/>
        <w:bottom w:val="none" w:sz="0" w:space="0" w:color="auto"/>
        <w:right w:val="none" w:sz="0" w:space="0" w:color="auto"/>
      </w:divBdr>
    </w:div>
    <w:div w:id="661128444">
      <w:bodyDiv w:val="1"/>
      <w:marLeft w:val="0"/>
      <w:marRight w:val="0"/>
      <w:marTop w:val="0"/>
      <w:marBottom w:val="0"/>
      <w:divBdr>
        <w:top w:val="none" w:sz="0" w:space="0" w:color="auto"/>
        <w:left w:val="none" w:sz="0" w:space="0" w:color="auto"/>
        <w:bottom w:val="none" w:sz="0" w:space="0" w:color="auto"/>
        <w:right w:val="none" w:sz="0" w:space="0" w:color="auto"/>
      </w:divBdr>
    </w:div>
    <w:div w:id="719859714">
      <w:bodyDiv w:val="1"/>
      <w:marLeft w:val="0"/>
      <w:marRight w:val="0"/>
      <w:marTop w:val="0"/>
      <w:marBottom w:val="0"/>
      <w:divBdr>
        <w:top w:val="none" w:sz="0" w:space="0" w:color="auto"/>
        <w:left w:val="none" w:sz="0" w:space="0" w:color="auto"/>
        <w:bottom w:val="none" w:sz="0" w:space="0" w:color="auto"/>
        <w:right w:val="none" w:sz="0" w:space="0" w:color="auto"/>
      </w:divBdr>
    </w:div>
    <w:div w:id="773525718">
      <w:bodyDiv w:val="1"/>
      <w:marLeft w:val="0"/>
      <w:marRight w:val="0"/>
      <w:marTop w:val="0"/>
      <w:marBottom w:val="0"/>
      <w:divBdr>
        <w:top w:val="none" w:sz="0" w:space="0" w:color="auto"/>
        <w:left w:val="none" w:sz="0" w:space="0" w:color="auto"/>
        <w:bottom w:val="none" w:sz="0" w:space="0" w:color="auto"/>
        <w:right w:val="none" w:sz="0" w:space="0" w:color="auto"/>
      </w:divBdr>
    </w:div>
    <w:div w:id="800075229">
      <w:bodyDiv w:val="1"/>
      <w:marLeft w:val="0"/>
      <w:marRight w:val="0"/>
      <w:marTop w:val="0"/>
      <w:marBottom w:val="0"/>
      <w:divBdr>
        <w:top w:val="none" w:sz="0" w:space="0" w:color="auto"/>
        <w:left w:val="none" w:sz="0" w:space="0" w:color="auto"/>
        <w:bottom w:val="none" w:sz="0" w:space="0" w:color="auto"/>
        <w:right w:val="none" w:sz="0" w:space="0" w:color="auto"/>
      </w:divBdr>
    </w:div>
    <w:div w:id="842010715">
      <w:bodyDiv w:val="1"/>
      <w:marLeft w:val="0"/>
      <w:marRight w:val="0"/>
      <w:marTop w:val="0"/>
      <w:marBottom w:val="0"/>
      <w:divBdr>
        <w:top w:val="none" w:sz="0" w:space="0" w:color="auto"/>
        <w:left w:val="none" w:sz="0" w:space="0" w:color="auto"/>
        <w:bottom w:val="none" w:sz="0" w:space="0" w:color="auto"/>
        <w:right w:val="none" w:sz="0" w:space="0" w:color="auto"/>
      </w:divBdr>
      <w:divsChild>
        <w:div w:id="1570918024">
          <w:marLeft w:val="0"/>
          <w:marRight w:val="0"/>
          <w:marTop w:val="0"/>
          <w:marBottom w:val="150"/>
          <w:divBdr>
            <w:top w:val="none" w:sz="0" w:space="0" w:color="auto"/>
            <w:left w:val="none" w:sz="0" w:space="0" w:color="auto"/>
            <w:bottom w:val="none" w:sz="0" w:space="0" w:color="auto"/>
            <w:right w:val="none" w:sz="0" w:space="0" w:color="auto"/>
          </w:divBdr>
        </w:div>
        <w:div w:id="1236235428">
          <w:marLeft w:val="0"/>
          <w:marRight w:val="0"/>
          <w:marTop w:val="0"/>
          <w:marBottom w:val="150"/>
          <w:divBdr>
            <w:top w:val="none" w:sz="0" w:space="0" w:color="auto"/>
            <w:left w:val="none" w:sz="0" w:space="0" w:color="auto"/>
            <w:bottom w:val="none" w:sz="0" w:space="0" w:color="auto"/>
            <w:right w:val="none" w:sz="0" w:space="0" w:color="auto"/>
          </w:divBdr>
        </w:div>
        <w:div w:id="1455706839">
          <w:marLeft w:val="0"/>
          <w:marRight w:val="0"/>
          <w:marTop w:val="0"/>
          <w:marBottom w:val="150"/>
          <w:divBdr>
            <w:top w:val="none" w:sz="0" w:space="0" w:color="auto"/>
            <w:left w:val="none" w:sz="0" w:space="0" w:color="auto"/>
            <w:bottom w:val="none" w:sz="0" w:space="0" w:color="auto"/>
            <w:right w:val="none" w:sz="0" w:space="0" w:color="auto"/>
          </w:divBdr>
        </w:div>
        <w:div w:id="786893171">
          <w:marLeft w:val="0"/>
          <w:marRight w:val="0"/>
          <w:marTop w:val="0"/>
          <w:marBottom w:val="150"/>
          <w:divBdr>
            <w:top w:val="none" w:sz="0" w:space="0" w:color="auto"/>
            <w:left w:val="none" w:sz="0" w:space="0" w:color="auto"/>
            <w:bottom w:val="none" w:sz="0" w:space="0" w:color="auto"/>
            <w:right w:val="none" w:sz="0" w:space="0" w:color="auto"/>
          </w:divBdr>
        </w:div>
        <w:div w:id="370157839">
          <w:marLeft w:val="0"/>
          <w:marRight w:val="0"/>
          <w:marTop w:val="0"/>
          <w:marBottom w:val="150"/>
          <w:divBdr>
            <w:top w:val="none" w:sz="0" w:space="0" w:color="auto"/>
            <w:left w:val="none" w:sz="0" w:space="0" w:color="auto"/>
            <w:bottom w:val="none" w:sz="0" w:space="0" w:color="auto"/>
            <w:right w:val="none" w:sz="0" w:space="0" w:color="auto"/>
          </w:divBdr>
        </w:div>
        <w:div w:id="845629357">
          <w:marLeft w:val="0"/>
          <w:marRight w:val="0"/>
          <w:marTop w:val="0"/>
          <w:marBottom w:val="150"/>
          <w:divBdr>
            <w:top w:val="none" w:sz="0" w:space="0" w:color="auto"/>
            <w:left w:val="none" w:sz="0" w:space="0" w:color="auto"/>
            <w:bottom w:val="none" w:sz="0" w:space="0" w:color="auto"/>
            <w:right w:val="none" w:sz="0" w:space="0" w:color="auto"/>
          </w:divBdr>
        </w:div>
        <w:div w:id="1478299255">
          <w:marLeft w:val="0"/>
          <w:marRight w:val="0"/>
          <w:marTop w:val="0"/>
          <w:marBottom w:val="150"/>
          <w:divBdr>
            <w:top w:val="none" w:sz="0" w:space="0" w:color="auto"/>
            <w:left w:val="none" w:sz="0" w:space="0" w:color="auto"/>
            <w:bottom w:val="none" w:sz="0" w:space="0" w:color="auto"/>
            <w:right w:val="none" w:sz="0" w:space="0" w:color="auto"/>
          </w:divBdr>
        </w:div>
        <w:div w:id="2069304472">
          <w:marLeft w:val="0"/>
          <w:marRight w:val="0"/>
          <w:marTop w:val="0"/>
          <w:marBottom w:val="150"/>
          <w:divBdr>
            <w:top w:val="none" w:sz="0" w:space="0" w:color="auto"/>
            <w:left w:val="none" w:sz="0" w:space="0" w:color="auto"/>
            <w:bottom w:val="none" w:sz="0" w:space="0" w:color="auto"/>
            <w:right w:val="none" w:sz="0" w:space="0" w:color="auto"/>
          </w:divBdr>
        </w:div>
        <w:div w:id="532112855">
          <w:marLeft w:val="0"/>
          <w:marRight w:val="0"/>
          <w:marTop w:val="0"/>
          <w:marBottom w:val="150"/>
          <w:divBdr>
            <w:top w:val="none" w:sz="0" w:space="0" w:color="auto"/>
            <w:left w:val="none" w:sz="0" w:space="0" w:color="auto"/>
            <w:bottom w:val="none" w:sz="0" w:space="0" w:color="auto"/>
            <w:right w:val="none" w:sz="0" w:space="0" w:color="auto"/>
          </w:divBdr>
        </w:div>
        <w:div w:id="2123451859">
          <w:marLeft w:val="0"/>
          <w:marRight w:val="0"/>
          <w:marTop w:val="0"/>
          <w:marBottom w:val="150"/>
          <w:divBdr>
            <w:top w:val="none" w:sz="0" w:space="0" w:color="auto"/>
            <w:left w:val="none" w:sz="0" w:space="0" w:color="auto"/>
            <w:bottom w:val="none" w:sz="0" w:space="0" w:color="auto"/>
            <w:right w:val="none" w:sz="0" w:space="0" w:color="auto"/>
          </w:divBdr>
        </w:div>
        <w:div w:id="1016808447">
          <w:marLeft w:val="0"/>
          <w:marRight w:val="0"/>
          <w:marTop w:val="0"/>
          <w:marBottom w:val="150"/>
          <w:divBdr>
            <w:top w:val="none" w:sz="0" w:space="0" w:color="auto"/>
            <w:left w:val="none" w:sz="0" w:space="0" w:color="auto"/>
            <w:bottom w:val="none" w:sz="0" w:space="0" w:color="auto"/>
            <w:right w:val="none" w:sz="0" w:space="0" w:color="auto"/>
          </w:divBdr>
        </w:div>
        <w:div w:id="783233940">
          <w:marLeft w:val="0"/>
          <w:marRight w:val="0"/>
          <w:marTop w:val="0"/>
          <w:marBottom w:val="150"/>
          <w:divBdr>
            <w:top w:val="none" w:sz="0" w:space="0" w:color="auto"/>
            <w:left w:val="none" w:sz="0" w:space="0" w:color="auto"/>
            <w:bottom w:val="none" w:sz="0" w:space="0" w:color="auto"/>
            <w:right w:val="none" w:sz="0" w:space="0" w:color="auto"/>
          </w:divBdr>
        </w:div>
        <w:div w:id="1092969134">
          <w:marLeft w:val="0"/>
          <w:marRight w:val="0"/>
          <w:marTop w:val="0"/>
          <w:marBottom w:val="150"/>
          <w:divBdr>
            <w:top w:val="none" w:sz="0" w:space="0" w:color="auto"/>
            <w:left w:val="none" w:sz="0" w:space="0" w:color="auto"/>
            <w:bottom w:val="none" w:sz="0" w:space="0" w:color="auto"/>
            <w:right w:val="none" w:sz="0" w:space="0" w:color="auto"/>
          </w:divBdr>
        </w:div>
        <w:div w:id="1243293661">
          <w:marLeft w:val="0"/>
          <w:marRight w:val="0"/>
          <w:marTop w:val="0"/>
          <w:marBottom w:val="150"/>
          <w:divBdr>
            <w:top w:val="none" w:sz="0" w:space="0" w:color="auto"/>
            <w:left w:val="none" w:sz="0" w:space="0" w:color="auto"/>
            <w:bottom w:val="none" w:sz="0" w:space="0" w:color="auto"/>
            <w:right w:val="none" w:sz="0" w:space="0" w:color="auto"/>
          </w:divBdr>
        </w:div>
        <w:div w:id="1875190659">
          <w:marLeft w:val="0"/>
          <w:marRight w:val="0"/>
          <w:marTop w:val="0"/>
          <w:marBottom w:val="150"/>
          <w:divBdr>
            <w:top w:val="none" w:sz="0" w:space="0" w:color="auto"/>
            <w:left w:val="none" w:sz="0" w:space="0" w:color="auto"/>
            <w:bottom w:val="none" w:sz="0" w:space="0" w:color="auto"/>
            <w:right w:val="none" w:sz="0" w:space="0" w:color="auto"/>
          </w:divBdr>
        </w:div>
        <w:div w:id="1920598432">
          <w:marLeft w:val="0"/>
          <w:marRight w:val="0"/>
          <w:marTop w:val="0"/>
          <w:marBottom w:val="150"/>
          <w:divBdr>
            <w:top w:val="none" w:sz="0" w:space="0" w:color="auto"/>
            <w:left w:val="none" w:sz="0" w:space="0" w:color="auto"/>
            <w:bottom w:val="none" w:sz="0" w:space="0" w:color="auto"/>
            <w:right w:val="none" w:sz="0" w:space="0" w:color="auto"/>
          </w:divBdr>
        </w:div>
        <w:div w:id="1663582587">
          <w:marLeft w:val="0"/>
          <w:marRight w:val="0"/>
          <w:marTop w:val="0"/>
          <w:marBottom w:val="150"/>
          <w:divBdr>
            <w:top w:val="none" w:sz="0" w:space="0" w:color="auto"/>
            <w:left w:val="none" w:sz="0" w:space="0" w:color="auto"/>
            <w:bottom w:val="none" w:sz="0" w:space="0" w:color="auto"/>
            <w:right w:val="none" w:sz="0" w:space="0" w:color="auto"/>
          </w:divBdr>
        </w:div>
        <w:div w:id="884607615">
          <w:marLeft w:val="0"/>
          <w:marRight w:val="0"/>
          <w:marTop w:val="0"/>
          <w:marBottom w:val="150"/>
          <w:divBdr>
            <w:top w:val="none" w:sz="0" w:space="0" w:color="auto"/>
            <w:left w:val="none" w:sz="0" w:space="0" w:color="auto"/>
            <w:bottom w:val="none" w:sz="0" w:space="0" w:color="auto"/>
            <w:right w:val="none" w:sz="0" w:space="0" w:color="auto"/>
          </w:divBdr>
        </w:div>
        <w:div w:id="677271327">
          <w:marLeft w:val="0"/>
          <w:marRight w:val="0"/>
          <w:marTop w:val="0"/>
          <w:marBottom w:val="150"/>
          <w:divBdr>
            <w:top w:val="none" w:sz="0" w:space="0" w:color="auto"/>
            <w:left w:val="none" w:sz="0" w:space="0" w:color="auto"/>
            <w:bottom w:val="none" w:sz="0" w:space="0" w:color="auto"/>
            <w:right w:val="none" w:sz="0" w:space="0" w:color="auto"/>
          </w:divBdr>
        </w:div>
        <w:div w:id="1876235643">
          <w:marLeft w:val="0"/>
          <w:marRight w:val="0"/>
          <w:marTop w:val="0"/>
          <w:marBottom w:val="150"/>
          <w:divBdr>
            <w:top w:val="none" w:sz="0" w:space="0" w:color="auto"/>
            <w:left w:val="none" w:sz="0" w:space="0" w:color="auto"/>
            <w:bottom w:val="none" w:sz="0" w:space="0" w:color="auto"/>
            <w:right w:val="none" w:sz="0" w:space="0" w:color="auto"/>
          </w:divBdr>
        </w:div>
        <w:div w:id="641468174">
          <w:marLeft w:val="0"/>
          <w:marRight w:val="0"/>
          <w:marTop w:val="0"/>
          <w:marBottom w:val="150"/>
          <w:divBdr>
            <w:top w:val="none" w:sz="0" w:space="0" w:color="auto"/>
            <w:left w:val="none" w:sz="0" w:space="0" w:color="auto"/>
            <w:bottom w:val="none" w:sz="0" w:space="0" w:color="auto"/>
            <w:right w:val="none" w:sz="0" w:space="0" w:color="auto"/>
          </w:divBdr>
        </w:div>
        <w:div w:id="905070850">
          <w:marLeft w:val="0"/>
          <w:marRight w:val="0"/>
          <w:marTop w:val="0"/>
          <w:marBottom w:val="150"/>
          <w:divBdr>
            <w:top w:val="none" w:sz="0" w:space="0" w:color="auto"/>
            <w:left w:val="none" w:sz="0" w:space="0" w:color="auto"/>
            <w:bottom w:val="none" w:sz="0" w:space="0" w:color="auto"/>
            <w:right w:val="none" w:sz="0" w:space="0" w:color="auto"/>
          </w:divBdr>
        </w:div>
        <w:div w:id="1846357965">
          <w:marLeft w:val="0"/>
          <w:marRight w:val="0"/>
          <w:marTop w:val="0"/>
          <w:marBottom w:val="150"/>
          <w:divBdr>
            <w:top w:val="none" w:sz="0" w:space="0" w:color="auto"/>
            <w:left w:val="none" w:sz="0" w:space="0" w:color="auto"/>
            <w:bottom w:val="none" w:sz="0" w:space="0" w:color="auto"/>
            <w:right w:val="none" w:sz="0" w:space="0" w:color="auto"/>
          </w:divBdr>
        </w:div>
        <w:div w:id="1531869452">
          <w:marLeft w:val="0"/>
          <w:marRight w:val="0"/>
          <w:marTop w:val="0"/>
          <w:marBottom w:val="150"/>
          <w:divBdr>
            <w:top w:val="none" w:sz="0" w:space="0" w:color="auto"/>
            <w:left w:val="none" w:sz="0" w:space="0" w:color="auto"/>
            <w:bottom w:val="none" w:sz="0" w:space="0" w:color="auto"/>
            <w:right w:val="none" w:sz="0" w:space="0" w:color="auto"/>
          </w:divBdr>
        </w:div>
        <w:div w:id="2060006332">
          <w:marLeft w:val="0"/>
          <w:marRight w:val="0"/>
          <w:marTop w:val="0"/>
          <w:marBottom w:val="150"/>
          <w:divBdr>
            <w:top w:val="none" w:sz="0" w:space="0" w:color="auto"/>
            <w:left w:val="none" w:sz="0" w:space="0" w:color="auto"/>
            <w:bottom w:val="none" w:sz="0" w:space="0" w:color="auto"/>
            <w:right w:val="none" w:sz="0" w:space="0" w:color="auto"/>
          </w:divBdr>
        </w:div>
        <w:div w:id="1146510040">
          <w:marLeft w:val="0"/>
          <w:marRight w:val="0"/>
          <w:marTop w:val="120"/>
          <w:marBottom w:val="60"/>
          <w:divBdr>
            <w:top w:val="none" w:sz="0" w:space="0" w:color="auto"/>
            <w:left w:val="none" w:sz="0" w:space="0" w:color="auto"/>
            <w:bottom w:val="none" w:sz="0" w:space="0" w:color="auto"/>
            <w:right w:val="none" w:sz="0" w:space="0" w:color="auto"/>
          </w:divBdr>
        </w:div>
        <w:div w:id="578557703">
          <w:marLeft w:val="0"/>
          <w:marRight w:val="0"/>
          <w:marTop w:val="0"/>
          <w:marBottom w:val="150"/>
          <w:divBdr>
            <w:top w:val="none" w:sz="0" w:space="0" w:color="auto"/>
            <w:left w:val="none" w:sz="0" w:space="0" w:color="auto"/>
            <w:bottom w:val="none" w:sz="0" w:space="0" w:color="auto"/>
            <w:right w:val="none" w:sz="0" w:space="0" w:color="auto"/>
          </w:divBdr>
        </w:div>
        <w:div w:id="1713653414">
          <w:marLeft w:val="0"/>
          <w:marRight w:val="0"/>
          <w:marTop w:val="0"/>
          <w:marBottom w:val="150"/>
          <w:divBdr>
            <w:top w:val="none" w:sz="0" w:space="0" w:color="auto"/>
            <w:left w:val="none" w:sz="0" w:space="0" w:color="auto"/>
            <w:bottom w:val="none" w:sz="0" w:space="0" w:color="auto"/>
            <w:right w:val="none" w:sz="0" w:space="0" w:color="auto"/>
          </w:divBdr>
        </w:div>
        <w:div w:id="1748115230">
          <w:marLeft w:val="0"/>
          <w:marRight w:val="0"/>
          <w:marTop w:val="0"/>
          <w:marBottom w:val="150"/>
          <w:divBdr>
            <w:top w:val="none" w:sz="0" w:space="0" w:color="auto"/>
            <w:left w:val="none" w:sz="0" w:space="0" w:color="auto"/>
            <w:bottom w:val="none" w:sz="0" w:space="0" w:color="auto"/>
            <w:right w:val="none" w:sz="0" w:space="0" w:color="auto"/>
          </w:divBdr>
        </w:div>
        <w:div w:id="1526209717">
          <w:marLeft w:val="0"/>
          <w:marRight w:val="0"/>
          <w:marTop w:val="0"/>
          <w:marBottom w:val="150"/>
          <w:divBdr>
            <w:top w:val="none" w:sz="0" w:space="0" w:color="auto"/>
            <w:left w:val="none" w:sz="0" w:space="0" w:color="auto"/>
            <w:bottom w:val="none" w:sz="0" w:space="0" w:color="auto"/>
            <w:right w:val="none" w:sz="0" w:space="0" w:color="auto"/>
          </w:divBdr>
        </w:div>
        <w:div w:id="1243753647">
          <w:marLeft w:val="0"/>
          <w:marRight w:val="0"/>
          <w:marTop w:val="0"/>
          <w:marBottom w:val="150"/>
          <w:divBdr>
            <w:top w:val="none" w:sz="0" w:space="0" w:color="auto"/>
            <w:left w:val="none" w:sz="0" w:space="0" w:color="auto"/>
            <w:bottom w:val="none" w:sz="0" w:space="0" w:color="auto"/>
            <w:right w:val="none" w:sz="0" w:space="0" w:color="auto"/>
          </w:divBdr>
        </w:div>
        <w:div w:id="947859599">
          <w:marLeft w:val="0"/>
          <w:marRight w:val="0"/>
          <w:marTop w:val="0"/>
          <w:marBottom w:val="150"/>
          <w:divBdr>
            <w:top w:val="none" w:sz="0" w:space="0" w:color="auto"/>
            <w:left w:val="none" w:sz="0" w:space="0" w:color="auto"/>
            <w:bottom w:val="none" w:sz="0" w:space="0" w:color="auto"/>
            <w:right w:val="none" w:sz="0" w:space="0" w:color="auto"/>
          </w:divBdr>
        </w:div>
        <w:div w:id="1666207724">
          <w:marLeft w:val="0"/>
          <w:marRight w:val="0"/>
          <w:marTop w:val="0"/>
          <w:marBottom w:val="150"/>
          <w:divBdr>
            <w:top w:val="none" w:sz="0" w:space="0" w:color="auto"/>
            <w:left w:val="none" w:sz="0" w:space="0" w:color="auto"/>
            <w:bottom w:val="none" w:sz="0" w:space="0" w:color="auto"/>
            <w:right w:val="none" w:sz="0" w:space="0" w:color="auto"/>
          </w:divBdr>
        </w:div>
        <w:div w:id="685060167">
          <w:marLeft w:val="0"/>
          <w:marRight w:val="0"/>
          <w:marTop w:val="0"/>
          <w:marBottom w:val="150"/>
          <w:divBdr>
            <w:top w:val="none" w:sz="0" w:space="0" w:color="auto"/>
            <w:left w:val="none" w:sz="0" w:space="0" w:color="auto"/>
            <w:bottom w:val="none" w:sz="0" w:space="0" w:color="auto"/>
            <w:right w:val="none" w:sz="0" w:space="0" w:color="auto"/>
          </w:divBdr>
        </w:div>
        <w:div w:id="909736372">
          <w:marLeft w:val="0"/>
          <w:marRight w:val="0"/>
          <w:marTop w:val="0"/>
          <w:marBottom w:val="150"/>
          <w:divBdr>
            <w:top w:val="none" w:sz="0" w:space="0" w:color="auto"/>
            <w:left w:val="none" w:sz="0" w:space="0" w:color="auto"/>
            <w:bottom w:val="none" w:sz="0" w:space="0" w:color="auto"/>
            <w:right w:val="none" w:sz="0" w:space="0" w:color="auto"/>
          </w:divBdr>
        </w:div>
        <w:div w:id="660740096">
          <w:marLeft w:val="0"/>
          <w:marRight w:val="0"/>
          <w:marTop w:val="0"/>
          <w:marBottom w:val="150"/>
          <w:divBdr>
            <w:top w:val="none" w:sz="0" w:space="0" w:color="auto"/>
            <w:left w:val="none" w:sz="0" w:space="0" w:color="auto"/>
            <w:bottom w:val="none" w:sz="0" w:space="0" w:color="auto"/>
            <w:right w:val="none" w:sz="0" w:space="0" w:color="auto"/>
          </w:divBdr>
        </w:div>
        <w:div w:id="1434322715">
          <w:marLeft w:val="0"/>
          <w:marRight w:val="0"/>
          <w:marTop w:val="0"/>
          <w:marBottom w:val="150"/>
          <w:divBdr>
            <w:top w:val="none" w:sz="0" w:space="0" w:color="auto"/>
            <w:left w:val="none" w:sz="0" w:space="0" w:color="auto"/>
            <w:bottom w:val="none" w:sz="0" w:space="0" w:color="auto"/>
            <w:right w:val="none" w:sz="0" w:space="0" w:color="auto"/>
          </w:divBdr>
        </w:div>
        <w:div w:id="761529186">
          <w:marLeft w:val="0"/>
          <w:marRight w:val="0"/>
          <w:marTop w:val="0"/>
          <w:marBottom w:val="150"/>
          <w:divBdr>
            <w:top w:val="none" w:sz="0" w:space="0" w:color="auto"/>
            <w:left w:val="none" w:sz="0" w:space="0" w:color="auto"/>
            <w:bottom w:val="none" w:sz="0" w:space="0" w:color="auto"/>
            <w:right w:val="none" w:sz="0" w:space="0" w:color="auto"/>
          </w:divBdr>
        </w:div>
        <w:div w:id="1587767552">
          <w:marLeft w:val="0"/>
          <w:marRight w:val="0"/>
          <w:marTop w:val="0"/>
          <w:marBottom w:val="150"/>
          <w:divBdr>
            <w:top w:val="none" w:sz="0" w:space="0" w:color="auto"/>
            <w:left w:val="none" w:sz="0" w:space="0" w:color="auto"/>
            <w:bottom w:val="none" w:sz="0" w:space="0" w:color="auto"/>
            <w:right w:val="none" w:sz="0" w:space="0" w:color="auto"/>
          </w:divBdr>
        </w:div>
        <w:div w:id="1598177551">
          <w:marLeft w:val="0"/>
          <w:marRight w:val="0"/>
          <w:marTop w:val="0"/>
          <w:marBottom w:val="150"/>
          <w:divBdr>
            <w:top w:val="none" w:sz="0" w:space="0" w:color="auto"/>
            <w:left w:val="none" w:sz="0" w:space="0" w:color="auto"/>
            <w:bottom w:val="none" w:sz="0" w:space="0" w:color="auto"/>
            <w:right w:val="none" w:sz="0" w:space="0" w:color="auto"/>
          </w:divBdr>
        </w:div>
        <w:div w:id="1956863828">
          <w:marLeft w:val="0"/>
          <w:marRight w:val="0"/>
          <w:marTop w:val="0"/>
          <w:marBottom w:val="150"/>
          <w:divBdr>
            <w:top w:val="none" w:sz="0" w:space="0" w:color="auto"/>
            <w:left w:val="none" w:sz="0" w:space="0" w:color="auto"/>
            <w:bottom w:val="none" w:sz="0" w:space="0" w:color="auto"/>
            <w:right w:val="none" w:sz="0" w:space="0" w:color="auto"/>
          </w:divBdr>
        </w:div>
        <w:div w:id="1103957882">
          <w:marLeft w:val="0"/>
          <w:marRight w:val="0"/>
          <w:marTop w:val="0"/>
          <w:marBottom w:val="150"/>
          <w:divBdr>
            <w:top w:val="none" w:sz="0" w:space="0" w:color="auto"/>
            <w:left w:val="none" w:sz="0" w:space="0" w:color="auto"/>
            <w:bottom w:val="none" w:sz="0" w:space="0" w:color="auto"/>
            <w:right w:val="none" w:sz="0" w:space="0" w:color="auto"/>
          </w:divBdr>
        </w:div>
        <w:div w:id="1480028755">
          <w:marLeft w:val="0"/>
          <w:marRight w:val="0"/>
          <w:marTop w:val="0"/>
          <w:marBottom w:val="150"/>
          <w:divBdr>
            <w:top w:val="none" w:sz="0" w:space="0" w:color="auto"/>
            <w:left w:val="none" w:sz="0" w:space="0" w:color="auto"/>
            <w:bottom w:val="none" w:sz="0" w:space="0" w:color="auto"/>
            <w:right w:val="none" w:sz="0" w:space="0" w:color="auto"/>
          </w:divBdr>
        </w:div>
        <w:div w:id="266234591">
          <w:marLeft w:val="0"/>
          <w:marRight w:val="0"/>
          <w:marTop w:val="0"/>
          <w:marBottom w:val="150"/>
          <w:divBdr>
            <w:top w:val="none" w:sz="0" w:space="0" w:color="auto"/>
            <w:left w:val="none" w:sz="0" w:space="0" w:color="auto"/>
            <w:bottom w:val="none" w:sz="0" w:space="0" w:color="auto"/>
            <w:right w:val="none" w:sz="0" w:space="0" w:color="auto"/>
          </w:divBdr>
        </w:div>
        <w:div w:id="59064650">
          <w:marLeft w:val="0"/>
          <w:marRight w:val="0"/>
          <w:marTop w:val="0"/>
          <w:marBottom w:val="150"/>
          <w:divBdr>
            <w:top w:val="none" w:sz="0" w:space="0" w:color="auto"/>
            <w:left w:val="none" w:sz="0" w:space="0" w:color="auto"/>
            <w:bottom w:val="none" w:sz="0" w:space="0" w:color="auto"/>
            <w:right w:val="none" w:sz="0" w:space="0" w:color="auto"/>
          </w:divBdr>
        </w:div>
        <w:div w:id="1060322004">
          <w:marLeft w:val="0"/>
          <w:marRight w:val="0"/>
          <w:marTop w:val="0"/>
          <w:marBottom w:val="150"/>
          <w:divBdr>
            <w:top w:val="none" w:sz="0" w:space="0" w:color="auto"/>
            <w:left w:val="none" w:sz="0" w:space="0" w:color="auto"/>
            <w:bottom w:val="none" w:sz="0" w:space="0" w:color="auto"/>
            <w:right w:val="none" w:sz="0" w:space="0" w:color="auto"/>
          </w:divBdr>
        </w:div>
        <w:div w:id="59641995">
          <w:marLeft w:val="0"/>
          <w:marRight w:val="0"/>
          <w:marTop w:val="0"/>
          <w:marBottom w:val="150"/>
          <w:divBdr>
            <w:top w:val="none" w:sz="0" w:space="0" w:color="auto"/>
            <w:left w:val="none" w:sz="0" w:space="0" w:color="auto"/>
            <w:bottom w:val="none" w:sz="0" w:space="0" w:color="auto"/>
            <w:right w:val="none" w:sz="0" w:space="0" w:color="auto"/>
          </w:divBdr>
        </w:div>
        <w:div w:id="857810106">
          <w:marLeft w:val="0"/>
          <w:marRight w:val="0"/>
          <w:marTop w:val="0"/>
          <w:marBottom w:val="150"/>
          <w:divBdr>
            <w:top w:val="none" w:sz="0" w:space="0" w:color="auto"/>
            <w:left w:val="none" w:sz="0" w:space="0" w:color="auto"/>
            <w:bottom w:val="none" w:sz="0" w:space="0" w:color="auto"/>
            <w:right w:val="none" w:sz="0" w:space="0" w:color="auto"/>
          </w:divBdr>
        </w:div>
        <w:div w:id="197817364">
          <w:marLeft w:val="0"/>
          <w:marRight w:val="0"/>
          <w:marTop w:val="0"/>
          <w:marBottom w:val="150"/>
          <w:divBdr>
            <w:top w:val="none" w:sz="0" w:space="0" w:color="auto"/>
            <w:left w:val="none" w:sz="0" w:space="0" w:color="auto"/>
            <w:bottom w:val="none" w:sz="0" w:space="0" w:color="auto"/>
            <w:right w:val="none" w:sz="0" w:space="0" w:color="auto"/>
          </w:divBdr>
        </w:div>
        <w:div w:id="1628272500">
          <w:marLeft w:val="0"/>
          <w:marRight w:val="0"/>
          <w:marTop w:val="0"/>
          <w:marBottom w:val="150"/>
          <w:divBdr>
            <w:top w:val="none" w:sz="0" w:space="0" w:color="auto"/>
            <w:left w:val="none" w:sz="0" w:space="0" w:color="auto"/>
            <w:bottom w:val="none" w:sz="0" w:space="0" w:color="auto"/>
            <w:right w:val="none" w:sz="0" w:space="0" w:color="auto"/>
          </w:divBdr>
        </w:div>
        <w:div w:id="1378968458">
          <w:marLeft w:val="0"/>
          <w:marRight w:val="0"/>
          <w:marTop w:val="0"/>
          <w:marBottom w:val="150"/>
          <w:divBdr>
            <w:top w:val="none" w:sz="0" w:space="0" w:color="auto"/>
            <w:left w:val="none" w:sz="0" w:space="0" w:color="auto"/>
            <w:bottom w:val="none" w:sz="0" w:space="0" w:color="auto"/>
            <w:right w:val="none" w:sz="0" w:space="0" w:color="auto"/>
          </w:divBdr>
        </w:div>
        <w:div w:id="1574270619">
          <w:marLeft w:val="0"/>
          <w:marRight w:val="0"/>
          <w:marTop w:val="0"/>
          <w:marBottom w:val="150"/>
          <w:divBdr>
            <w:top w:val="none" w:sz="0" w:space="0" w:color="auto"/>
            <w:left w:val="none" w:sz="0" w:space="0" w:color="auto"/>
            <w:bottom w:val="none" w:sz="0" w:space="0" w:color="auto"/>
            <w:right w:val="none" w:sz="0" w:space="0" w:color="auto"/>
          </w:divBdr>
        </w:div>
        <w:div w:id="971596645">
          <w:marLeft w:val="0"/>
          <w:marRight w:val="0"/>
          <w:marTop w:val="0"/>
          <w:marBottom w:val="150"/>
          <w:divBdr>
            <w:top w:val="none" w:sz="0" w:space="0" w:color="auto"/>
            <w:left w:val="none" w:sz="0" w:space="0" w:color="auto"/>
            <w:bottom w:val="none" w:sz="0" w:space="0" w:color="auto"/>
            <w:right w:val="none" w:sz="0" w:space="0" w:color="auto"/>
          </w:divBdr>
        </w:div>
        <w:div w:id="1311248179">
          <w:marLeft w:val="0"/>
          <w:marRight w:val="0"/>
          <w:marTop w:val="120"/>
          <w:marBottom w:val="60"/>
          <w:divBdr>
            <w:top w:val="none" w:sz="0" w:space="0" w:color="auto"/>
            <w:left w:val="none" w:sz="0" w:space="0" w:color="auto"/>
            <w:bottom w:val="none" w:sz="0" w:space="0" w:color="auto"/>
            <w:right w:val="none" w:sz="0" w:space="0" w:color="auto"/>
          </w:divBdr>
        </w:div>
      </w:divsChild>
    </w:div>
    <w:div w:id="987520157">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060709284">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23380658">
      <w:bodyDiv w:val="1"/>
      <w:marLeft w:val="0"/>
      <w:marRight w:val="0"/>
      <w:marTop w:val="0"/>
      <w:marBottom w:val="0"/>
      <w:divBdr>
        <w:top w:val="none" w:sz="0" w:space="0" w:color="auto"/>
        <w:left w:val="none" w:sz="0" w:space="0" w:color="auto"/>
        <w:bottom w:val="none" w:sz="0" w:space="0" w:color="auto"/>
        <w:right w:val="none" w:sz="0" w:space="0" w:color="auto"/>
      </w:divBdr>
    </w:div>
    <w:div w:id="1158619832">
      <w:bodyDiv w:val="1"/>
      <w:marLeft w:val="0"/>
      <w:marRight w:val="0"/>
      <w:marTop w:val="0"/>
      <w:marBottom w:val="0"/>
      <w:divBdr>
        <w:top w:val="none" w:sz="0" w:space="0" w:color="auto"/>
        <w:left w:val="none" w:sz="0" w:space="0" w:color="auto"/>
        <w:bottom w:val="none" w:sz="0" w:space="0" w:color="auto"/>
        <w:right w:val="none" w:sz="0" w:space="0" w:color="auto"/>
      </w:divBdr>
      <w:divsChild>
        <w:div w:id="531575411">
          <w:marLeft w:val="0"/>
          <w:marRight w:val="0"/>
          <w:marTop w:val="0"/>
          <w:marBottom w:val="150"/>
          <w:divBdr>
            <w:top w:val="none" w:sz="0" w:space="0" w:color="auto"/>
            <w:left w:val="none" w:sz="0" w:space="0" w:color="auto"/>
            <w:bottom w:val="none" w:sz="0" w:space="0" w:color="auto"/>
            <w:right w:val="none" w:sz="0" w:space="0" w:color="auto"/>
          </w:divBdr>
        </w:div>
        <w:div w:id="1887376366">
          <w:marLeft w:val="0"/>
          <w:marRight w:val="0"/>
          <w:marTop w:val="0"/>
          <w:marBottom w:val="150"/>
          <w:divBdr>
            <w:top w:val="none" w:sz="0" w:space="0" w:color="auto"/>
            <w:left w:val="none" w:sz="0" w:space="0" w:color="auto"/>
            <w:bottom w:val="none" w:sz="0" w:space="0" w:color="auto"/>
            <w:right w:val="none" w:sz="0" w:space="0" w:color="auto"/>
          </w:divBdr>
        </w:div>
        <w:div w:id="400250574">
          <w:marLeft w:val="0"/>
          <w:marRight w:val="0"/>
          <w:marTop w:val="0"/>
          <w:marBottom w:val="150"/>
          <w:divBdr>
            <w:top w:val="none" w:sz="0" w:space="0" w:color="auto"/>
            <w:left w:val="none" w:sz="0" w:space="0" w:color="auto"/>
            <w:bottom w:val="none" w:sz="0" w:space="0" w:color="auto"/>
            <w:right w:val="none" w:sz="0" w:space="0" w:color="auto"/>
          </w:divBdr>
        </w:div>
        <w:div w:id="932710550">
          <w:marLeft w:val="0"/>
          <w:marRight w:val="0"/>
          <w:marTop w:val="0"/>
          <w:marBottom w:val="150"/>
          <w:divBdr>
            <w:top w:val="none" w:sz="0" w:space="0" w:color="auto"/>
            <w:left w:val="none" w:sz="0" w:space="0" w:color="auto"/>
            <w:bottom w:val="none" w:sz="0" w:space="0" w:color="auto"/>
            <w:right w:val="none" w:sz="0" w:space="0" w:color="auto"/>
          </w:divBdr>
        </w:div>
        <w:div w:id="2018462073">
          <w:marLeft w:val="0"/>
          <w:marRight w:val="0"/>
          <w:marTop w:val="0"/>
          <w:marBottom w:val="150"/>
          <w:divBdr>
            <w:top w:val="none" w:sz="0" w:space="0" w:color="auto"/>
            <w:left w:val="none" w:sz="0" w:space="0" w:color="auto"/>
            <w:bottom w:val="none" w:sz="0" w:space="0" w:color="auto"/>
            <w:right w:val="none" w:sz="0" w:space="0" w:color="auto"/>
          </w:divBdr>
        </w:div>
      </w:divsChild>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260289807">
      <w:bodyDiv w:val="1"/>
      <w:marLeft w:val="0"/>
      <w:marRight w:val="0"/>
      <w:marTop w:val="0"/>
      <w:marBottom w:val="0"/>
      <w:divBdr>
        <w:top w:val="none" w:sz="0" w:space="0" w:color="auto"/>
        <w:left w:val="none" w:sz="0" w:space="0" w:color="auto"/>
        <w:bottom w:val="none" w:sz="0" w:space="0" w:color="auto"/>
        <w:right w:val="none" w:sz="0" w:space="0" w:color="auto"/>
      </w:divBdr>
    </w:div>
    <w:div w:id="1347293219">
      <w:bodyDiv w:val="1"/>
      <w:marLeft w:val="0"/>
      <w:marRight w:val="0"/>
      <w:marTop w:val="0"/>
      <w:marBottom w:val="0"/>
      <w:divBdr>
        <w:top w:val="none" w:sz="0" w:space="0" w:color="auto"/>
        <w:left w:val="none" w:sz="0" w:space="0" w:color="auto"/>
        <w:bottom w:val="none" w:sz="0" w:space="0" w:color="auto"/>
        <w:right w:val="none" w:sz="0" w:space="0" w:color="auto"/>
      </w:divBdr>
      <w:divsChild>
        <w:div w:id="1178497940">
          <w:marLeft w:val="0"/>
          <w:marRight w:val="0"/>
          <w:marTop w:val="0"/>
          <w:marBottom w:val="0"/>
          <w:divBdr>
            <w:top w:val="none" w:sz="0" w:space="0" w:color="auto"/>
            <w:left w:val="none" w:sz="0" w:space="0" w:color="auto"/>
            <w:bottom w:val="none" w:sz="0" w:space="0" w:color="auto"/>
            <w:right w:val="none" w:sz="0" w:space="0" w:color="auto"/>
          </w:divBdr>
        </w:div>
        <w:div w:id="1661694535">
          <w:marLeft w:val="0"/>
          <w:marRight w:val="0"/>
          <w:marTop w:val="0"/>
          <w:marBottom w:val="0"/>
          <w:divBdr>
            <w:top w:val="none" w:sz="0" w:space="0" w:color="auto"/>
            <w:left w:val="none" w:sz="0" w:space="0" w:color="auto"/>
            <w:bottom w:val="none" w:sz="0" w:space="0" w:color="auto"/>
            <w:right w:val="none" w:sz="0" w:space="0" w:color="auto"/>
          </w:divBdr>
        </w:div>
      </w:divsChild>
    </w:div>
    <w:div w:id="1518498937">
      <w:bodyDiv w:val="1"/>
      <w:marLeft w:val="0"/>
      <w:marRight w:val="0"/>
      <w:marTop w:val="0"/>
      <w:marBottom w:val="0"/>
      <w:divBdr>
        <w:top w:val="none" w:sz="0" w:space="0" w:color="auto"/>
        <w:left w:val="none" w:sz="0" w:space="0" w:color="auto"/>
        <w:bottom w:val="none" w:sz="0" w:space="0" w:color="auto"/>
        <w:right w:val="none" w:sz="0" w:space="0" w:color="auto"/>
      </w:divBdr>
    </w:div>
    <w:div w:id="1533616489">
      <w:bodyDiv w:val="1"/>
      <w:marLeft w:val="0"/>
      <w:marRight w:val="0"/>
      <w:marTop w:val="0"/>
      <w:marBottom w:val="0"/>
      <w:divBdr>
        <w:top w:val="none" w:sz="0" w:space="0" w:color="auto"/>
        <w:left w:val="none" w:sz="0" w:space="0" w:color="auto"/>
        <w:bottom w:val="none" w:sz="0" w:space="0" w:color="auto"/>
        <w:right w:val="none" w:sz="0" w:space="0" w:color="auto"/>
      </w:divBdr>
    </w:div>
    <w:div w:id="1576428641">
      <w:bodyDiv w:val="1"/>
      <w:marLeft w:val="0"/>
      <w:marRight w:val="0"/>
      <w:marTop w:val="0"/>
      <w:marBottom w:val="0"/>
      <w:divBdr>
        <w:top w:val="none" w:sz="0" w:space="0" w:color="auto"/>
        <w:left w:val="none" w:sz="0" w:space="0" w:color="auto"/>
        <w:bottom w:val="none" w:sz="0" w:space="0" w:color="auto"/>
        <w:right w:val="none" w:sz="0" w:space="0" w:color="auto"/>
      </w:divBdr>
      <w:divsChild>
        <w:div w:id="804733810">
          <w:marLeft w:val="0"/>
          <w:marRight w:val="0"/>
          <w:marTop w:val="0"/>
          <w:marBottom w:val="120"/>
          <w:divBdr>
            <w:top w:val="none" w:sz="0" w:space="0" w:color="auto"/>
            <w:left w:val="none" w:sz="0" w:space="0" w:color="auto"/>
            <w:bottom w:val="none" w:sz="0" w:space="0" w:color="auto"/>
            <w:right w:val="none" w:sz="0" w:space="0" w:color="auto"/>
          </w:divBdr>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39677420">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58877291">
      <w:bodyDiv w:val="1"/>
      <w:marLeft w:val="0"/>
      <w:marRight w:val="0"/>
      <w:marTop w:val="0"/>
      <w:marBottom w:val="0"/>
      <w:divBdr>
        <w:top w:val="none" w:sz="0" w:space="0" w:color="auto"/>
        <w:left w:val="none" w:sz="0" w:space="0" w:color="auto"/>
        <w:bottom w:val="none" w:sz="0" w:space="0" w:color="auto"/>
        <w:right w:val="none" w:sz="0" w:space="0" w:color="auto"/>
      </w:divBdr>
      <w:divsChild>
        <w:div w:id="473645706">
          <w:marLeft w:val="0"/>
          <w:marRight w:val="0"/>
          <w:marTop w:val="0"/>
          <w:marBottom w:val="0"/>
          <w:divBdr>
            <w:top w:val="none" w:sz="0" w:space="0" w:color="auto"/>
            <w:left w:val="none" w:sz="0" w:space="0" w:color="auto"/>
            <w:bottom w:val="none" w:sz="0" w:space="0" w:color="auto"/>
            <w:right w:val="none" w:sz="0" w:space="0" w:color="auto"/>
          </w:divBdr>
          <w:divsChild>
            <w:div w:id="980843022">
              <w:marLeft w:val="0"/>
              <w:marRight w:val="0"/>
              <w:marTop w:val="0"/>
              <w:marBottom w:val="0"/>
              <w:divBdr>
                <w:top w:val="none" w:sz="0" w:space="0" w:color="auto"/>
                <w:left w:val="none" w:sz="0" w:space="0" w:color="auto"/>
                <w:bottom w:val="none" w:sz="0" w:space="0" w:color="auto"/>
                <w:right w:val="none" w:sz="0" w:space="0" w:color="auto"/>
              </w:divBdr>
              <w:divsChild>
                <w:div w:id="60640173">
                  <w:marLeft w:val="0"/>
                  <w:marRight w:val="0"/>
                  <w:marTop w:val="0"/>
                  <w:marBottom w:val="0"/>
                  <w:divBdr>
                    <w:top w:val="none" w:sz="0" w:space="0" w:color="auto"/>
                    <w:left w:val="none" w:sz="0" w:space="0" w:color="auto"/>
                    <w:bottom w:val="none" w:sz="0" w:space="0" w:color="auto"/>
                    <w:right w:val="none" w:sz="0" w:space="0" w:color="auto"/>
                  </w:divBdr>
                  <w:divsChild>
                    <w:div w:id="274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55914">
          <w:marLeft w:val="0"/>
          <w:marRight w:val="0"/>
          <w:marTop w:val="0"/>
          <w:marBottom w:val="0"/>
          <w:divBdr>
            <w:top w:val="none" w:sz="0" w:space="0" w:color="auto"/>
            <w:left w:val="none" w:sz="0" w:space="0" w:color="auto"/>
            <w:bottom w:val="none" w:sz="0" w:space="0" w:color="auto"/>
            <w:right w:val="none" w:sz="0" w:space="0" w:color="auto"/>
          </w:divBdr>
          <w:divsChild>
            <w:div w:id="1926693157">
              <w:marLeft w:val="0"/>
              <w:marRight w:val="0"/>
              <w:marTop w:val="0"/>
              <w:marBottom w:val="0"/>
              <w:divBdr>
                <w:top w:val="none" w:sz="0" w:space="0" w:color="auto"/>
                <w:left w:val="none" w:sz="0" w:space="0" w:color="auto"/>
                <w:bottom w:val="none" w:sz="0" w:space="0" w:color="auto"/>
                <w:right w:val="none" w:sz="0" w:space="0" w:color="auto"/>
              </w:divBdr>
              <w:divsChild>
                <w:div w:id="1722438228">
                  <w:marLeft w:val="0"/>
                  <w:marRight w:val="0"/>
                  <w:marTop w:val="0"/>
                  <w:marBottom w:val="0"/>
                  <w:divBdr>
                    <w:top w:val="none" w:sz="0" w:space="0" w:color="auto"/>
                    <w:left w:val="none" w:sz="0" w:space="0" w:color="auto"/>
                    <w:bottom w:val="none" w:sz="0" w:space="0" w:color="auto"/>
                    <w:right w:val="none" w:sz="0" w:space="0" w:color="auto"/>
                  </w:divBdr>
                  <w:divsChild>
                    <w:div w:id="129540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83044">
      <w:bodyDiv w:val="1"/>
      <w:marLeft w:val="0"/>
      <w:marRight w:val="0"/>
      <w:marTop w:val="0"/>
      <w:marBottom w:val="0"/>
      <w:divBdr>
        <w:top w:val="none" w:sz="0" w:space="0" w:color="auto"/>
        <w:left w:val="none" w:sz="0" w:space="0" w:color="auto"/>
        <w:bottom w:val="none" w:sz="0" w:space="0" w:color="auto"/>
        <w:right w:val="none" w:sz="0" w:space="0" w:color="auto"/>
      </w:divBdr>
    </w:div>
    <w:div w:id="2043359765">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130083665">
      <w:bodyDiv w:val="1"/>
      <w:marLeft w:val="0"/>
      <w:marRight w:val="0"/>
      <w:marTop w:val="0"/>
      <w:marBottom w:val="0"/>
      <w:divBdr>
        <w:top w:val="none" w:sz="0" w:space="0" w:color="auto"/>
        <w:left w:val="none" w:sz="0" w:space="0" w:color="auto"/>
        <w:bottom w:val="none" w:sz="0" w:space="0" w:color="auto"/>
        <w:right w:val="none" w:sz="0" w:space="0" w:color="auto"/>
      </w:divBdr>
    </w:div>
    <w:div w:id="213937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57DD-1C60-470B-ABCA-F6B1915F5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10</Pages>
  <Words>3050</Words>
  <Characters>17390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82</cp:revision>
  <dcterms:created xsi:type="dcterms:W3CDTF">2024-12-12T07:29:00Z</dcterms:created>
  <dcterms:modified xsi:type="dcterms:W3CDTF">2026-05-14T09:14:00Z</dcterms:modified>
</cp:coreProperties>
</file>